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8" w:rsidRPr="00C35188" w:rsidRDefault="00C35188" w:rsidP="00C3518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35188" w:rsidRPr="00C35188" w:rsidRDefault="00C35188" w:rsidP="00C3518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35188">
        <w:rPr>
          <w:rFonts w:ascii="Arial" w:eastAsia="Times New Roman" w:hAnsi="Arial" w:cs="Arial"/>
          <w:b/>
          <w:sz w:val="20"/>
          <w:szCs w:val="20"/>
        </w:rPr>
        <w:t>Schedule 2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C35188" w:rsidRPr="00C35188" w:rsidTr="00DD3C00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88" w:rsidRPr="00C35188" w:rsidRDefault="00C35188" w:rsidP="00C35188">
            <w:pPr>
              <w:keepNext/>
              <w:spacing w:before="6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Completed by bank</w:t>
            </w:r>
          </w:p>
        </w:tc>
      </w:tr>
      <w:tr w:rsidR="00C35188" w:rsidRPr="00C35188" w:rsidTr="00DD3C00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188" w:rsidRPr="00C35188" w:rsidRDefault="00C35188" w:rsidP="00C35188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Registration number</w:t>
            </w:r>
            <w:r w:rsidRPr="00C351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35188" w:rsidRPr="00C35188" w:rsidRDefault="00C35188" w:rsidP="00C35188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Activity code</w:t>
            </w:r>
            <w:r w:rsidRPr="00C351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88" w:rsidRPr="00C35188" w:rsidRDefault="00C35188" w:rsidP="00C35188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TIN</w:t>
            </w:r>
            <w:r w:rsidRPr="00C351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C35188" w:rsidRPr="00C35188" w:rsidTr="00DD3C00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8" w:rsidRPr="00C35188" w:rsidRDefault="00C35188" w:rsidP="00C351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Name:</w:t>
            </w:r>
          </w:p>
        </w:tc>
      </w:tr>
      <w:tr w:rsidR="00C35188" w:rsidRPr="00C35188" w:rsidTr="00DD3C00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188" w:rsidRPr="00C35188" w:rsidRDefault="00C35188" w:rsidP="00C351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</w:pPr>
            <w:r w:rsidRPr="00C3518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x-none"/>
              </w:rPr>
              <w:t>Head office:</w:t>
            </w:r>
          </w:p>
        </w:tc>
      </w:tr>
    </w:tbl>
    <w:p w:rsidR="00C35188" w:rsidRPr="00C35188" w:rsidRDefault="00C35188" w:rsidP="00C351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35188" w:rsidRPr="00C35188" w:rsidRDefault="00C35188" w:rsidP="00C351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35188" w:rsidRPr="00C35188" w:rsidRDefault="00C35188" w:rsidP="00C351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5188">
        <w:rPr>
          <w:rFonts w:ascii="Arial" w:eastAsia="Times New Roman" w:hAnsi="Arial" w:cs="Arial"/>
          <w:b/>
          <w:sz w:val="20"/>
          <w:szCs w:val="20"/>
        </w:rPr>
        <w:t xml:space="preserve">INCOME STATEMENT </w:t>
      </w:r>
    </w:p>
    <w:p w:rsidR="00C35188" w:rsidRPr="00C35188" w:rsidRDefault="00C35188" w:rsidP="00C3518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C35188">
        <w:rPr>
          <w:rFonts w:ascii="Arial" w:eastAsia="Times New Roman" w:hAnsi="Arial" w:cs="Arial"/>
          <w:b/>
          <w:sz w:val="20"/>
          <w:szCs w:val="20"/>
        </w:rPr>
        <w:t>in</w:t>
      </w:r>
      <w:proofErr w:type="gramEnd"/>
      <w:r w:rsidRPr="00C35188">
        <w:rPr>
          <w:rFonts w:ascii="Arial" w:eastAsia="Times New Roman" w:hAnsi="Arial" w:cs="Arial"/>
          <w:b/>
          <w:sz w:val="20"/>
          <w:szCs w:val="20"/>
        </w:rPr>
        <w:t xml:space="preserve"> the period from ___________ </w:t>
      </w:r>
      <w:proofErr w:type="spellStart"/>
      <w:r w:rsidRPr="00C35188">
        <w:rPr>
          <w:rFonts w:ascii="Arial" w:eastAsia="Times New Roman" w:hAnsi="Arial" w:cs="Arial"/>
          <w:b/>
          <w:sz w:val="20"/>
          <w:szCs w:val="20"/>
        </w:rPr>
        <w:t>tо</w:t>
      </w:r>
      <w:proofErr w:type="spellEnd"/>
      <w:r w:rsidRPr="00C35188">
        <w:rPr>
          <w:rFonts w:ascii="Arial" w:eastAsia="Times New Roman" w:hAnsi="Arial" w:cs="Arial"/>
          <w:b/>
          <w:sz w:val="20"/>
          <w:szCs w:val="20"/>
        </w:rPr>
        <w:t xml:space="preserve"> _________</w:t>
      </w:r>
    </w:p>
    <w:p w:rsidR="00C35188" w:rsidRPr="00C35188" w:rsidRDefault="00C35188" w:rsidP="00C35188">
      <w:pPr>
        <w:spacing w:after="12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35188">
        <w:rPr>
          <w:rFonts w:ascii="Arial" w:eastAsia="Times New Roman" w:hAnsi="Arial" w:cs="Arial"/>
          <w:sz w:val="20"/>
          <w:szCs w:val="20"/>
        </w:rPr>
        <w:t xml:space="preserve">                                (</w:t>
      </w:r>
      <w:proofErr w:type="gramStart"/>
      <w:r w:rsidRPr="00C35188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C35188">
        <w:rPr>
          <w:rFonts w:ascii="Arial" w:eastAsia="Times New Roman" w:hAnsi="Arial" w:cs="Arial"/>
          <w:sz w:val="20"/>
          <w:szCs w:val="20"/>
        </w:rPr>
        <w:t xml:space="preserve"> RSD thousand)</w:t>
      </w:r>
    </w:p>
    <w:tbl>
      <w:tblPr>
        <w:tblW w:w="10726" w:type="dxa"/>
        <w:jc w:val="center"/>
        <w:tblCellSpacing w:w="0" w:type="dxa"/>
        <w:tblInd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699"/>
        <w:gridCol w:w="276"/>
        <w:gridCol w:w="277"/>
        <w:gridCol w:w="277"/>
        <w:gridCol w:w="277"/>
        <w:gridCol w:w="1119"/>
        <w:gridCol w:w="1116"/>
        <w:gridCol w:w="1144"/>
      </w:tblGrid>
      <w:tr w:rsidR="00000973" w:rsidRPr="00C35188" w:rsidTr="00DD3C00">
        <w:trPr>
          <w:tblHeader/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Group of accounts, account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107" w:type="dxa"/>
            <w:gridSpan w:val="4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ADP code</w:t>
            </w:r>
          </w:p>
        </w:tc>
        <w:tc>
          <w:tcPr>
            <w:tcW w:w="1119" w:type="dxa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Note number</w:t>
            </w:r>
          </w:p>
        </w:tc>
        <w:tc>
          <w:tcPr>
            <w:tcW w:w="1116" w:type="dxa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Current year</w:t>
            </w:r>
          </w:p>
        </w:tc>
        <w:tc>
          <w:tcPr>
            <w:tcW w:w="1144" w:type="dxa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Previous year</w:t>
            </w:r>
          </w:p>
        </w:tc>
      </w:tr>
      <w:tr w:rsidR="00000973" w:rsidRPr="00C35188" w:rsidTr="00DD3C00">
        <w:trPr>
          <w:tblHeader/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gridSpan w:val="4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Interest income   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Interest expenses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90358F">
            <w:pPr>
              <w:spacing w:before="100" w:beforeAutospacing="1" w:after="100" w:afterAutospacing="1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interest </w:t>
            </w:r>
            <w:r w:rsidR="00903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gains</w:t>
            </w: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(1001 - 1002)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90358F">
            <w:pPr>
              <w:spacing w:before="100" w:beforeAutospacing="1" w:after="100" w:afterAutospacing="1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interest </w:t>
            </w:r>
            <w:r w:rsidR="00903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losses</w:t>
            </w: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(1002 - 1001) 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Income from fees and commissions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Expenses on fees and commissions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</w:t>
            </w:r>
            <w:r w:rsidR="00903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gains</w:t>
            </w: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fees and commissions</w:t>
            </w:r>
          </w:p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(1005 - 1006)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</w:t>
            </w:r>
            <w:r w:rsidR="00903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losses</w:t>
            </w: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fees and commissions</w:t>
            </w:r>
          </w:p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(1006 - 1005) 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774 - 674 + 776 - 676 + 777 -677</w:t>
            </w:r>
          </w:p>
        </w:tc>
        <w:tc>
          <w:tcPr>
            <w:tcW w:w="4699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58F">
              <w:rPr>
                <w:rFonts w:ascii="Arial" w:eastAsia="Times New Roman" w:hAnsi="Arial" w:cs="Arial"/>
                <w:sz w:val="20"/>
                <w:szCs w:val="20"/>
              </w:rPr>
              <w:t>Net gains from change in fair value of financial instruments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674 - 774 + 676 - 776 + 677 - 777</w:t>
            </w:r>
          </w:p>
        </w:tc>
        <w:tc>
          <w:tcPr>
            <w:tcW w:w="4699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58F">
              <w:rPr>
                <w:rFonts w:ascii="Arial" w:eastAsia="Times New Roman" w:hAnsi="Arial" w:cs="Arial"/>
                <w:sz w:val="20"/>
                <w:szCs w:val="20"/>
              </w:rPr>
              <w:t>Net losses on change in fair value of financial instruments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727 + 728 - 627 - 628</w:t>
            </w:r>
          </w:p>
        </w:tc>
        <w:tc>
          <w:tcPr>
            <w:tcW w:w="4699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58F">
              <w:rPr>
                <w:rFonts w:ascii="Arial" w:eastAsia="Times New Roman" w:hAnsi="Arial" w:cs="Arial"/>
                <w:sz w:val="20"/>
                <w:szCs w:val="20"/>
              </w:rPr>
              <w:t>Net gains from reclassification of financial instruments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627 + 628 - 727 - 728</w:t>
            </w:r>
          </w:p>
        </w:tc>
        <w:tc>
          <w:tcPr>
            <w:tcW w:w="4699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58F">
              <w:rPr>
                <w:rFonts w:ascii="Arial" w:eastAsia="Times New Roman" w:hAnsi="Arial" w:cs="Arial"/>
                <w:sz w:val="20"/>
                <w:szCs w:val="20"/>
              </w:rPr>
              <w:t>Net losses on reclassification of financial instruments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720 - 620 + 721 - 621</w:t>
            </w:r>
          </w:p>
        </w:tc>
        <w:tc>
          <w:tcPr>
            <w:tcW w:w="4699" w:type="dxa"/>
            <w:vAlign w:val="center"/>
          </w:tcPr>
          <w:p w:rsidR="00C35188" w:rsidRPr="00C35188" w:rsidRDefault="0090358F" w:rsidP="005C1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58F">
              <w:rPr>
                <w:rFonts w:ascii="Arial" w:eastAsia="Times New Roman" w:hAnsi="Arial" w:cs="Arial"/>
                <w:sz w:val="20"/>
                <w:szCs w:val="20"/>
              </w:rPr>
              <w:t xml:space="preserve">Net gains from </w:t>
            </w:r>
            <w:proofErr w:type="spellStart"/>
            <w:r w:rsidRPr="0090358F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90358F">
              <w:rPr>
                <w:rFonts w:ascii="Arial" w:eastAsia="Times New Roman" w:hAnsi="Arial" w:cs="Arial"/>
                <w:sz w:val="20"/>
                <w:szCs w:val="20"/>
              </w:rPr>
              <w:t xml:space="preserve"> of the financial instruments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r w:rsidRPr="0090358F">
              <w:rPr>
                <w:rFonts w:ascii="Arial" w:eastAsia="Times New Roman" w:hAnsi="Arial" w:cs="Arial"/>
                <w:sz w:val="20"/>
                <w:szCs w:val="20"/>
              </w:rPr>
              <w:t xml:space="preserve"> at fair value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90358F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358F">
              <w:rPr>
                <w:rFonts w:ascii="Arial" w:eastAsia="Times New Roman" w:hAnsi="Arial" w:cs="Arial"/>
                <w:sz w:val="18"/>
                <w:szCs w:val="18"/>
              </w:rPr>
              <w:t>620 - 720 + 621 - 721</w:t>
            </w:r>
          </w:p>
        </w:tc>
        <w:tc>
          <w:tcPr>
            <w:tcW w:w="4699" w:type="dxa"/>
            <w:vAlign w:val="center"/>
          </w:tcPr>
          <w:p w:rsidR="00C35188" w:rsidRPr="00C35188" w:rsidRDefault="00382CFB" w:rsidP="005C1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Net losses on </w:t>
            </w:r>
            <w:proofErr w:type="spellStart"/>
            <w:r w:rsidRPr="00382CFB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 of the financial instruments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 at fair value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2CFB">
              <w:rPr>
                <w:rFonts w:ascii="Arial" w:eastAsia="Times New Roman" w:hAnsi="Arial" w:cs="Arial"/>
                <w:sz w:val="18"/>
                <w:szCs w:val="18"/>
              </w:rPr>
              <w:t>775 - 675 + 770 - 670</w:t>
            </w:r>
          </w:p>
        </w:tc>
        <w:tc>
          <w:tcPr>
            <w:tcW w:w="4699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FB">
              <w:rPr>
                <w:rFonts w:ascii="Arial" w:eastAsia="Times New Roman" w:hAnsi="Arial" w:cs="Arial"/>
                <w:sz w:val="20"/>
                <w:szCs w:val="20"/>
              </w:rPr>
              <w:t>Net gains from hedging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2CFB">
              <w:rPr>
                <w:rFonts w:ascii="Arial" w:eastAsia="Times New Roman" w:hAnsi="Arial" w:cs="Arial"/>
                <w:sz w:val="18"/>
                <w:szCs w:val="18"/>
              </w:rPr>
              <w:t>675 - 775 + 670 - 770</w:t>
            </w:r>
          </w:p>
        </w:tc>
        <w:tc>
          <w:tcPr>
            <w:tcW w:w="4699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FB">
              <w:rPr>
                <w:rFonts w:ascii="Arial" w:eastAsia="Times New Roman" w:hAnsi="Arial" w:cs="Arial"/>
                <w:sz w:val="20"/>
                <w:szCs w:val="20"/>
              </w:rPr>
              <w:t>Net losses on hedging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78 - 68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382C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Net exchange</w:t>
            </w:r>
            <w:r w:rsidR="00382C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rate gains and gains from agreed currency clause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68 - 78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Net exchange rate losses and losses on agreed currency clause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2CFB">
              <w:rPr>
                <w:rFonts w:ascii="Arial" w:eastAsia="Times New Roman" w:hAnsi="Arial" w:cs="Arial"/>
                <w:sz w:val="18"/>
                <w:szCs w:val="18"/>
              </w:rPr>
              <w:t>750 - 650 + 751 - 651 + 756 - 656 + 760 - 660 + 729 - 629</w:t>
            </w:r>
          </w:p>
        </w:tc>
        <w:tc>
          <w:tcPr>
            <w:tcW w:w="4699" w:type="dxa"/>
            <w:vAlign w:val="center"/>
          </w:tcPr>
          <w:p w:rsidR="00C35188" w:rsidRPr="00C35188" w:rsidRDefault="00382CFB" w:rsidP="005C1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Net income from reduction in impairment of financial assets not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 at fair value through income statement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2CFB">
              <w:rPr>
                <w:rFonts w:ascii="Arial" w:eastAsia="Times New Roman" w:hAnsi="Arial" w:cs="Arial"/>
                <w:sz w:val="18"/>
                <w:szCs w:val="18"/>
              </w:rPr>
              <w:t>650 - 750 + 651 - 751 + 656 - 756 + 660 - 760 + 629 - 729</w:t>
            </w:r>
          </w:p>
        </w:tc>
        <w:tc>
          <w:tcPr>
            <w:tcW w:w="4699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Net expenses on impairment of financial assets not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r w:rsidRPr="00382CFB">
              <w:rPr>
                <w:rFonts w:ascii="Arial" w:eastAsia="Times New Roman" w:hAnsi="Arial" w:cs="Arial"/>
                <w:sz w:val="20"/>
                <w:szCs w:val="20"/>
              </w:rPr>
              <w:t xml:space="preserve"> at fair value through income statement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382CFB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2CF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726 - 626</w:t>
            </w:r>
          </w:p>
        </w:tc>
        <w:tc>
          <w:tcPr>
            <w:tcW w:w="4699" w:type="dxa"/>
            <w:vAlign w:val="center"/>
          </w:tcPr>
          <w:p w:rsidR="00C35188" w:rsidRPr="00C35188" w:rsidRDefault="00A77700" w:rsidP="005C1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Net gains from </w:t>
            </w:r>
            <w:proofErr w:type="spellStart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of the financial instruments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at amortised cost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A77700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7700">
              <w:rPr>
                <w:rFonts w:ascii="Arial" w:eastAsia="Times New Roman" w:hAnsi="Arial" w:cs="Arial"/>
                <w:sz w:val="18"/>
                <w:szCs w:val="18"/>
              </w:rPr>
              <w:t>626 - 726</w:t>
            </w:r>
          </w:p>
        </w:tc>
        <w:tc>
          <w:tcPr>
            <w:tcW w:w="4699" w:type="dxa"/>
            <w:vAlign w:val="center"/>
          </w:tcPr>
          <w:p w:rsidR="00C35188" w:rsidRPr="00C35188" w:rsidRDefault="00A77700" w:rsidP="005C1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Net losses on </w:t>
            </w:r>
            <w:proofErr w:type="spellStart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of the financial instruments </w:t>
            </w:r>
            <w:r w:rsidR="005C1BC2">
              <w:rPr>
                <w:rFonts w:ascii="Arial" w:eastAsia="Times New Roman" w:hAnsi="Arial" w:cs="Arial"/>
                <w:sz w:val="20"/>
                <w:szCs w:val="20"/>
              </w:rPr>
              <w:t>measured</w:t>
            </w:r>
            <w:bookmarkStart w:id="2" w:name="_GoBack"/>
            <w:bookmarkEnd w:id="2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at amortised cost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A77700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7700">
              <w:rPr>
                <w:rFonts w:ascii="Arial" w:eastAsia="Times New Roman" w:hAnsi="Arial" w:cs="Arial"/>
                <w:sz w:val="18"/>
                <w:szCs w:val="18"/>
              </w:rPr>
              <w:t>723 - 623</w:t>
            </w:r>
          </w:p>
        </w:tc>
        <w:tc>
          <w:tcPr>
            <w:tcW w:w="4699" w:type="dxa"/>
            <w:vAlign w:val="center"/>
          </w:tcPr>
          <w:p w:rsidR="00C35188" w:rsidRPr="00C35188" w:rsidRDefault="00A77700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Net gains from </w:t>
            </w:r>
            <w:proofErr w:type="spellStart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of investments in associated companies and joint ventures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700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A77700" w:rsidRPr="00A77700" w:rsidRDefault="00A77700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7700">
              <w:rPr>
                <w:rFonts w:ascii="Arial" w:eastAsia="Times New Roman" w:hAnsi="Arial" w:cs="Arial"/>
                <w:sz w:val="18"/>
                <w:szCs w:val="18"/>
              </w:rPr>
              <w:t>623 - 723</w:t>
            </w:r>
          </w:p>
        </w:tc>
        <w:tc>
          <w:tcPr>
            <w:tcW w:w="4699" w:type="dxa"/>
            <w:vAlign w:val="center"/>
          </w:tcPr>
          <w:p w:rsidR="00A77700" w:rsidRPr="00A77700" w:rsidRDefault="00A77700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Net losses on </w:t>
            </w:r>
            <w:proofErr w:type="spellStart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>derecognition</w:t>
            </w:r>
            <w:proofErr w:type="spellEnd"/>
            <w:r w:rsidRPr="00A77700">
              <w:rPr>
                <w:rFonts w:ascii="Arial" w:eastAsia="Times New Roman" w:hAnsi="Arial" w:cs="Arial"/>
                <w:sz w:val="20"/>
                <w:szCs w:val="20"/>
              </w:rPr>
              <w:t xml:space="preserve"> of investments in associated companies and joint ventures</w:t>
            </w:r>
          </w:p>
        </w:tc>
        <w:tc>
          <w:tcPr>
            <w:tcW w:w="276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A77700" w:rsidRPr="00C35188" w:rsidRDefault="00A77700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2D9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862D9" w:rsidRPr="00A77700" w:rsidRDefault="00C862D9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62D9">
              <w:rPr>
                <w:rFonts w:ascii="Arial" w:eastAsia="Times New Roman" w:hAnsi="Arial" w:cs="Arial"/>
                <w:sz w:val="18"/>
                <w:szCs w:val="18"/>
              </w:rPr>
              <w:t>74, 766</w:t>
            </w:r>
          </w:p>
        </w:tc>
        <w:tc>
          <w:tcPr>
            <w:tcW w:w="4699" w:type="dxa"/>
            <w:vAlign w:val="center"/>
          </w:tcPr>
          <w:p w:rsidR="00C862D9" w:rsidRPr="00A77700" w:rsidRDefault="00C862D9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2D9">
              <w:rPr>
                <w:rFonts w:ascii="Arial" w:eastAsia="Times New Roman" w:hAnsi="Arial" w:cs="Arial"/>
                <w:sz w:val="20"/>
                <w:szCs w:val="20"/>
              </w:rPr>
              <w:t>Other operating income</w:t>
            </w:r>
          </w:p>
        </w:tc>
        <w:tc>
          <w:tcPr>
            <w:tcW w:w="276" w:type="dxa"/>
            <w:vAlign w:val="center"/>
          </w:tcPr>
          <w:p w:rsidR="00C862D9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862D9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862D9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862D9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TOTAL NET OPERATING INCOME</w:t>
            </w:r>
          </w:p>
          <w:p w:rsidR="00C35188" w:rsidRPr="00C35188" w:rsidRDefault="00C862D9" w:rsidP="00C35188">
            <w:pPr>
              <w:spacing w:after="0" w:line="240" w:lineRule="auto"/>
              <w:ind w:left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1015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1016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NET OPERATING EXPENSES </w:t>
            </w:r>
          </w:p>
          <w:p w:rsidR="00C35188" w:rsidRPr="00C35188" w:rsidRDefault="00C862D9" w:rsidP="00C35188">
            <w:pPr>
              <w:spacing w:after="0" w:line="240" w:lineRule="auto"/>
              <w:ind w:left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C862D9">
              <w:rPr>
                <w:rFonts w:ascii="Arial" w:eastAsia="Times New Roman" w:hAnsi="Arial" w:cs="Arial"/>
                <w:sz w:val="20"/>
                <w:szCs w:val="20"/>
              </w:rPr>
              <w:t>(1003 - 1004 + 1007 - 1008 + 1009 - 1010 + 1011 - 1012 + 1013 - 1014 + 1015 - 1016 + 1017 - 1018 + 1019 - 1020 + 1021 - 1022 + 1023 - 1024 + 1025) &lt;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63, 655, 755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Salaries, salary compensations and other personal expenses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Depreciation costs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dxa"/>
            <w:vAlign w:val="center"/>
          </w:tcPr>
          <w:p w:rsidR="00C35188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2D9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62D9">
              <w:rPr>
                <w:rFonts w:ascii="Arial" w:eastAsia="Times New Roman" w:hAnsi="Arial" w:cs="Arial"/>
                <w:sz w:val="18"/>
                <w:szCs w:val="18"/>
              </w:rPr>
              <w:t>752, 753, 761, 762, 767, 768, 773</w:t>
            </w:r>
          </w:p>
        </w:tc>
        <w:tc>
          <w:tcPr>
            <w:tcW w:w="4699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income</w:t>
            </w:r>
          </w:p>
        </w:tc>
        <w:tc>
          <w:tcPr>
            <w:tcW w:w="276" w:type="dxa"/>
            <w:vAlign w:val="center"/>
          </w:tcPr>
          <w:p w:rsidR="00C862D9" w:rsidRPr="00C35188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862D9" w:rsidRPr="00C35188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862D9" w:rsidRPr="00C35188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862D9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862D9" w:rsidRPr="00C35188" w:rsidRDefault="00C862D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862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64 (except 642), 652, 653, 66</w:t>
            </w:r>
            <w:r w:rsidR="00C862D9">
              <w:rPr>
                <w:rFonts w:ascii="Arial" w:eastAsia="Times New Roman" w:hAnsi="Arial" w:cs="Arial"/>
                <w:sz w:val="18"/>
                <w:szCs w:val="18"/>
              </w:rPr>
              <w:t>1, 662, 667, 668, 673</w:t>
            </w:r>
          </w:p>
        </w:tc>
        <w:tc>
          <w:tcPr>
            <w:tcW w:w="4699" w:type="dxa"/>
            <w:vAlign w:val="center"/>
          </w:tcPr>
          <w:p w:rsidR="00C35188" w:rsidRPr="00C35188" w:rsidRDefault="00C862D9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C35188"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 expenses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A31CAF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PROFIT BEFORE TAX</w:t>
            </w:r>
          </w:p>
          <w:p w:rsidR="00C35188" w:rsidRPr="00C35188" w:rsidRDefault="00F67055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F67055">
              <w:rPr>
                <w:rFonts w:ascii="Arial" w:eastAsia="Times New Roman" w:hAnsi="Arial" w:cs="Arial"/>
                <w:sz w:val="20"/>
                <w:szCs w:val="20"/>
              </w:rPr>
              <w:t>(1026 - 1027 - 1028 -  1029 + 1030 – 1031) ≥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left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LOSSES BEFORE TAX</w:t>
            </w:r>
          </w:p>
          <w:p w:rsidR="00C35188" w:rsidRPr="00C35188" w:rsidRDefault="00F67055" w:rsidP="00C35188">
            <w:pPr>
              <w:spacing w:after="0" w:line="240" w:lineRule="auto"/>
              <w:ind w:left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F67055">
              <w:rPr>
                <w:rFonts w:ascii="Arial" w:eastAsia="Times New Roman" w:hAnsi="Arial" w:cs="Arial"/>
                <w:sz w:val="20"/>
                <w:szCs w:val="20"/>
              </w:rPr>
              <w:t>(1026 - 1027 - 1028 -  1029 + 1030 – 1031)  &lt;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Profit tax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Gains from deferred taxes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Losses on deferred taxes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PROFIT AFTER TAX </w:t>
            </w:r>
          </w:p>
          <w:p w:rsidR="00C35188" w:rsidRPr="00C35188" w:rsidRDefault="00F67055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F67055">
              <w:rPr>
                <w:rFonts w:ascii="Arial" w:eastAsia="Times New Roman" w:hAnsi="Arial" w:cs="Arial"/>
                <w:sz w:val="20"/>
                <w:szCs w:val="20"/>
              </w:rPr>
              <w:t>(1032 - 1033 - 1034 + 1035 - 1036) ≥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LOSSES AFTER TAX </w:t>
            </w:r>
          </w:p>
          <w:p w:rsidR="00C35188" w:rsidRPr="00C35188" w:rsidRDefault="00F67055" w:rsidP="00C35188">
            <w:pPr>
              <w:spacing w:after="0" w:line="240" w:lineRule="auto"/>
              <w:ind w:firstLine="1527"/>
              <w:rPr>
                <w:rFonts w:ascii="Arial" w:eastAsia="Times New Roman" w:hAnsi="Arial" w:cs="Arial"/>
                <w:sz w:val="20"/>
                <w:szCs w:val="20"/>
              </w:rPr>
            </w:pPr>
            <w:r w:rsidRPr="00F67055">
              <w:rPr>
                <w:rFonts w:ascii="Arial" w:eastAsia="Times New Roman" w:hAnsi="Arial" w:cs="Arial"/>
                <w:sz w:val="20"/>
                <w:szCs w:val="20"/>
              </w:rPr>
              <w:t>(1032 - 1033 - 1034 + 1035 - 1036) &lt;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F6705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769 - 669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Net profit from discontinued operations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dxa"/>
            <w:vAlign w:val="center"/>
          </w:tcPr>
          <w:p w:rsidR="00C35188" w:rsidRPr="00C35188" w:rsidRDefault="00070D7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188">
              <w:rPr>
                <w:rFonts w:ascii="Arial" w:eastAsia="Times New Roman" w:hAnsi="Arial" w:cs="Arial"/>
                <w:sz w:val="18"/>
                <w:szCs w:val="18"/>
              </w:rPr>
              <w:t>669 - 769</w:t>
            </w:r>
          </w:p>
        </w:tc>
        <w:tc>
          <w:tcPr>
            <w:tcW w:w="469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Net losses on discontinued operations 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070D7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vAlign w:val="center"/>
          </w:tcPr>
          <w:p w:rsidR="00C35188" w:rsidRPr="00C35188" w:rsidRDefault="00070D75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after="0" w:line="240" w:lineRule="auto"/>
              <w:ind w:left="1541" w:hanging="58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RESULT FOR THE PERIOD – PROFIT</w:t>
            </w: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="00A74399" w:rsidRPr="00A74399">
              <w:rPr>
                <w:rFonts w:ascii="Arial" w:eastAsia="Times New Roman" w:hAnsi="Arial" w:cs="Arial"/>
                <w:sz w:val="20"/>
                <w:szCs w:val="20"/>
              </w:rPr>
              <w:t>(1037 - 1038 + 1039 - 1040) ≥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000973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vAlign w:val="center"/>
          </w:tcPr>
          <w:p w:rsidR="00C35188" w:rsidRPr="00C35188" w:rsidRDefault="00000973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399" w:rsidRPr="00C35188" w:rsidTr="00DD3C00">
        <w:trPr>
          <w:tblCellSpacing w:w="0" w:type="dxa"/>
          <w:jc w:val="center"/>
        </w:trPr>
        <w:tc>
          <w:tcPr>
            <w:tcW w:w="6240" w:type="dxa"/>
            <w:gridSpan w:val="2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ind w:left="1541" w:hanging="63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b/>
                <w:sz w:val="20"/>
                <w:szCs w:val="20"/>
              </w:rPr>
              <w:t>RESULT FOR THE PERIOD – LOSSES</w:t>
            </w: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r w:rsidR="00A74399" w:rsidRPr="00A74399">
              <w:rPr>
                <w:rFonts w:ascii="Arial" w:eastAsia="Times New Roman" w:hAnsi="Arial" w:cs="Arial"/>
                <w:sz w:val="20"/>
                <w:szCs w:val="20"/>
              </w:rPr>
              <w:t>(1037 - 1038 + 1039 - 1040) &lt; 0</w:t>
            </w:r>
          </w:p>
        </w:tc>
        <w:tc>
          <w:tcPr>
            <w:tcW w:w="27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vAlign w:val="center"/>
          </w:tcPr>
          <w:p w:rsidR="00C35188" w:rsidRPr="00C35188" w:rsidRDefault="00000973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vAlign w:val="center"/>
          </w:tcPr>
          <w:p w:rsidR="00C35188" w:rsidRPr="00C35188" w:rsidRDefault="00000973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Profit belonging to a parent entity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Profit belonging to non-controlling owners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Losses belonging to a parent entity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Losses belonging to non-controlling owners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 xml:space="preserve">EARNINGS PER SHARE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Basic earnings per share (in dinars, without paras)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3" w:rsidRPr="00C35188" w:rsidTr="00DD3C00">
        <w:trPr>
          <w:tblCellSpacing w:w="0" w:type="dxa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Diluted earnings per share (in dinars, without paras)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51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35188" w:rsidRPr="00C35188" w:rsidRDefault="00A74399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35188" w:rsidRPr="00C35188" w:rsidRDefault="00C35188" w:rsidP="00C35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5188" w:rsidRPr="00C35188" w:rsidRDefault="00C35188" w:rsidP="00C35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08" w:type="dxa"/>
        <w:jc w:val="center"/>
        <w:tblInd w:w="14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C35188" w:rsidRPr="00C35188" w:rsidTr="00DD3C00">
        <w:trPr>
          <w:trHeight w:val="567"/>
          <w:jc w:val="center"/>
        </w:trPr>
        <w:tc>
          <w:tcPr>
            <w:tcW w:w="2758" w:type="dxa"/>
            <w:vAlign w:val="center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35188">
              <w:rPr>
                <w:rFonts w:ascii="Arial" w:eastAsia="Batang" w:hAnsi="Arial" w:cs="Arial"/>
                <w:sz w:val="20"/>
                <w:szCs w:val="20"/>
              </w:rPr>
              <w:t>In_______________</w:t>
            </w:r>
            <w:r w:rsidRPr="00C35188">
              <w:rPr>
                <w:rFonts w:ascii="Arial" w:eastAsia="Batang" w:hAnsi="Arial" w:cs="Arial"/>
                <w:sz w:val="20"/>
                <w:szCs w:val="20"/>
              </w:rPr>
              <w:br/>
              <w:t>Date ____________</w:t>
            </w:r>
          </w:p>
        </w:tc>
        <w:tc>
          <w:tcPr>
            <w:tcW w:w="4594" w:type="dxa"/>
            <w:vAlign w:val="center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35188">
              <w:rPr>
                <w:rFonts w:ascii="Arial" w:eastAsia="Batang" w:hAnsi="Arial" w:cs="Times New Roman"/>
                <w:sz w:val="20"/>
                <w:szCs w:val="20"/>
              </w:rPr>
              <w:t>Legal representative of the bank</w:t>
            </w:r>
          </w:p>
          <w:p w:rsidR="00C35188" w:rsidRPr="00C35188" w:rsidRDefault="00C35188" w:rsidP="00C35188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35188">
              <w:rPr>
                <w:rFonts w:ascii="Arial" w:eastAsia="Batang" w:hAnsi="Arial" w:cs="Arial"/>
                <w:sz w:val="20"/>
                <w:szCs w:val="20"/>
              </w:rPr>
              <w:t>__________________________</w:t>
            </w:r>
          </w:p>
        </w:tc>
      </w:tr>
      <w:bookmarkEnd w:id="0"/>
      <w:bookmarkEnd w:id="1"/>
    </w:tbl>
    <w:p w:rsidR="00C35188" w:rsidRPr="00C35188" w:rsidRDefault="00C35188" w:rsidP="00C3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D" w:rsidRDefault="00B86D32"/>
    <w:sectPr w:rsidR="00AA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32" w:rsidRDefault="00B86D32" w:rsidP="005C1BC2">
      <w:pPr>
        <w:spacing w:after="0" w:line="240" w:lineRule="auto"/>
      </w:pPr>
      <w:r>
        <w:separator/>
      </w:r>
    </w:p>
  </w:endnote>
  <w:endnote w:type="continuationSeparator" w:id="0">
    <w:p w:rsidR="00B86D32" w:rsidRDefault="00B86D32" w:rsidP="005C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32" w:rsidRDefault="00B86D32" w:rsidP="005C1BC2">
      <w:pPr>
        <w:spacing w:after="0" w:line="240" w:lineRule="auto"/>
      </w:pPr>
      <w:r>
        <w:separator/>
      </w:r>
    </w:p>
  </w:footnote>
  <w:footnote w:type="continuationSeparator" w:id="0">
    <w:p w:rsidR="00B86D32" w:rsidRDefault="00B86D32" w:rsidP="005C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8"/>
    <w:rsid w:val="00000973"/>
    <w:rsid w:val="000636F7"/>
    <w:rsid w:val="00070D75"/>
    <w:rsid w:val="00382CFB"/>
    <w:rsid w:val="005C1BC2"/>
    <w:rsid w:val="007A3B64"/>
    <w:rsid w:val="0090358F"/>
    <w:rsid w:val="00A31CAF"/>
    <w:rsid w:val="00A74399"/>
    <w:rsid w:val="00A77700"/>
    <w:rsid w:val="00B86D32"/>
    <w:rsid w:val="00C35188"/>
    <w:rsid w:val="00C862D9"/>
    <w:rsid w:val="00DA01B9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867</Words>
  <Characters>3053</Characters>
  <Application>Microsoft Office Word</Application>
  <DocSecurity>0</DocSecurity>
  <Lines>518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Bjelobaba</dc:creator>
  <cp:keywords> [SEC=JAVNO]</cp:keywords>
  <cp:lastModifiedBy>Lidija Bjelobaba</cp:lastModifiedBy>
  <cp:revision>10</cp:revision>
  <dcterms:created xsi:type="dcterms:W3CDTF">2018-03-23T09:40:00Z</dcterms:created>
  <dcterms:modified xsi:type="dcterms:W3CDTF">2018-04-11T13:06:00Z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BF116E220164E4092BF66F07D2288DF1DB67F211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A9409114AE0E64BEEFD9E2D9AB7A937F694B71B7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BEE58C1E89914A0F9B2E188F36A3D47A</vt:lpwstr>
  </property>
  <property fmtid="{D5CDD505-2E9C-101B-9397-08002B2CF9AE}" pid="16" name="PM_OriginationTimeStamp">
    <vt:lpwstr>2018-04-11T13:06:27Z</vt:lpwstr>
  </property>
  <property fmtid="{D5CDD505-2E9C-101B-9397-08002B2CF9AE}" pid="17" name="PM_Hash_Version">
    <vt:lpwstr>2016.1</vt:lpwstr>
  </property>
  <property fmtid="{D5CDD505-2E9C-101B-9397-08002B2CF9AE}" pid="18" name="PM_Hash_Salt_Prev">
    <vt:lpwstr>58E2B291CFB89F659B43870267AE6CCE</vt:lpwstr>
  </property>
  <property fmtid="{D5CDD505-2E9C-101B-9397-08002B2CF9AE}" pid="19" name="PM_Hash_Salt">
    <vt:lpwstr>58E2B291CFB89F659B43870267AE6CCE</vt:lpwstr>
  </property>
</Properties>
</file>