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A34" w:rsidRPr="003276F6" w:rsidRDefault="0073763E" w:rsidP="00DE4E0F">
      <w:pPr>
        <w:jc w:val="right"/>
        <w:rPr>
          <w:rFonts w:ascii="Arial" w:hAnsi="Arial" w:cs="Arial"/>
          <w:b/>
          <w:sz w:val="28"/>
          <w:szCs w:val="28"/>
          <w:lang w:val="en-GB"/>
        </w:rPr>
      </w:pPr>
      <w:r w:rsidRPr="003276F6">
        <w:rPr>
          <w:rFonts w:ascii="Arial" w:hAnsi="Arial" w:cs="Arial"/>
          <w:b/>
          <w:sz w:val="28"/>
          <w:szCs w:val="28"/>
          <w:lang w:val="en-GB"/>
        </w:rPr>
        <w:t xml:space="preserve">Annex </w:t>
      </w:r>
      <w:r w:rsidR="00C25333" w:rsidRPr="003276F6">
        <w:rPr>
          <w:rFonts w:ascii="Arial" w:hAnsi="Arial" w:cs="Arial"/>
          <w:b/>
          <w:sz w:val="28"/>
          <w:szCs w:val="28"/>
          <w:lang w:val="en-GB"/>
        </w:rPr>
        <w:t>5</w:t>
      </w:r>
    </w:p>
    <w:p w:rsidR="005D4A34" w:rsidRPr="003276F6" w:rsidRDefault="005D4A34" w:rsidP="00DE4E0F">
      <w:pPr>
        <w:rPr>
          <w:rFonts w:ascii="Arial" w:hAnsi="Arial" w:cs="Arial"/>
          <w:sz w:val="10"/>
          <w:szCs w:val="10"/>
          <w:lang w:val="en-GB"/>
        </w:rPr>
      </w:pPr>
    </w:p>
    <w:p w:rsidR="0073763E" w:rsidRPr="003276F6" w:rsidRDefault="0073763E" w:rsidP="00DE4E0F">
      <w:pPr>
        <w:keepNext/>
        <w:tabs>
          <w:tab w:val="left" w:pos="0"/>
        </w:tabs>
        <w:jc w:val="center"/>
        <w:outlineLvl w:val="1"/>
        <w:rPr>
          <w:rFonts w:ascii="Arial" w:hAnsi="Arial" w:cs="Arial"/>
          <w:b/>
          <w:bCs/>
          <w:sz w:val="28"/>
          <w:szCs w:val="28"/>
          <w:bdr w:val="none" w:sz="0" w:space="0" w:color="auto" w:frame="1"/>
          <w:lang w:val="en-GB"/>
        </w:rPr>
      </w:pPr>
      <w:r w:rsidRPr="003276F6">
        <w:rPr>
          <w:rFonts w:ascii="Arial" w:hAnsi="Arial" w:cs="Arial"/>
          <w:b/>
          <w:bCs/>
          <w:sz w:val="28"/>
          <w:szCs w:val="28"/>
          <w:bdr w:val="none" w:sz="0" w:space="0" w:color="auto" w:frame="1"/>
          <w:lang w:val="en-GB"/>
        </w:rPr>
        <w:t xml:space="preserve">Basic messages under SWIFT standard </w:t>
      </w:r>
      <w:r w:rsidR="005B54CD" w:rsidRPr="003276F6">
        <w:rPr>
          <w:rFonts w:ascii="Arial" w:hAnsi="Arial" w:cs="Arial"/>
          <w:b/>
          <w:bCs/>
          <w:sz w:val="28"/>
          <w:szCs w:val="28"/>
          <w:bdr w:val="none" w:sz="0" w:space="0" w:color="auto" w:frame="1"/>
          <w:lang w:val="en-GB"/>
        </w:rPr>
        <w:t>used in NBS FX clearing system</w:t>
      </w:r>
    </w:p>
    <w:p w:rsidR="00AF6879" w:rsidRPr="003276F6" w:rsidRDefault="00AF6879" w:rsidP="00DE4E0F">
      <w:pPr>
        <w:keepNext/>
        <w:outlineLvl w:val="2"/>
        <w:rPr>
          <w:rFonts w:ascii="Arial" w:hAnsi="Arial" w:cs="Arial"/>
          <w:b/>
          <w:bCs/>
          <w:sz w:val="16"/>
          <w:szCs w:val="16"/>
          <w:bdr w:val="none" w:sz="0" w:space="0" w:color="auto" w:frame="1"/>
          <w:lang w:val="en-GB"/>
        </w:rPr>
      </w:pPr>
    </w:p>
    <w:p w:rsidR="005B54CD" w:rsidRPr="003276F6" w:rsidRDefault="005B54CD" w:rsidP="00DE4E0F">
      <w:pPr>
        <w:keepNext/>
        <w:outlineLvl w:val="2"/>
        <w:rPr>
          <w:rFonts w:ascii="Arial" w:hAnsi="Arial" w:cs="Arial"/>
          <w:b/>
          <w:bCs/>
          <w:sz w:val="16"/>
          <w:szCs w:val="16"/>
          <w:bdr w:val="none" w:sz="0" w:space="0" w:color="auto" w:frame="1"/>
          <w:lang w:val="en-GB"/>
        </w:rPr>
      </w:pPr>
    </w:p>
    <w:p w:rsidR="00AF6879" w:rsidRPr="003276F6" w:rsidRDefault="00AF6879" w:rsidP="00DE4E0F">
      <w:pPr>
        <w:keepNext/>
        <w:outlineLvl w:val="2"/>
        <w:rPr>
          <w:rFonts w:ascii="Arial" w:hAnsi="Arial" w:cs="Arial"/>
          <w:b/>
          <w:bCs/>
          <w:bdr w:val="none" w:sz="0" w:space="0" w:color="auto" w:frame="1"/>
          <w:lang w:val="en-GB"/>
        </w:rPr>
      </w:pPr>
      <w:r w:rsidRPr="003276F6">
        <w:rPr>
          <w:rFonts w:ascii="Arial" w:hAnsi="Arial" w:cs="Arial"/>
          <w:b/>
          <w:bCs/>
          <w:bdr w:val="none" w:sz="0" w:space="0" w:color="auto" w:frame="1"/>
          <w:lang w:val="en-GB"/>
        </w:rPr>
        <w:tab/>
        <w:t>1.</w:t>
      </w:r>
      <w:r w:rsidRPr="003276F6">
        <w:rPr>
          <w:rFonts w:ascii="Arial" w:hAnsi="Arial" w:cs="Arial"/>
          <w:b/>
          <w:bCs/>
          <w:bdr w:val="none" w:sz="0" w:space="0" w:color="auto" w:frame="1"/>
          <w:lang w:val="en-GB"/>
        </w:rPr>
        <w:tab/>
      </w:r>
      <w:r w:rsidR="005B54CD" w:rsidRPr="003276F6">
        <w:rPr>
          <w:rFonts w:ascii="Arial" w:hAnsi="Arial" w:cs="Arial"/>
          <w:b/>
          <w:bCs/>
          <w:bdr w:val="none" w:sz="0" w:space="0" w:color="auto" w:frame="1"/>
          <w:lang w:val="en-GB"/>
        </w:rPr>
        <w:t>Transfer order</w:t>
      </w:r>
    </w:p>
    <w:p w:rsidR="00AF6879" w:rsidRPr="003276F6" w:rsidRDefault="00AF6879" w:rsidP="00DE4E0F">
      <w:pPr>
        <w:rPr>
          <w:rFonts w:ascii="Arial" w:hAnsi="Arial" w:cs="Arial"/>
          <w:sz w:val="16"/>
          <w:szCs w:val="16"/>
          <w:bdr w:val="none" w:sz="0" w:space="0" w:color="auto" w:frame="1"/>
          <w:lang w:val="en-GB"/>
        </w:rPr>
      </w:pPr>
    </w:p>
    <w:p w:rsidR="005B54CD" w:rsidRPr="003276F6" w:rsidRDefault="00AF6879" w:rsidP="00DE4E0F">
      <w:pPr>
        <w:jc w:val="both"/>
        <w:rPr>
          <w:rFonts w:ascii="Arial" w:hAnsi="Arial" w:cs="Arial"/>
          <w:bdr w:val="none" w:sz="0" w:space="0" w:color="auto" w:frame="1"/>
          <w:lang w:val="en-GB"/>
        </w:rPr>
      </w:pPr>
      <w:r w:rsidRPr="003276F6">
        <w:rPr>
          <w:rFonts w:ascii="Arial" w:hAnsi="Arial" w:cs="Arial"/>
          <w:bdr w:val="none" w:sz="0" w:space="0" w:color="auto" w:frame="1"/>
          <w:lang w:val="en-GB"/>
        </w:rPr>
        <w:tab/>
      </w:r>
      <w:r w:rsidR="00DE4E0F" w:rsidRPr="003276F6">
        <w:rPr>
          <w:rFonts w:ascii="Arial" w:hAnsi="Arial" w:cs="Arial"/>
          <w:bdr w:val="none" w:sz="0" w:space="0" w:color="auto" w:frame="1"/>
          <w:lang w:val="en-GB"/>
        </w:rPr>
        <w:tab/>
      </w:r>
      <w:r w:rsidR="002910BE">
        <w:rPr>
          <w:rFonts w:ascii="Arial" w:hAnsi="Arial" w:cs="Arial"/>
          <w:bdr w:val="none" w:sz="0" w:space="0" w:color="auto" w:frame="1"/>
          <w:lang w:val="en-GB"/>
        </w:rPr>
        <w:t>A t</w:t>
      </w:r>
      <w:r w:rsidR="005B54CD" w:rsidRPr="003276F6">
        <w:rPr>
          <w:rFonts w:ascii="Arial" w:hAnsi="Arial" w:cs="Arial"/>
          <w:bdr w:val="none" w:sz="0" w:space="0" w:color="auto" w:frame="1"/>
          <w:lang w:val="en-GB"/>
        </w:rPr>
        <w:t>ransfer order is used for the transfer of funds from</w:t>
      </w:r>
      <w:r w:rsidR="002910BE">
        <w:rPr>
          <w:rFonts w:ascii="Arial" w:hAnsi="Arial" w:cs="Arial"/>
          <w:bdr w:val="none" w:sz="0" w:space="0" w:color="auto" w:frame="1"/>
          <w:lang w:val="en-GB"/>
        </w:rPr>
        <w:t xml:space="preserve"> one current account to another</w:t>
      </w:r>
      <w:r w:rsidR="005B54CD" w:rsidRPr="003276F6">
        <w:rPr>
          <w:rFonts w:ascii="Arial" w:hAnsi="Arial" w:cs="Arial"/>
          <w:bdr w:val="none" w:sz="0" w:space="0" w:color="auto" w:frame="1"/>
          <w:lang w:val="en-GB"/>
        </w:rPr>
        <w:t xml:space="preserve">. </w:t>
      </w:r>
    </w:p>
    <w:p w:rsidR="00AF6879" w:rsidRPr="003276F6" w:rsidRDefault="00AF6879" w:rsidP="00DE4E0F">
      <w:pPr>
        <w:jc w:val="both"/>
        <w:rPr>
          <w:rFonts w:ascii="Arial" w:hAnsi="Arial" w:cs="Arial"/>
          <w:sz w:val="16"/>
          <w:szCs w:val="16"/>
          <w:bdr w:val="none" w:sz="0" w:space="0" w:color="auto" w:frame="1"/>
          <w:lang w:val="en-GB"/>
        </w:rPr>
      </w:pPr>
    </w:p>
    <w:p w:rsidR="005B54CD" w:rsidRPr="003276F6" w:rsidRDefault="00DE4E0F" w:rsidP="00DE4E0F">
      <w:pPr>
        <w:jc w:val="both"/>
        <w:rPr>
          <w:rFonts w:ascii="Arial" w:hAnsi="Arial" w:cs="Arial"/>
          <w:bdr w:val="none" w:sz="0" w:space="0" w:color="auto" w:frame="1"/>
          <w:lang w:val="en-GB"/>
        </w:rPr>
      </w:pPr>
      <w:r w:rsidRPr="003276F6">
        <w:rPr>
          <w:rFonts w:ascii="Arial" w:hAnsi="Arial" w:cs="Arial"/>
          <w:bdr w:val="none" w:sz="0" w:space="0" w:color="auto" w:frame="1"/>
          <w:lang w:val="en-GB"/>
        </w:rPr>
        <w:tab/>
      </w:r>
      <w:r w:rsidRPr="003276F6">
        <w:rPr>
          <w:rFonts w:ascii="Arial" w:hAnsi="Arial" w:cs="Arial"/>
          <w:bdr w:val="none" w:sz="0" w:space="0" w:color="auto" w:frame="1"/>
          <w:lang w:val="en-GB"/>
        </w:rPr>
        <w:tab/>
      </w:r>
      <w:r w:rsidR="005B54CD" w:rsidRPr="003276F6">
        <w:rPr>
          <w:rFonts w:ascii="Arial" w:hAnsi="Arial" w:cs="Arial"/>
          <w:bdr w:val="none" w:sz="0" w:space="0" w:color="auto" w:frame="1"/>
          <w:lang w:val="en-GB"/>
        </w:rPr>
        <w:t xml:space="preserve">Elements of the transfer order are </w:t>
      </w:r>
      <w:r w:rsidR="003276F6">
        <w:rPr>
          <w:rFonts w:ascii="Arial" w:hAnsi="Arial" w:cs="Arial"/>
          <w:bdr w:val="none" w:sz="0" w:space="0" w:color="auto" w:frame="1"/>
          <w:lang w:val="en-GB"/>
        </w:rPr>
        <w:t>as follows</w:t>
      </w:r>
      <w:r w:rsidR="005B54CD" w:rsidRPr="003276F6">
        <w:rPr>
          <w:rFonts w:ascii="Arial" w:hAnsi="Arial" w:cs="Arial"/>
          <w:bdr w:val="none" w:sz="0" w:space="0" w:color="auto" w:frame="1"/>
          <w:lang w:val="en-GB"/>
        </w:rPr>
        <w:t>:</w:t>
      </w:r>
    </w:p>
    <w:p w:rsidR="00AF6879" w:rsidRPr="003276F6" w:rsidRDefault="00AF6879" w:rsidP="00DE4E0F">
      <w:pPr>
        <w:rPr>
          <w:rFonts w:ascii="Arial" w:hAnsi="Arial" w:cs="Arial"/>
          <w:sz w:val="16"/>
          <w:szCs w:val="16"/>
          <w:bdr w:val="none" w:sz="0" w:space="0" w:color="auto" w:frame="1"/>
          <w:lang w:val="en-GB"/>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
        <w:gridCol w:w="4146"/>
        <w:gridCol w:w="1683"/>
        <w:gridCol w:w="1562"/>
        <w:gridCol w:w="1860"/>
      </w:tblGrid>
      <w:tr w:rsidR="00AF6879" w:rsidRPr="003276F6" w:rsidTr="002B0FAA">
        <w:tc>
          <w:tcPr>
            <w:tcW w:w="638" w:type="dxa"/>
            <w:tcBorders>
              <w:top w:val="single" w:sz="4" w:space="0" w:color="auto"/>
              <w:left w:val="single" w:sz="4" w:space="0" w:color="auto"/>
              <w:bottom w:val="single" w:sz="4" w:space="0" w:color="auto"/>
              <w:right w:val="single" w:sz="4" w:space="0" w:color="auto"/>
            </w:tcBorders>
          </w:tcPr>
          <w:p w:rsidR="00AF6879" w:rsidRPr="003276F6" w:rsidRDefault="00AF6879" w:rsidP="00DE4E0F">
            <w:pPr>
              <w:jc w:val="center"/>
              <w:rPr>
                <w:rFonts w:ascii="Arial" w:hAnsi="Arial" w:cs="Arial"/>
                <w:bdr w:val="none" w:sz="0" w:space="0" w:color="auto" w:frame="1"/>
                <w:lang w:val="en-GB"/>
              </w:rPr>
            </w:pPr>
          </w:p>
        </w:tc>
        <w:tc>
          <w:tcPr>
            <w:tcW w:w="4146" w:type="dxa"/>
            <w:tcBorders>
              <w:top w:val="single" w:sz="4" w:space="0" w:color="auto"/>
              <w:left w:val="single" w:sz="4" w:space="0" w:color="auto"/>
              <w:bottom w:val="single" w:sz="4" w:space="0" w:color="auto"/>
              <w:right w:val="single" w:sz="4" w:space="0" w:color="auto"/>
            </w:tcBorders>
            <w:hideMark/>
          </w:tcPr>
          <w:p w:rsidR="00AF6879" w:rsidRPr="003276F6" w:rsidRDefault="005B54CD" w:rsidP="00DE4E0F">
            <w:pPr>
              <w:jc w:val="center"/>
              <w:rPr>
                <w:rFonts w:ascii="Arial" w:hAnsi="Arial" w:cs="Arial"/>
                <w:b/>
                <w:bdr w:val="none" w:sz="0" w:space="0" w:color="auto" w:frame="1"/>
                <w:lang w:val="en-GB"/>
              </w:rPr>
            </w:pPr>
            <w:r w:rsidRPr="003276F6">
              <w:rPr>
                <w:rFonts w:ascii="Arial" w:hAnsi="Arial" w:cs="Arial"/>
                <w:b/>
                <w:bdr w:val="none" w:sz="0" w:space="0" w:color="auto" w:frame="1"/>
                <w:lang w:val="en-GB"/>
              </w:rPr>
              <w:t xml:space="preserve">Description </w:t>
            </w:r>
          </w:p>
        </w:tc>
        <w:tc>
          <w:tcPr>
            <w:tcW w:w="1683" w:type="dxa"/>
            <w:tcBorders>
              <w:top w:val="single" w:sz="4" w:space="0" w:color="auto"/>
              <w:left w:val="single" w:sz="4" w:space="0" w:color="auto"/>
              <w:bottom w:val="single" w:sz="4" w:space="0" w:color="auto"/>
              <w:right w:val="single" w:sz="4" w:space="0" w:color="auto"/>
            </w:tcBorders>
            <w:hideMark/>
          </w:tcPr>
          <w:p w:rsidR="00AF6879" w:rsidRPr="003276F6" w:rsidRDefault="005B54CD" w:rsidP="00DE4E0F">
            <w:pPr>
              <w:jc w:val="center"/>
              <w:rPr>
                <w:rFonts w:ascii="Arial" w:hAnsi="Arial" w:cs="Arial"/>
                <w:b/>
                <w:bdr w:val="none" w:sz="0" w:space="0" w:color="auto" w:frame="1"/>
                <w:lang w:val="en-GB"/>
              </w:rPr>
            </w:pPr>
            <w:r w:rsidRPr="003276F6">
              <w:rPr>
                <w:rFonts w:ascii="Arial" w:hAnsi="Arial" w:cs="Arial"/>
                <w:b/>
                <w:bdr w:val="none" w:sz="0" w:space="0" w:color="auto" w:frame="1"/>
                <w:lang w:val="en-GB"/>
              </w:rPr>
              <w:t>Format</w:t>
            </w:r>
          </w:p>
        </w:tc>
        <w:tc>
          <w:tcPr>
            <w:tcW w:w="1562" w:type="dxa"/>
            <w:tcBorders>
              <w:top w:val="single" w:sz="4" w:space="0" w:color="auto"/>
              <w:left w:val="single" w:sz="4" w:space="0" w:color="auto"/>
              <w:bottom w:val="single" w:sz="4" w:space="0" w:color="auto"/>
              <w:right w:val="single" w:sz="4" w:space="0" w:color="auto"/>
            </w:tcBorders>
            <w:hideMark/>
          </w:tcPr>
          <w:p w:rsidR="00AF6879" w:rsidRPr="003276F6" w:rsidRDefault="000C0590" w:rsidP="000C0590">
            <w:pPr>
              <w:jc w:val="center"/>
              <w:rPr>
                <w:rFonts w:ascii="Arial" w:hAnsi="Arial" w:cs="Arial"/>
                <w:b/>
                <w:bdr w:val="none" w:sz="0" w:space="0" w:color="auto" w:frame="1"/>
                <w:lang w:val="en-GB"/>
              </w:rPr>
            </w:pPr>
            <w:r w:rsidRPr="003276F6">
              <w:rPr>
                <w:rFonts w:ascii="Arial" w:hAnsi="Arial" w:cs="Arial"/>
                <w:b/>
                <w:bdr w:val="none" w:sz="0" w:space="0" w:color="auto" w:frame="1"/>
                <w:lang w:val="en-GB"/>
              </w:rPr>
              <w:t>Mandatory</w:t>
            </w:r>
          </w:p>
        </w:tc>
        <w:tc>
          <w:tcPr>
            <w:tcW w:w="1860" w:type="dxa"/>
            <w:tcBorders>
              <w:top w:val="single" w:sz="4" w:space="0" w:color="auto"/>
              <w:left w:val="single" w:sz="4" w:space="0" w:color="auto"/>
              <w:bottom w:val="single" w:sz="4" w:space="0" w:color="auto"/>
              <w:right w:val="single" w:sz="4" w:space="0" w:color="auto"/>
            </w:tcBorders>
            <w:hideMark/>
          </w:tcPr>
          <w:p w:rsidR="00AF6879" w:rsidRPr="003276F6" w:rsidRDefault="000C0590" w:rsidP="000C0590">
            <w:pPr>
              <w:jc w:val="center"/>
              <w:rPr>
                <w:rFonts w:ascii="Arial" w:hAnsi="Arial" w:cs="Arial"/>
                <w:b/>
                <w:bdr w:val="none" w:sz="0" w:space="0" w:color="auto" w:frame="1"/>
                <w:lang w:val="en-GB"/>
              </w:rPr>
            </w:pPr>
            <w:r w:rsidRPr="003276F6">
              <w:rPr>
                <w:rFonts w:ascii="Arial" w:hAnsi="Arial" w:cs="Arial"/>
                <w:b/>
                <w:bdr w:val="none" w:sz="0" w:space="0" w:color="auto" w:frame="1"/>
                <w:lang w:val="en-GB"/>
              </w:rPr>
              <w:t>Note</w:t>
            </w:r>
          </w:p>
        </w:tc>
      </w:tr>
      <w:tr w:rsidR="00AF6879" w:rsidRPr="003276F6" w:rsidTr="002B0FAA">
        <w:tc>
          <w:tcPr>
            <w:tcW w:w="63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1</w:t>
            </w:r>
          </w:p>
        </w:tc>
        <w:tc>
          <w:tcPr>
            <w:tcW w:w="4146"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both"/>
              <w:rPr>
                <w:rFonts w:ascii="Arial" w:hAnsi="Arial" w:cs="Arial"/>
                <w:bdr w:val="none" w:sz="0" w:space="0" w:color="auto" w:frame="1"/>
                <w:lang w:val="en-GB"/>
              </w:rPr>
            </w:pPr>
            <w:r w:rsidRPr="003276F6">
              <w:rPr>
                <w:rFonts w:ascii="Arial" w:hAnsi="Arial" w:cs="Arial"/>
                <w:bdr w:val="none" w:sz="0" w:space="0" w:color="auto" w:frame="1"/>
                <w:lang w:val="en-GB"/>
              </w:rPr>
              <w:t>Method of execution</w:t>
            </w:r>
          </w:p>
        </w:tc>
        <w:tc>
          <w:tcPr>
            <w:tcW w:w="1683"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Х</w:t>
            </w:r>
          </w:p>
        </w:tc>
        <w:tc>
          <w:tcPr>
            <w:tcW w:w="1562" w:type="dxa"/>
            <w:tcBorders>
              <w:top w:val="single" w:sz="4" w:space="0" w:color="auto"/>
              <w:left w:val="single" w:sz="4" w:space="0" w:color="auto"/>
              <w:bottom w:val="single" w:sz="4" w:space="0" w:color="auto"/>
              <w:right w:val="single" w:sz="4" w:space="0" w:color="auto"/>
            </w:tcBorders>
          </w:tcPr>
          <w:p w:rsidR="00AF6879" w:rsidRPr="003276F6" w:rsidRDefault="00AF6879" w:rsidP="00DE4E0F">
            <w:pPr>
              <w:jc w:val="center"/>
              <w:rPr>
                <w:rFonts w:ascii="Arial" w:hAnsi="Arial" w:cs="Arial"/>
                <w:bdr w:val="none" w:sz="0" w:space="0" w:color="auto" w:frame="1"/>
                <w:lang w:val="en-GB"/>
              </w:rPr>
            </w:pPr>
          </w:p>
        </w:tc>
        <w:tc>
          <w:tcPr>
            <w:tcW w:w="1860"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Urgent</w:t>
            </w:r>
            <w:r w:rsidR="00AF6879" w:rsidRPr="003276F6">
              <w:rPr>
                <w:rFonts w:ascii="Arial" w:hAnsi="Arial" w:cs="Arial"/>
                <w:bdr w:val="none" w:sz="0" w:space="0" w:color="auto" w:frame="1"/>
                <w:lang w:val="en-GB"/>
              </w:rPr>
              <w:t xml:space="preserve"> = 1</w:t>
            </w:r>
          </w:p>
        </w:tc>
      </w:tr>
      <w:tr w:rsidR="00AF6879" w:rsidRPr="003276F6" w:rsidTr="002B0FAA">
        <w:tc>
          <w:tcPr>
            <w:tcW w:w="63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2</w:t>
            </w:r>
          </w:p>
        </w:tc>
        <w:tc>
          <w:tcPr>
            <w:tcW w:w="4146"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both"/>
              <w:rPr>
                <w:rFonts w:ascii="Arial" w:hAnsi="Arial" w:cs="Arial"/>
                <w:bdr w:val="none" w:sz="0" w:space="0" w:color="auto" w:frame="1"/>
                <w:lang w:val="en-GB"/>
              </w:rPr>
            </w:pPr>
            <w:r w:rsidRPr="003276F6">
              <w:rPr>
                <w:rFonts w:ascii="Arial" w:hAnsi="Arial" w:cs="Arial"/>
                <w:bdr w:val="none" w:sz="0" w:space="0" w:color="auto" w:frame="1"/>
                <w:lang w:val="en-GB"/>
              </w:rPr>
              <w:t>Name of payer</w:t>
            </w:r>
          </w:p>
        </w:tc>
        <w:tc>
          <w:tcPr>
            <w:tcW w:w="1683"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3*35Х</w:t>
            </w:r>
          </w:p>
        </w:tc>
        <w:tc>
          <w:tcPr>
            <w:tcW w:w="1562"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1860" w:type="dxa"/>
            <w:tcBorders>
              <w:top w:val="single" w:sz="4" w:space="0" w:color="auto"/>
              <w:left w:val="single" w:sz="4" w:space="0" w:color="auto"/>
              <w:bottom w:val="single" w:sz="4" w:space="0" w:color="auto"/>
              <w:right w:val="single" w:sz="4" w:space="0" w:color="auto"/>
            </w:tcBorders>
          </w:tcPr>
          <w:p w:rsidR="00AF6879" w:rsidRPr="003276F6" w:rsidRDefault="00AF6879" w:rsidP="00DE4E0F">
            <w:pPr>
              <w:jc w:val="center"/>
              <w:rPr>
                <w:rFonts w:ascii="Arial" w:hAnsi="Arial" w:cs="Arial"/>
                <w:bdr w:val="none" w:sz="0" w:space="0" w:color="auto" w:frame="1"/>
                <w:lang w:val="en-GB"/>
              </w:rPr>
            </w:pPr>
          </w:p>
        </w:tc>
      </w:tr>
      <w:tr w:rsidR="00AF6879" w:rsidRPr="003276F6" w:rsidTr="002B0FAA">
        <w:tc>
          <w:tcPr>
            <w:tcW w:w="63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3</w:t>
            </w:r>
          </w:p>
        </w:tc>
        <w:tc>
          <w:tcPr>
            <w:tcW w:w="4146"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both"/>
              <w:rPr>
                <w:rFonts w:ascii="Arial" w:hAnsi="Arial" w:cs="Arial"/>
                <w:bdr w:val="none" w:sz="0" w:space="0" w:color="auto" w:frame="1"/>
                <w:lang w:val="en-GB"/>
              </w:rPr>
            </w:pPr>
            <w:r w:rsidRPr="003276F6">
              <w:rPr>
                <w:rFonts w:ascii="Arial" w:hAnsi="Arial" w:cs="Arial"/>
                <w:bdr w:val="none" w:sz="0" w:space="0" w:color="auto" w:frame="1"/>
                <w:lang w:val="en-GB"/>
              </w:rPr>
              <w:t>Name of payee</w:t>
            </w:r>
          </w:p>
        </w:tc>
        <w:tc>
          <w:tcPr>
            <w:tcW w:w="1683"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3*35Х</w:t>
            </w:r>
          </w:p>
        </w:tc>
        <w:tc>
          <w:tcPr>
            <w:tcW w:w="1562"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1860" w:type="dxa"/>
            <w:tcBorders>
              <w:top w:val="single" w:sz="4" w:space="0" w:color="auto"/>
              <w:left w:val="single" w:sz="4" w:space="0" w:color="auto"/>
              <w:bottom w:val="single" w:sz="4" w:space="0" w:color="auto"/>
              <w:right w:val="single" w:sz="4" w:space="0" w:color="auto"/>
            </w:tcBorders>
          </w:tcPr>
          <w:p w:rsidR="00AF6879" w:rsidRPr="003276F6" w:rsidRDefault="00AF6879" w:rsidP="00DE4E0F">
            <w:pPr>
              <w:jc w:val="center"/>
              <w:rPr>
                <w:rFonts w:ascii="Arial" w:hAnsi="Arial" w:cs="Arial"/>
                <w:bdr w:val="none" w:sz="0" w:space="0" w:color="auto" w:frame="1"/>
                <w:lang w:val="en-GB"/>
              </w:rPr>
            </w:pPr>
          </w:p>
        </w:tc>
      </w:tr>
      <w:tr w:rsidR="00AF6879" w:rsidRPr="003276F6" w:rsidTr="002B0FAA">
        <w:tc>
          <w:tcPr>
            <w:tcW w:w="63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4</w:t>
            </w:r>
          </w:p>
        </w:tc>
        <w:tc>
          <w:tcPr>
            <w:tcW w:w="4146" w:type="dxa"/>
            <w:tcBorders>
              <w:top w:val="single" w:sz="4" w:space="0" w:color="auto"/>
              <w:left w:val="single" w:sz="4" w:space="0" w:color="auto"/>
              <w:bottom w:val="single" w:sz="4" w:space="0" w:color="auto"/>
              <w:right w:val="single" w:sz="4" w:space="0" w:color="auto"/>
            </w:tcBorders>
            <w:hideMark/>
          </w:tcPr>
          <w:p w:rsidR="00AF6879" w:rsidRPr="003276F6" w:rsidRDefault="000C0590" w:rsidP="000C0590">
            <w:pPr>
              <w:jc w:val="both"/>
              <w:rPr>
                <w:rFonts w:ascii="Arial" w:hAnsi="Arial" w:cs="Arial"/>
                <w:bdr w:val="none" w:sz="0" w:space="0" w:color="auto" w:frame="1"/>
                <w:lang w:val="en-GB"/>
              </w:rPr>
            </w:pPr>
            <w:r w:rsidRPr="003276F6">
              <w:rPr>
                <w:rFonts w:ascii="Arial" w:hAnsi="Arial" w:cs="Arial"/>
                <w:bdr w:val="none" w:sz="0" w:space="0" w:color="auto" w:frame="1"/>
                <w:lang w:val="en-GB"/>
              </w:rPr>
              <w:t xml:space="preserve">Number of payer's current account </w:t>
            </w:r>
          </w:p>
        </w:tc>
        <w:tc>
          <w:tcPr>
            <w:tcW w:w="1683"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IBAN</w:t>
            </w:r>
          </w:p>
        </w:tc>
        <w:tc>
          <w:tcPr>
            <w:tcW w:w="1562" w:type="dxa"/>
            <w:tcBorders>
              <w:top w:val="single" w:sz="4" w:space="0" w:color="auto"/>
              <w:left w:val="single" w:sz="4" w:space="0" w:color="auto"/>
              <w:bottom w:val="single" w:sz="4" w:space="0" w:color="auto"/>
              <w:right w:val="single" w:sz="4" w:space="0" w:color="auto"/>
            </w:tcBorders>
          </w:tcPr>
          <w:p w:rsidR="00AF6879" w:rsidRPr="003276F6" w:rsidRDefault="00AF6879" w:rsidP="00DE4E0F">
            <w:pPr>
              <w:jc w:val="center"/>
              <w:rPr>
                <w:rFonts w:ascii="Arial" w:hAnsi="Arial" w:cs="Arial"/>
                <w:bdr w:val="none" w:sz="0" w:space="0" w:color="auto" w:frame="1"/>
                <w:lang w:val="en-GB"/>
              </w:rPr>
            </w:pPr>
          </w:p>
        </w:tc>
        <w:tc>
          <w:tcPr>
            <w:tcW w:w="1860" w:type="dxa"/>
            <w:tcBorders>
              <w:top w:val="single" w:sz="4" w:space="0" w:color="auto"/>
              <w:left w:val="single" w:sz="4" w:space="0" w:color="auto"/>
              <w:bottom w:val="single" w:sz="4" w:space="0" w:color="auto"/>
              <w:right w:val="single" w:sz="4" w:space="0" w:color="auto"/>
            </w:tcBorders>
          </w:tcPr>
          <w:p w:rsidR="00AF6879" w:rsidRPr="003276F6" w:rsidRDefault="00AF6879" w:rsidP="00DE4E0F">
            <w:pPr>
              <w:jc w:val="center"/>
              <w:rPr>
                <w:rFonts w:ascii="Arial" w:hAnsi="Arial" w:cs="Arial"/>
                <w:bdr w:val="none" w:sz="0" w:space="0" w:color="auto" w:frame="1"/>
                <w:lang w:val="en-GB"/>
              </w:rPr>
            </w:pPr>
          </w:p>
        </w:tc>
      </w:tr>
      <w:tr w:rsidR="00AF6879" w:rsidRPr="003276F6" w:rsidTr="002B0FAA">
        <w:tc>
          <w:tcPr>
            <w:tcW w:w="63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5</w:t>
            </w:r>
          </w:p>
        </w:tc>
        <w:tc>
          <w:tcPr>
            <w:tcW w:w="4146" w:type="dxa"/>
            <w:tcBorders>
              <w:top w:val="single" w:sz="4" w:space="0" w:color="auto"/>
              <w:left w:val="single" w:sz="4" w:space="0" w:color="auto"/>
              <w:bottom w:val="single" w:sz="4" w:space="0" w:color="auto"/>
              <w:right w:val="single" w:sz="4" w:space="0" w:color="auto"/>
            </w:tcBorders>
            <w:hideMark/>
          </w:tcPr>
          <w:p w:rsidR="00AF6879" w:rsidRPr="003276F6" w:rsidRDefault="003276F6" w:rsidP="00DE4E0F">
            <w:pPr>
              <w:jc w:val="both"/>
              <w:rPr>
                <w:rFonts w:ascii="Arial" w:hAnsi="Arial" w:cs="Arial"/>
                <w:bdr w:val="none" w:sz="0" w:space="0" w:color="auto" w:frame="1"/>
                <w:lang w:val="en-GB"/>
              </w:rPr>
            </w:pPr>
            <w:r w:rsidRPr="003276F6">
              <w:rPr>
                <w:rFonts w:ascii="Arial" w:hAnsi="Arial" w:cs="Arial"/>
                <w:bdr w:val="none" w:sz="0" w:space="0" w:color="auto" w:frame="1"/>
                <w:lang w:val="en-GB"/>
              </w:rPr>
              <w:t>Number</w:t>
            </w:r>
            <w:r w:rsidR="000C0590" w:rsidRPr="003276F6">
              <w:rPr>
                <w:rFonts w:ascii="Arial" w:hAnsi="Arial" w:cs="Arial"/>
                <w:bdr w:val="none" w:sz="0" w:space="0" w:color="auto" w:frame="1"/>
                <w:lang w:val="en-GB"/>
              </w:rPr>
              <w:t xml:space="preserve"> of payee's current account</w:t>
            </w:r>
          </w:p>
        </w:tc>
        <w:tc>
          <w:tcPr>
            <w:tcW w:w="1683"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IBAN</w:t>
            </w:r>
          </w:p>
        </w:tc>
        <w:tc>
          <w:tcPr>
            <w:tcW w:w="1562" w:type="dxa"/>
            <w:tcBorders>
              <w:top w:val="single" w:sz="4" w:space="0" w:color="auto"/>
              <w:left w:val="single" w:sz="4" w:space="0" w:color="auto"/>
              <w:bottom w:val="single" w:sz="4" w:space="0" w:color="auto"/>
              <w:right w:val="single" w:sz="4" w:space="0" w:color="auto"/>
            </w:tcBorders>
          </w:tcPr>
          <w:p w:rsidR="00AF6879" w:rsidRPr="003276F6" w:rsidRDefault="00AF6879" w:rsidP="00DE4E0F">
            <w:pPr>
              <w:jc w:val="center"/>
              <w:rPr>
                <w:rFonts w:ascii="Arial" w:hAnsi="Arial" w:cs="Arial"/>
                <w:bdr w:val="none" w:sz="0" w:space="0" w:color="auto" w:frame="1"/>
                <w:lang w:val="en-GB"/>
              </w:rPr>
            </w:pPr>
          </w:p>
        </w:tc>
        <w:tc>
          <w:tcPr>
            <w:tcW w:w="1860" w:type="dxa"/>
            <w:tcBorders>
              <w:top w:val="single" w:sz="4" w:space="0" w:color="auto"/>
              <w:left w:val="single" w:sz="4" w:space="0" w:color="auto"/>
              <w:bottom w:val="single" w:sz="4" w:space="0" w:color="auto"/>
              <w:right w:val="single" w:sz="4" w:space="0" w:color="auto"/>
            </w:tcBorders>
          </w:tcPr>
          <w:p w:rsidR="00AF6879" w:rsidRPr="003276F6" w:rsidRDefault="00AF6879" w:rsidP="00DE4E0F">
            <w:pPr>
              <w:jc w:val="center"/>
              <w:rPr>
                <w:rFonts w:ascii="Arial" w:hAnsi="Arial" w:cs="Arial"/>
                <w:bdr w:val="none" w:sz="0" w:space="0" w:color="auto" w:frame="1"/>
                <w:lang w:val="en-GB"/>
              </w:rPr>
            </w:pPr>
          </w:p>
        </w:tc>
      </w:tr>
      <w:tr w:rsidR="00AF6879" w:rsidRPr="003276F6" w:rsidTr="002B0FAA">
        <w:tc>
          <w:tcPr>
            <w:tcW w:w="63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6</w:t>
            </w:r>
          </w:p>
        </w:tc>
        <w:tc>
          <w:tcPr>
            <w:tcW w:w="4146"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both"/>
              <w:rPr>
                <w:rFonts w:ascii="Arial" w:hAnsi="Arial" w:cs="Arial"/>
                <w:bdr w:val="none" w:sz="0" w:space="0" w:color="auto" w:frame="1"/>
                <w:lang w:val="en-GB"/>
              </w:rPr>
            </w:pPr>
            <w:r w:rsidRPr="003276F6">
              <w:rPr>
                <w:rFonts w:ascii="Arial" w:hAnsi="Arial" w:cs="Arial"/>
                <w:bdr w:val="none" w:sz="0" w:space="0" w:color="auto" w:frame="1"/>
                <w:lang w:val="en-GB"/>
              </w:rPr>
              <w:t>Currency code</w:t>
            </w:r>
          </w:p>
        </w:tc>
        <w:tc>
          <w:tcPr>
            <w:tcW w:w="1683"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3X</w:t>
            </w:r>
          </w:p>
        </w:tc>
        <w:tc>
          <w:tcPr>
            <w:tcW w:w="1562"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1860"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EUR</w:t>
            </w:r>
            <w:r w:rsidRPr="003276F6">
              <w:rPr>
                <w:rFonts w:ascii="Arial" w:hAnsi="Arial" w:cs="Arial"/>
                <w:bdr w:val="none" w:sz="0" w:space="0" w:color="auto" w:frame="1"/>
                <w:vertAlign w:val="superscript"/>
                <w:lang w:val="en-GB"/>
              </w:rPr>
              <w:footnoteReference w:id="1"/>
            </w:r>
          </w:p>
        </w:tc>
      </w:tr>
      <w:tr w:rsidR="00AF6879" w:rsidRPr="003276F6" w:rsidTr="002B0FAA">
        <w:tc>
          <w:tcPr>
            <w:tcW w:w="63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7</w:t>
            </w:r>
          </w:p>
        </w:tc>
        <w:tc>
          <w:tcPr>
            <w:tcW w:w="4146"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both"/>
              <w:rPr>
                <w:rFonts w:ascii="Arial" w:hAnsi="Arial" w:cs="Arial"/>
                <w:bdr w:val="none" w:sz="0" w:space="0" w:color="auto" w:frame="1"/>
                <w:lang w:val="en-GB"/>
              </w:rPr>
            </w:pPr>
            <w:r w:rsidRPr="003276F6">
              <w:rPr>
                <w:rFonts w:ascii="Arial" w:hAnsi="Arial" w:cs="Arial"/>
                <w:bdr w:val="none" w:sz="0" w:space="0" w:color="auto" w:frame="1"/>
                <w:lang w:val="en-GB"/>
              </w:rPr>
              <w:t>Amount</w:t>
            </w:r>
          </w:p>
        </w:tc>
        <w:tc>
          <w:tcPr>
            <w:tcW w:w="1683"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12N,NN</w:t>
            </w:r>
          </w:p>
        </w:tc>
        <w:tc>
          <w:tcPr>
            <w:tcW w:w="1562"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p w:rsidR="000C0590" w:rsidRPr="003276F6" w:rsidRDefault="000C0590" w:rsidP="00DE4E0F">
            <w:pPr>
              <w:jc w:val="center"/>
              <w:rPr>
                <w:rFonts w:ascii="Arial" w:hAnsi="Arial" w:cs="Arial"/>
                <w:bdr w:val="none" w:sz="0" w:space="0" w:color="auto" w:frame="1"/>
                <w:lang w:val="en-GB"/>
              </w:rPr>
            </w:pPr>
          </w:p>
          <w:p w:rsidR="000C0590" w:rsidRPr="003276F6" w:rsidRDefault="000C0590" w:rsidP="000C0590">
            <w:pPr>
              <w:jc w:val="center"/>
              <w:rPr>
                <w:rFonts w:ascii="Arial" w:hAnsi="Arial" w:cs="Arial"/>
                <w:bdr w:val="none" w:sz="0" w:space="0" w:color="auto" w:frame="1"/>
                <w:lang w:val="en-GB"/>
              </w:rPr>
            </w:pPr>
          </w:p>
        </w:tc>
        <w:tc>
          <w:tcPr>
            <w:tcW w:w="1860" w:type="dxa"/>
            <w:tcBorders>
              <w:top w:val="single" w:sz="4" w:space="0" w:color="auto"/>
              <w:left w:val="single" w:sz="4" w:space="0" w:color="auto"/>
              <w:bottom w:val="single" w:sz="4" w:space="0" w:color="auto"/>
              <w:right w:val="single" w:sz="4" w:space="0" w:color="auto"/>
            </w:tcBorders>
            <w:hideMark/>
          </w:tcPr>
          <w:p w:rsidR="001D7A0E" w:rsidRPr="003276F6" w:rsidRDefault="000C0590" w:rsidP="001D7A0E">
            <w:pPr>
              <w:autoSpaceDE w:val="0"/>
              <w:autoSpaceDN w:val="0"/>
              <w:adjustRightInd w:val="0"/>
              <w:rPr>
                <w:rFonts w:ascii="Arial" w:hAnsi="Arial" w:cs="Arial"/>
                <w:lang w:val="en-GB"/>
              </w:rPr>
            </w:pPr>
            <w:r w:rsidRPr="003276F6">
              <w:rPr>
                <w:rFonts w:ascii="Arial" w:hAnsi="Arial" w:cs="Arial"/>
                <w:bdr w:val="none" w:sz="0" w:space="0" w:color="auto" w:frame="1"/>
                <w:lang w:val="en-GB"/>
              </w:rPr>
              <w:t xml:space="preserve">At most 12 integers, </w:t>
            </w:r>
            <w:r w:rsidR="001D7A0E" w:rsidRPr="003276F6">
              <w:rPr>
                <w:rFonts w:ascii="Arial" w:hAnsi="Arial" w:cs="Arial"/>
                <w:lang w:val="en-GB"/>
              </w:rPr>
              <w:t>comma, at most two</w:t>
            </w:r>
          </w:p>
          <w:p w:rsidR="001D7A0E" w:rsidRPr="003276F6" w:rsidRDefault="001D7A0E" w:rsidP="001D7A0E">
            <w:pPr>
              <w:autoSpaceDE w:val="0"/>
              <w:autoSpaceDN w:val="0"/>
              <w:adjustRightInd w:val="0"/>
              <w:rPr>
                <w:rFonts w:ascii="Arial" w:hAnsi="Arial" w:cs="Arial"/>
                <w:lang w:val="en-GB"/>
              </w:rPr>
            </w:pPr>
            <w:r w:rsidRPr="003276F6">
              <w:rPr>
                <w:rFonts w:ascii="Arial" w:hAnsi="Arial" w:cs="Arial"/>
                <w:lang w:val="en-GB"/>
              </w:rPr>
              <w:t>decimal places, only</w:t>
            </w:r>
          </w:p>
          <w:p w:rsidR="001D7A0E" w:rsidRPr="003276F6" w:rsidRDefault="001D7A0E" w:rsidP="001D7A0E">
            <w:pPr>
              <w:autoSpaceDE w:val="0"/>
              <w:autoSpaceDN w:val="0"/>
              <w:adjustRightInd w:val="0"/>
              <w:rPr>
                <w:rFonts w:ascii="Arial" w:hAnsi="Arial" w:cs="Arial"/>
                <w:lang w:val="en-GB"/>
              </w:rPr>
            </w:pPr>
            <w:r w:rsidRPr="003276F6">
              <w:rPr>
                <w:rFonts w:ascii="Arial" w:hAnsi="Arial" w:cs="Arial"/>
                <w:lang w:val="en-GB"/>
              </w:rPr>
              <w:t>positive, the plus sign</w:t>
            </w:r>
          </w:p>
          <w:p w:rsidR="00AF6879" w:rsidRPr="003276F6" w:rsidRDefault="001D7A0E" w:rsidP="001D7A0E">
            <w:pPr>
              <w:rPr>
                <w:rFonts w:ascii="Arial" w:hAnsi="Arial" w:cs="Arial"/>
                <w:bdr w:val="none" w:sz="0" w:space="0" w:color="auto" w:frame="1"/>
                <w:lang w:val="en-GB"/>
              </w:rPr>
            </w:pPr>
            <w:r w:rsidRPr="003276F6">
              <w:rPr>
                <w:rFonts w:ascii="Arial" w:hAnsi="Arial" w:cs="Arial"/>
                <w:lang w:val="en-GB"/>
              </w:rPr>
              <w:t>is implied</w:t>
            </w:r>
          </w:p>
        </w:tc>
      </w:tr>
      <w:tr w:rsidR="00AF6879" w:rsidRPr="003276F6" w:rsidTr="002B0FAA">
        <w:tc>
          <w:tcPr>
            <w:tcW w:w="63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8</w:t>
            </w:r>
          </w:p>
        </w:tc>
        <w:tc>
          <w:tcPr>
            <w:tcW w:w="4146" w:type="dxa"/>
            <w:tcBorders>
              <w:top w:val="single" w:sz="4" w:space="0" w:color="auto"/>
              <w:left w:val="single" w:sz="4" w:space="0" w:color="auto"/>
              <w:bottom w:val="single" w:sz="4" w:space="0" w:color="auto"/>
              <w:right w:val="single" w:sz="4" w:space="0" w:color="auto"/>
            </w:tcBorders>
            <w:hideMark/>
          </w:tcPr>
          <w:p w:rsidR="00AF6879" w:rsidRPr="003276F6" w:rsidRDefault="001D7A0E" w:rsidP="00DE4E0F">
            <w:pPr>
              <w:jc w:val="both"/>
              <w:rPr>
                <w:rFonts w:ascii="Arial" w:hAnsi="Arial" w:cs="Arial"/>
                <w:bdr w:val="none" w:sz="0" w:space="0" w:color="auto" w:frame="1"/>
                <w:lang w:val="en-GB"/>
              </w:rPr>
            </w:pPr>
            <w:r w:rsidRPr="003276F6">
              <w:rPr>
                <w:rFonts w:ascii="Arial" w:hAnsi="Arial" w:cs="Arial"/>
                <w:bdr w:val="none" w:sz="0" w:space="0" w:color="auto" w:frame="1"/>
                <w:lang w:val="en-GB"/>
              </w:rPr>
              <w:t>Purpose of payment</w:t>
            </w:r>
          </w:p>
        </w:tc>
        <w:tc>
          <w:tcPr>
            <w:tcW w:w="1683"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3*35X</w:t>
            </w:r>
          </w:p>
        </w:tc>
        <w:tc>
          <w:tcPr>
            <w:tcW w:w="1562" w:type="dxa"/>
            <w:tcBorders>
              <w:top w:val="single" w:sz="4" w:space="0" w:color="auto"/>
              <w:left w:val="single" w:sz="4" w:space="0" w:color="auto"/>
              <w:bottom w:val="single" w:sz="4" w:space="0" w:color="auto"/>
              <w:right w:val="single" w:sz="4" w:space="0" w:color="auto"/>
            </w:tcBorders>
          </w:tcPr>
          <w:p w:rsidR="00AF6879" w:rsidRPr="003276F6" w:rsidRDefault="00AF6879" w:rsidP="00DE4E0F">
            <w:pPr>
              <w:jc w:val="center"/>
              <w:rPr>
                <w:rFonts w:ascii="Arial" w:hAnsi="Arial" w:cs="Arial"/>
                <w:bdr w:val="none" w:sz="0" w:space="0" w:color="auto" w:frame="1"/>
                <w:lang w:val="en-GB"/>
              </w:rPr>
            </w:pPr>
          </w:p>
        </w:tc>
        <w:tc>
          <w:tcPr>
            <w:tcW w:w="1860" w:type="dxa"/>
            <w:tcBorders>
              <w:top w:val="single" w:sz="4" w:space="0" w:color="auto"/>
              <w:left w:val="single" w:sz="4" w:space="0" w:color="auto"/>
              <w:bottom w:val="single" w:sz="4" w:space="0" w:color="auto"/>
              <w:right w:val="single" w:sz="4" w:space="0" w:color="auto"/>
            </w:tcBorders>
          </w:tcPr>
          <w:p w:rsidR="00AF6879" w:rsidRPr="003276F6" w:rsidRDefault="00AF6879" w:rsidP="00DE4E0F">
            <w:pPr>
              <w:jc w:val="center"/>
              <w:rPr>
                <w:rFonts w:ascii="Arial" w:hAnsi="Arial" w:cs="Arial"/>
                <w:bdr w:val="none" w:sz="0" w:space="0" w:color="auto" w:frame="1"/>
                <w:lang w:val="en-GB"/>
              </w:rPr>
            </w:pPr>
          </w:p>
        </w:tc>
      </w:tr>
      <w:tr w:rsidR="00AF6879" w:rsidRPr="003276F6" w:rsidTr="002B0FAA">
        <w:tc>
          <w:tcPr>
            <w:tcW w:w="63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9</w:t>
            </w:r>
          </w:p>
        </w:tc>
        <w:tc>
          <w:tcPr>
            <w:tcW w:w="4146" w:type="dxa"/>
            <w:tcBorders>
              <w:top w:val="single" w:sz="4" w:space="0" w:color="auto"/>
              <w:left w:val="single" w:sz="4" w:space="0" w:color="auto"/>
              <w:bottom w:val="single" w:sz="4" w:space="0" w:color="auto"/>
              <w:right w:val="single" w:sz="4" w:space="0" w:color="auto"/>
            </w:tcBorders>
            <w:hideMark/>
          </w:tcPr>
          <w:p w:rsidR="00AF6879" w:rsidRPr="003276F6" w:rsidRDefault="001D7A0E" w:rsidP="00DE4E0F">
            <w:pPr>
              <w:jc w:val="both"/>
              <w:rPr>
                <w:rFonts w:ascii="Arial" w:hAnsi="Arial" w:cs="Arial"/>
                <w:bdr w:val="none" w:sz="0" w:space="0" w:color="auto" w:frame="1"/>
                <w:lang w:val="en-GB"/>
              </w:rPr>
            </w:pPr>
            <w:r w:rsidRPr="003276F6">
              <w:rPr>
                <w:rFonts w:ascii="Arial" w:hAnsi="Arial" w:cs="Arial"/>
                <w:bdr w:val="none" w:sz="0" w:space="0" w:color="auto" w:frame="1"/>
                <w:lang w:val="en-GB"/>
              </w:rPr>
              <w:t>Payment code</w:t>
            </w:r>
          </w:p>
        </w:tc>
        <w:tc>
          <w:tcPr>
            <w:tcW w:w="1683"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3N</w:t>
            </w:r>
          </w:p>
        </w:tc>
        <w:tc>
          <w:tcPr>
            <w:tcW w:w="1562" w:type="dxa"/>
            <w:tcBorders>
              <w:top w:val="single" w:sz="4" w:space="0" w:color="auto"/>
              <w:left w:val="single" w:sz="4" w:space="0" w:color="auto"/>
              <w:bottom w:val="single" w:sz="4" w:space="0" w:color="auto"/>
              <w:right w:val="single" w:sz="4" w:space="0" w:color="auto"/>
            </w:tcBorders>
          </w:tcPr>
          <w:p w:rsidR="00AF6879" w:rsidRPr="003276F6" w:rsidRDefault="00AF6879" w:rsidP="00DE4E0F">
            <w:pPr>
              <w:jc w:val="center"/>
              <w:rPr>
                <w:rFonts w:ascii="Arial" w:hAnsi="Arial" w:cs="Arial"/>
                <w:bdr w:val="none" w:sz="0" w:space="0" w:color="auto" w:frame="1"/>
                <w:lang w:val="en-GB"/>
              </w:rPr>
            </w:pPr>
          </w:p>
        </w:tc>
        <w:tc>
          <w:tcPr>
            <w:tcW w:w="1860" w:type="dxa"/>
            <w:tcBorders>
              <w:top w:val="single" w:sz="4" w:space="0" w:color="auto"/>
              <w:left w:val="single" w:sz="4" w:space="0" w:color="auto"/>
              <w:bottom w:val="single" w:sz="4" w:space="0" w:color="auto"/>
              <w:right w:val="single" w:sz="4" w:space="0" w:color="auto"/>
            </w:tcBorders>
            <w:hideMark/>
          </w:tcPr>
          <w:p w:rsidR="00AF6879" w:rsidRPr="003276F6" w:rsidRDefault="001D7A0E" w:rsidP="00DE4E0F">
            <w:pPr>
              <w:rPr>
                <w:rFonts w:ascii="Arial" w:hAnsi="Arial" w:cs="Arial"/>
                <w:bdr w:val="none" w:sz="0" w:space="0" w:color="auto" w:frame="1"/>
                <w:lang w:val="en-GB"/>
              </w:rPr>
            </w:pPr>
            <w:r w:rsidRPr="003276F6">
              <w:rPr>
                <w:rFonts w:ascii="Arial" w:hAnsi="Arial" w:cs="Arial"/>
                <w:bdr w:val="none" w:sz="0" w:space="0" w:color="auto" w:frame="1"/>
                <w:lang w:val="en-GB"/>
              </w:rPr>
              <w:t>From Annex</w:t>
            </w:r>
            <w:r w:rsidR="00AF6879" w:rsidRPr="003276F6">
              <w:rPr>
                <w:rFonts w:ascii="Arial" w:hAnsi="Arial" w:cs="Arial"/>
                <w:bdr w:val="none" w:sz="0" w:space="0" w:color="auto" w:frame="1"/>
                <w:vertAlign w:val="superscript"/>
                <w:lang w:val="en-GB"/>
              </w:rPr>
              <w:footnoteReference w:id="2"/>
            </w:r>
            <w:r w:rsidR="00AF6879" w:rsidRPr="003276F6">
              <w:rPr>
                <w:rFonts w:ascii="Arial" w:hAnsi="Arial" w:cs="Arial"/>
                <w:bdr w:val="none" w:sz="0" w:space="0" w:color="auto" w:frame="1"/>
                <w:lang w:val="en-GB"/>
              </w:rPr>
              <w:t xml:space="preserve"> </w:t>
            </w:r>
          </w:p>
        </w:tc>
      </w:tr>
      <w:tr w:rsidR="00AF6879" w:rsidRPr="003276F6" w:rsidTr="002B0FAA">
        <w:tc>
          <w:tcPr>
            <w:tcW w:w="63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11</w:t>
            </w:r>
          </w:p>
        </w:tc>
        <w:tc>
          <w:tcPr>
            <w:tcW w:w="4146" w:type="dxa"/>
            <w:tcBorders>
              <w:top w:val="single" w:sz="4" w:space="0" w:color="auto"/>
              <w:left w:val="single" w:sz="4" w:space="0" w:color="auto"/>
              <w:bottom w:val="single" w:sz="4" w:space="0" w:color="auto"/>
              <w:right w:val="single" w:sz="4" w:space="0" w:color="auto"/>
            </w:tcBorders>
            <w:hideMark/>
          </w:tcPr>
          <w:p w:rsidR="00AF6879" w:rsidRPr="003276F6" w:rsidRDefault="001D7A0E" w:rsidP="00DE4E0F">
            <w:pPr>
              <w:jc w:val="both"/>
              <w:rPr>
                <w:rFonts w:ascii="Arial" w:hAnsi="Arial" w:cs="Arial"/>
                <w:bdr w:val="none" w:sz="0" w:space="0" w:color="auto" w:frame="1"/>
                <w:lang w:val="en-GB"/>
              </w:rPr>
            </w:pPr>
            <w:r w:rsidRPr="003276F6">
              <w:rPr>
                <w:rFonts w:ascii="Arial" w:hAnsi="Arial" w:cs="Arial"/>
                <w:bdr w:val="none" w:sz="0" w:space="0" w:color="auto" w:frame="1"/>
                <w:lang w:val="en-GB"/>
              </w:rPr>
              <w:t>Debit authorisation number</w:t>
            </w:r>
            <w:r w:rsidR="00AF6879" w:rsidRPr="003276F6">
              <w:rPr>
                <w:rFonts w:ascii="Arial" w:hAnsi="Arial" w:cs="Arial"/>
                <w:bdr w:val="none" w:sz="0" w:space="0" w:color="auto" w:frame="1"/>
                <w:lang w:val="en-GB"/>
              </w:rPr>
              <w:t xml:space="preserve"> </w:t>
            </w:r>
          </w:p>
        </w:tc>
        <w:tc>
          <w:tcPr>
            <w:tcW w:w="1683"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22X</w:t>
            </w:r>
          </w:p>
        </w:tc>
        <w:tc>
          <w:tcPr>
            <w:tcW w:w="1562" w:type="dxa"/>
            <w:tcBorders>
              <w:top w:val="single" w:sz="4" w:space="0" w:color="auto"/>
              <w:left w:val="single" w:sz="4" w:space="0" w:color="auto"/>
              <w:bottom w:val="single" w:sz="4" w:space="0" w:color="auto"/>
              <w:right w:val="single" w:sz="4" w:space="0" w:color="auto"/>
            </w:tcBorders>
          </w:tcPr>
          <w:p w:rsidR="00AF6879" w:rsidRPr="003276F6" w:rsidRDefault="00AF6879" w:rsidP="00DE4E0F">
            <w:pPr>
              <w:jc w:val="center"/>
              <w:rPr>
                <w:rFonts w:ascii="Arial" w:hAnsi="Arial" w:cs="Arial"/>
                <w:bdr w:val="none" w:sz="0" w:space="0" w:color="auto" w:frame="1"/>
                <w:lang w:val="en-GB"/>
              </w:rPr>
            </w:pPr>
          </w:p>
        </w:tc>
        <w:tc>
          <w:tcPr>
            <w:tcW w:w="1860" w:type="dxa"/>
            <w:tcBorders>
              <w:top w:val="single" w:sz="4" w:space="0" w:color="auto"/>
              <w:left w:val="single" w:sz="4" w:space="0" w:color="auto"/>
              <w:bottom w:val="single" w:sz="4" w:space="0" w:color="auto"/>
              <w:right w:val="single" w:sz="4" w:space="0" w:color="auto"/>
            </w:tcBorders>
          </w:tcPr>
          <w:p w:rsidR="00AF6879" w:rsidRPr="003276F6" w:rsidRDefault="00AF6879" w:rsidP="00DE4E0F">
            <w:pPr>
              <w:jc w:val="center"/>
              <w:rPr>
                <w:rFonts w:ascii="Arial" w:hAnsi="Arial" w:cs="Arial"/>
                <w:bdr w:val="none" w:sz="0" w:space="0" w:color="auto" w:frame="1"/>
                <w:lang w:val="en-GB"/>
              </w:rPr>
            </w:pPr>
          </w:p>
        </w:tc>
      </w:tr>
      <w:tr w:rsidR="00AF6879" w:rsidRPr="003276F6" w:rsidTr="002B0FAA">
        <w:tc>
          <w:tcPr>
            <w:tcW w:w="63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13</w:t>
            </w:r>
          </w:p>
        </w:tc>
        <w:tc>
          <w:tcPr>
            <w:tcW w:w="4146" w:type="dxa"/>
            <w:tcBorders>
              <w:top w:val="single" w:sz="4" w:space="0" w:color="auto"/>
              <w:left w:val="single" w:sz="4" w:space="0" w:color="auto"/>
              <w:bottom w:val="single" w:sz="4" w:space="0" w:color="auto"/>
              <w:right w:val="single" w:sz="4" w:space="0" w:color="auto"/>
            </w:tcBorders>
            <w:hideMark/>
          </w:tcPr>
          <w:p w:rsidR="00AF6879" w:rsidRPr="003276F6" w:rsidRDefault="001D7A0E" w:rsidP="00DE4E0F">
            <w:pPr>
              <w:jc w:val="both"/>
              <w:rPr>
                <w:rFonts w:ascii="Arial" w:hAnsi="Arial" w:cs="Arial"/>
                <w:bdr w:val="none" w:sz="0" w:space="0" w:color="auto" w:frame="1"/>
                <w:lang w:val="en-GB"/>
              </w:rPr>
            </w:pPr>
            <w:r w:rsidRPr="003276F6">
              <w:rPr>
                <w:rFonts w:ascii="Arial" w:hAnsi="Arial" w:cs="Arial"/>
                <w:bdr w:val="none" w:sz="0" w:space="0" w:color="auto" w:frame="1"/>
                <w:lang w:val="en-GB"/>
              </w:rPr>
              <w:t>Credit authorisation number</w:t>
            </w:r>
          </w:p>
        </w:tc>
        <w:tc>
          <w:tcPr>
            <w:tcW w:w="1683"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22X</w:t>
            </w:r>
          </w:p>
        </w:tc>
        <w:tc>
          <w:tcPr>
            <w:tcW w:w="1562" w:type="dxa"/>
            <w:tcBorders>
              <w:top w:val="single" w:sz="4" w:space="0" w:color="auto"/>
              <w:left w:val="single" w:sz="4" w:space="0" w:color="auto"/>
              <w:bottom w:val="single" w:sz="4" w:space="0" w:color="auto"/>
              <w:right w:val="single" w:sz="4" w:space="0" w:color="auto"/>
            </w:tcBorders>
          </w:tcPr>
          <w:p w:rsidR="00AF6879" w:rsidRPr="003276F6" w:rsidRDefault="00AF6879" w:rsidP="00DE4E0F">
            <w:pPr>
              <w:jc w:val="center"/>
              <w:rPr>
                <w:rFonts w:ascii="Arial" w:hAnsi="Arial" w:cs="Arial"/>
                <w:bdr w:val="none" w:sz="0" w:space="0" w:color="auto" w:frame="1"/>
                <w:lang w:val="en-GB"/>
              </w:rPr>
            </w:pPr>
          </w:p>
        </w:tc>
        <w:tc>
          <w:tcPr>
            <w:tcW w:w="1860" w:type="dxa"/>
            <w:tcBorders>
              <w:top w:val="single" w:sz="4" w:space="0" w:color="auto"/>
              <w:left w:val="single" w:sz="4" w:space="0" w:color="auto"/>
              <w:bottom w:val="single" w:sz="4" w:space="0" w:color="auto"/>
              <w:right w:val="single" w:sz="4" w:space="0" w:color="auto"/>
            </w:tcBorders>
          </w:tcPr>
          <w:p w:rsidR="00AF6879" w:rsidRPr="003276F6" w:rsidRDefault="00AF6879" w:rsidP="00DE4E0F">
            <w:pPr>
              <w:jc w:val="center"/>
              <w:rPr>
                <w:rFonts w:ascii="Arial" w:hAnsi="Arial" w:cs="Arial"/>
                <w:bdr w:val="none" w:sz="0" w:space="0" w:color="auto" w:frame="1"/>
                <w:lang w:val="en-GB"/>
              </w:rPr>
            </w:pPr>
          </w:p>
        </w:tc>
      </w:tr>
      <w:tr w:rsidR="00AF6879" w:rsidRPr="003276F6" w:rsidTr="002B0FAA">
        <w:tc>
          <w:tcPr>
            <w:tcW w:w="63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14</w:t>
            </w:r>
          </w:p>
        </w:tc>
        <w:tc>
          <w:tcPr>
            <w:tcW w:w="4146" w:type="dxa"/>
            <w:tcBorders>
              <w:top w:val="single" w:sz="4" w:space="0" w:color="auto"/>
              <w:left w:val="single" w:sz="4" w:space="0" w:color="auto"/>
              <w:bottom w:val="single" w:sz="4" w:space="0" w:color="auto"/>
              <w:right w:val="single" w:sz="4" w:space="0" w:color="auto"/>
            </w:tcBorders>
            <w:hideMark/>
          </w:tcPr>
          <w:p w:rsidR="00AF6879" w:rsidRPr="003276F6" w:rsidRDefault="001D7A0E" w:rsidP="001D7A0E">
            <w:pPr>
              <w:jc w:val="both"/>
              <w:rPr>
                <w:rFonts w:ascii="Arial" w:hAnsi="Arial" w:cs="Arial"/>
                <w:bdr w:val="none" w:sz="0" w:space="0" w:color="auto" w:frame="1"/>
                <w:lang w:val="en-GB"/>
              </w:rPr>
            </w:pPr>
            <w:r w:rsidRPr="003276F6">
              <w:rPr>
                <w:rFonts w:ascii="Arial" w:hAnsi="Arial" w:cs="Arial"/>
                <w:bdr w:val="none" w:sz="0" w:space="0" w:color="auto" w:frame="1"/>
                <w:lang w:val="en-GB"/>
              </w:rPr>
              <w:t>Place of receipt</w:t>
            </w:r>
          </w:p>
        </w:tc>
        <w:tc>
          <w:tcPr>
            <w:tcW w:w="1683"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20X</w:t>
            </w:r>
          </w:p>
        </w:tc>
        <w:tc>
          <w:tcPr>
            <w:tcW w:w="1562" w:type="dxa"/>
            <w:tcBorders>
              <w:top w:val="single" w:sz="4" w:space="0" w:color="auto"/>
              <w:left w:val="single" w:sz="4" w:space="0" w:color="auto"/>
              <w:bottom w:val="single" w:sz="4" w:space="0" w:color="auto"/>
              <w:right w:val="single" w:sz="4" w:space="0" w:color="auto"/>
            </w:tcBorders>
          </w:tcPr>
          <w:p w:rsidR="00AF6879" w:rsidRPr="003276F6" w:rsidRDefault="00AF6879" w:rsidP="00DE4E0F">
            <w:pPr>
              <w:jc w:val="center"/>
              <w:rPr>
                <w:rFonts w:ascii="Arial" w:hAnsi="Arial" w:cs="Arial"/>
                <w:bdr w:val="none" w:sz="0" w:space="0" w:color="auto" w:frame="1"/>
                <w:lang w:val="en-GB"/>
              </w:rPr>
            </w:pPr>
          </w:p>
        </w:tc>
        <w:tc>
          <w:tcPr>
            <w:tcW w:w="1860" w:type="dxa"/>
            <w:tcBorders>
              <w:top w:val="single" w:sz="4" w:space="0" w:color="auto"/>
              <w:left w:val="single" w:sz="4" w:space="0" w:color="auto"/>
              <w:bottom w:val="single" w:sz="4" w:space="0" w:color="auto"/>
              <w:right w:val="single" w:sz="4" w:space="0" w:color="auto"/>
            </w:tcBorders>
          </w:tcPr>
          <w:p w:rsidR="00AF6879" w:rsidRPr="003276F6" w:rsidRDefault="00AF6879" w:rsidP="00DE4E0F">
            <w:pPr>
              <w:jc w:val="center"/>
              <w:rPr>
                <w:rFonts w:ascii="Arial" w:hAnsi="Arial" w:cs="Arial"/>
                <w:bdr w:val="none" w:sz="0" w:space="0" w:color="auto" w:frame="1"/>
                <w:lang w:val="en-GB"/>
              </w:rPr>
            </w:pPr>
          </w:p>
        </w:tc>
      </w:tr>
      <w:tr w:rsidR="00AF6879" w:rsidRPr="003276F6" w:rsidTr="002B0FAA">
        <w:tc>
          <w:tcPr>
            <w:tcW w:w="63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15</w:t>
            </w:r>
          </w:p>
        </w:tc>
        <w:tc>
          <w:tcPr>
            <w:tcW w:w="4146" w:type="dxa"/>
            <w:tcBorders>
              <w:top w:val="single" w:sz="4" w:space="0" w:color="auto"/>
              <w:left w:val="single" w:sz="4" w:space="0" w:color="auto"/>
              <w:bottom w:val="single" w:sz="4" w:space="0" w:color="auto"/>
              <w:right w:val="single" w:sz="4" w:space="0" w:color="auto"/>
            </w:tcBorders>
            <w:hideMark/>
          </w:tcPr>
          <w:p w:rsidR="00AF6879" w:rsidRPr="003276F6" w:rsidRDefault="001D7A0E" w:rsidP="00DE4E0F">
            <w:pPr>
              <w:jc w:val="both"/>
              <w:rPr>
                <w:rFonts w:ascii="Arial" w:hAnsi="Arial" w:cs="Arial"/>
                <w:bdr w:val="none" w:sz="0" w:space="0" w:color="auto" w:frame="1"/>
                <w:lang w:val="en-GB"/>
              </w:rPr>
            </w:pPr>
            <w:r w:rsidRPr="003276F6">
              <w:rPr>
                <w:rFonts w:ascii="Arial" w:hAnsi="Arial" w:cs="Arial"/>
                <w:bdr w:val="none" w:sz="0" w:space="0" w:color="auto" w:frame="1"/>
                <w:lang w:val="en-GB"/>
              </w:rPr>
              <w:t>Date of receipt</w:t>
            </w:r>
          </w:p>
        </w:tc>
        <w:tc>
          <w:tcPr>
            <w:tcW w:w="1683"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DD/MM/YY</w:t>
            </w:r>
          </w:p>
        </w:tc>
        <w:tc>
          <w:tcPr>
            <w:tcW w:w="1562" w:type="dxa"/>
            <w:tcBorders>
              <w:top w:val="single" w:sz="4" w:space="0" w:color="auto"/>
              <w:left w:val="single" w:sz="4" w:space="0" w:color="auto"/>
              <w:bottom w:val="single" w:sz="4" w:space="0" w:color="auto"/>
              <w:right w:val="single" w:sz="4" w:space="0" w:color="auto"/>
            </w:tcBorders>
          </w:tcPr>
          <w:p w:rsidR="00AF6879" w:rsidRPr="003276F6" w:rsidRDefault="00AF6879" w:rsidP="00DE4E0F">
            <w:pPr>
              <w:jc w:val="center"/>
              <w:rPr>
                <w:rFonts w:ascii="Arial" w:hAnsi="Arial" w:cs="Arial"/>
                <w:bdr w:val="none" w:sz="0" w:space="0" w:color="auto" w:frame="1"/>
                <w:lang w:val="en-GB"/>
              </w:rPr>
            </w:pPr>
          </w:p>
        </w:tc>
        <w:tc>
          <w:tcPr>
            <w:tcW w:w="1860" w:type="dxa"/>
            <w:tcBorders>
              <w:top w:val="single" w:sz="4" w:space="0" w:color="auto"/>
              <w:left w:val="single" w:sz="4" w:space="0" w:color="auto"/>
              <w:bottom w:val="single" w:sz="4" w:space="0" w:color="auto"/>
              <w:right w:val="single" w:sz="4" w:space="0" w:color="auto"/>
            </w:tcBorders>
          </w:tcPr>
          <w:p w:rsidR="00AF6879" w:rsidRPr="003276F6" w:rsidRDefault="00AF6879" w:rsidP="00DE4E0F">
            <w:pPr>
              <w:jc w:val="center"/>
              <w:rPr>
                <w:rFonts w:ascii="Arial" w:hAnsi="Arial" w:cs="Arial"/>
                <w:bdr w:val="none" w:sz="0" w:space="0" w:color="auto" w:frame="1"/>
                <w:lang w:val="en-GB"/>
              </w:rPr>
            </w:pPr>
          </w:p>
        </w:tc>
      </w:tr>
      <w:tr w:rsidR="00AF6879" w:rsidRPr="003276F6" w:rsidTr="002B0FAA">
        <w:tc>
          <w:tcPr>
            <w:tcW w:w="63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16</w:t>
            </w:r>
          </w:p>
        </w:tc>
        <w:tc>
          <w:tcPr>
            <w:tcW w:w="4146" w:type="dxa"/>
            <w:tcBorders>
              <w:top w:val="single" w:sz="4" w:space="0" w:color="auto"/>
              <w:left w:val="single" w:sz="4" w:space="0" w:color="auto"/>
              <w:bottom w:val="single" w:sz="4" w:space="0" w:color="auto"/>
              <w:right w:val="single" w:sz="4" w:space="0" w:color="auto"/>
            </w:tcBorders>
            <w:hideMark/>
          </w:tcPr>
          <w:p w:rsidR="00AF6879" w:rsidRPr="003276F6" w:rsidRDefault="004A5E2A" w:rsidP="00DE4E0F">
            <w:pPr>
              <w:jc w:val="both"/>
              <w:rPr>
                <w:rFonts w:ascii="Arial" w:hAnsi="Arial" w:cs="Arial"/>
                <w:bdr w:val="none" w:sz="0" w:space="0" w:color="auto" w:frame="1"/>
                <w:lang w:val="en-GB"/>
              </w:rPr>
            </w:pPr>
            <w:r w:rsidRPr="003276F6">
              <w:rPr>
                <w:rFonts w:ascii="Arial" w:hAnsi="Arial" w:cs="Arial"/>
                <w:bdr w:val="none" w:sz="0" w:space="0" w:color="auto" w:frame="1"/>
                <w:lang w:val="en-GB"/>
              </w:rPr>
              <w:t>Execution date</w:t>
            </w:r>
          </w:p>
        </w:tc>
        <w:tc>
          <w:tcPr>
            <w:tcW w:w="1683"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DD/MM/YY</w:t>
            </w:r>
          </w:p>
        </w:tc>
        <w:tc>
          <w:tcPr>
            <w:tcW w:w="1562"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1860" w:type="dxa"/>
            <w:tcBorders>
              <w:top w:val="single" w:sz="4" w:space="0" w:color="auto"/>
              <w:left w:val="single" w:sz="4" w:space="0" w:color="auto"/>
              <w:bottom w:val="single" w:sz="4" w:space="0" w:color="auto"/>
              <w:right w:val="single" w:sz="4" w:space="0" w:color="auto"/>
            </w:tcBorders>
          </w:tcPr>
          <w:p w:rsidR="00AF6879" w:rsidRPr="003276F6" w:rsidRDefault="00AF6879" w:rsidP="00DE4E0F">
            <w:pPr>
              <w:jc w:val="center"/>
              <w:rPr>
                <w:rFonts w:ascii="Arial" w:hAnsi="Arial" w:cs="Arial"/>
                <w:bdr w:val="none" w:sz="0" w:space="0" w:color="auto" w:frame="1"/>
                <w:lang w:val="en-GB"/>
              </w:rPr>
            </w:pPr>
          </w:p>
        </w:tc>
      </w:tr>
      <w:tr w:rsidR="00AF6879" w:rsidRPr="003276F6" w:rsidTr="002B0FAA">
        <w:tc>
          <w:tcPr>
            <w:tcW w:w="63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17</w:t>
            </w:r>
          </w:p>
        </w:tc>
        <w:tc>
          <w:tcPr>
            <w:tcW w:w="4146" w:type="dxa"/>
            <w:tcBorders>
              <w:top w:val="single" w:sz="4" w:space="0" w:color="auto"/>
              <w:left w:val="single" w:sz="4" w:space="0" w:color="auto"/>
              <w:bottom w:val="single" w:sz="4" w:space="0" w:color="auto"/>
              <w:right w:val="single" w:sz="4" w:space="0" w:color="auto"/>
            </w:tcBorders>
            <w:hideMark/>
          </w:tcPr>
          <w:p w:rsidR="00AF6879" w:rsidRPr="003276F6" w:rsidRDefault="003276F6" w:rsidP="00DE4E0F">
            <w:pPr>
              <w:jc w:val="both"/>
              <w:rPr>
                <w:rFonts w:ascii="Arial" w:hAnsi="Arial" w:cs="Arial"/>
                <w:bdr w:val="none" w:sz="0" w:space="0" w:color="auto" w:frame="1"/>
                <w:lang w:val="en-GB"/>
              </w:rPr>
            </w:pPr>
            <w:r>
              <w:rPr>
                <w:rFonts w:ascii="Arial" w:hAnsi="Arial" w:cs="Arial"/>
                <w:bdr w:val="none" w:sz="0" w:space="0" w:color="auto" w:frame="1"/>
                <w:lang w:val="en-GB"/>
              </w:rPr>
              <w:t>Certification</w:t>
            </w:r>
          </w:p>
        </w:tc>
        <w:tc>
          <w:tcPr>
            <w:tcW w:w="1683"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w:t>
            </w:r>
          </w:p>
        </w:tc>
        <w:tc>
          <w:tcPr>
            <w:tcW w:w="1562"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1860" w:type="dxa"/>
            <w:tcBorders>
              <w:top w:val="single" w:sz="4" w:space="0" w:color="auto"/>
              <w:left w:val="single" w:sz="4" w:space="0" w:color="auto"/>
              <w:bottom w:val="single" w:sz="4" w:space="0" w:color="auto"/>
              <w:right w:val="single" w:sz="4" w:space="0" w:color="auto"/>
            </w:tcBorders>
            <w:vAlign w:val="center"/>
          </w:tcPr>
          <w:p w:rsidR="00AF6879" w:rsidRPr="003276F6" w:rsidRDefault="00AF6879" w:rsidP="00DE4E0F">
            <w:pPr>
              <w:rPr>
                <w:rFonts w:ascii="Arial" w:hAnsi="Arial" w:cs="Arial"/>
                <w:bdr w:val="none" w:sz="0" w:space="0" w:color="auto" w:frame="1"/>
                <w:lang w:val="en-GB"/>
              </w:rPr>
            </w:pPr>
          </w:p>
        </w:tc>
      </w:tr>
    </w:tbl>
    <w:p w:rsidR="00C804E3" w:rsidRPr="003276F6" w:rsidRDefault="00C804E3" w:rsidP="00DE4E0F">
      <w:pPr>
        <w:jc w:val="both"/>
        <w:rPr>
          <w:rFonts w:ascii="Arial" w:hAnsi="Arial" w:cs="Arial"/>
          <w:sz w:val="10"/>
          <w:szCs w:val="10"/>
          <w:bdr w:val="none" w:sz="0" w:space="0" w:color="auto" w:frame="1"/>
          <w:lang w:val="en-GB"/>
        </w:rPr>
      </w:pPr>
    </w:p>
    <w:p w:rsidR="001D7A0E" w:rsidRPr="003276F6" w:rsidRDefault="001D7A0E" w:rsidP="00ED36F5">
      <w:pPr>
        <w:autoSpaceDE w:val="0"/>
        <w:autoSpaceDN w:val="0"/>
        <w:adjustRightInd w:val="0"/>
        <w:jc w:val="both"/>
        <w:rPr>
          <w:rFonts w:ascii="Arial" w:hAnsi="Arial" w:cs="Arial"/>
          <w:bdr w:val="none" w:sz="0" w:space="0" w:color="auto" w:frame="1"/>
          <w:lang w:val="en-GB"/>
        </w:rPr>
      </w:pPr>
      <w:r w:rsidRPr="003276F6">
        <w:rPr>
          <w:rFonts w:ascii="Arial" w:hAnsi="Arial" w:cs="Arial"/>
          <w:bdr w:val="none" w:sz="0" w:space="0" w:color="auto" w:frame="1"/>
          <w:lang w:val="en-GB"/>
        </w:rPr>
        <w:t xml:space="preserve">The table below presents the structure of the transfer order in the FX clearing system, in electronic </w:t>
      </w:r>
      <w:r w:rsidR="00ED36F5">
        <w:rPr>
          <w:rFonts w:ascii="Arial" w:hAnsi="Arial" w:cs="Arial"/>
          <w:bdr w:val="none" w:sz="0" w:space="0" w:color="auto" w:frame="1"/>
          <w:lang w:val="en-GB"/>
        </w:rPr>
        <w:t>execution of</w:t>
      </w:r>
      <w:r w:rsidRPr="003276F6">
        <w:rPr>
          <w:rFonts w:ascii="Arial" w:hAnsi="Arial" w:cs="Arial"/>
          <w:bdr w:val="none" w:sz="0" w:space="0" w:color="auto" w:frame="1"/>
          <w:lang w:val="en-GB"/>
        </w:rPr>
        <w:t xml:space="preserve"> payment transactions. Technical f</w:t>
      </w:r>
      <w:r w:rsidR="000D408B" w:rsidRPr="003276F6">
        <w:rPr>
          <w:rFonts w:ascii="Arial" w:hAnsi="Arial" w:cs="Arial"/>
          <w:bdr w:val="none" w:sz="0" w:space="0" w:color="auto" w:frame="1"/>
          <w:lang w:val="en-GB"/>
        </w:rPr>
        <w:t>ields</w:t>
      </w:r>
      <w:r w:rsidRPr="003276F6">
        <w:rPr>
          <w:rFonts w:ascii="Arial" w:hAnsi="Arial" w:cs="Arial"/>
          <w:bdr w:val="none" w:sz="0" w:space="0" w:color="auto" w:frame="1"/>
          <w:lang w:val="en-GB"/>
        </w:rPr>
        <w:t xml:space="preserve"> used internally in the system are not shown. </w:t>
      </w:r>
      <w:r w:rsidR="000D408B" w:rsidRPr="003276F6">
        <w:rPr>
          <w:rFonts w:ascii="Arial" w:hAnsi="Arial" w:cs="Arial"/>
          <w:bdr w:val="none" w:sz="0" w:space="0" w:color="auto" w:frame="1"/>
          <w:lang w:val="en-GB"/>
        </w:rPr>
        <w:t xml:space="preserve">The structure may vary to some extent, notably in technical details. However, there should be no loss of information. </w:t>
      </w:r>
    </w:p>
    <w:p w:rsidR="005E3E7A" w:rsidRPr="003276F6" w:rsidRDefault="005E3E7A" w:rsidP="00DE4E0F">
      <w:pPr>
        <w:jc w:val="both"/>
        <w:rPr>
          <w:rFonts w:ascii="ArialMT" w:hAnsi="ArialMT" w:cs="ArialMT"/>
          <w:sz w:val="19"/>
          <w:szCs w:val="19"/>
          <w:lang w:val="en-GB"/>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18"/>
        <w:gridCol w:w="4720"/>
        <w:gridCol w:w="2693"/>
      </w:tblGrid>
      <w:tr w:rsidR="00AF6879" w:rsidRPr="003276F6" w:rsidTr="002B0FAA">
        <w:tc>
          <w:tcPr>
            <w:tcW w:w="2618" w:type="dxa"/>
            <w:tcBorders>
              <w:top w:val="single" w:sz="4" w:space="0" w:color="auto"/>
              <w:left w:val="single" w:sz="4" w:space="0" w:color="auto"/>
              <w:bottom w:val="single" w:sz="4" w:space="0" w:color="auto"/>
              <w:right w:val="single" w:sz="4" w:space="0" w:color="auto"/>
            </w:tcBorders>
            <w:hideMark/>
          </w:tcPr>
          <w:p w:rsidR="00AF6879" w:rsidRPr="003276F6" w:rsidRDefault="000D408B" w:rsidP="00DE4E0F">
            <w:pPr>
              <w:jc w:val="center"/>
              <w:rPr>
                <w:rFonts w:ascii="Arial" w:hAnsi="Arial" w:cs="Arial"/>
                <w:b/>
                <w:bdr w:val="none" w:sz="0" w:space="0" w:color="auto" w:frame="1"/>
                <w:lang w:val="en-GB"/>
              </w:rPr>
            </w:pPr>
            <w:r w:rsidRPr="003276F6">
              <w:rPr>
                <w:rFonts w:ascii="Arial" w:hAnsi="Arial" w:cs="Arial"/>
                <w:b/>
                <w:bdr w:val="none" w:sz="0" w:space="0" w:color="auto" w:frame="1"/>
                <w:lang w:val="en-GB"/>
              </w:rPr>
              <w:t>Field</w:t>
            </w:r>
          </w:p>
        </w:tc>
        <w:tc>
          <w:tcPr>
            <w:tcW w:w="4720" w:type="dxa"/>
            <w:tcBorders>
              <w:top w:val="single" w:sz="4" w:space="0" w:color="auto"/>
              <w:left w:val="single" w:sz="4" w:space="0" w:color="auto"/>
              <w:bottom w:val="single" w:sz="4" w:space="0" w:color="auto"/>
              <w:right w:val="single" w:sz="4" w:space="0" w:color="auto"/>
            </w:tcBorders>
            <w:hideMark/>
          </w:tcPr>
          <w:p w:rsidR="00AF6879" w:rsidRPr="003276F6" w:rsidRDefault="000D408B" w:rsidP="00DE4E0F">
            <w:pPr>
              <w:jc w:val="center"/>
              <w:rPr>
                <w:rFonts w:ascii="Arial" w:hAnsi="Arial" w:cs="Arial"/>
                <w:b/>
                <w:bdr w:val="none" w:sz="0" w:space="0" w:color="auto" w:frame="1"/>
                <w:lang w:val="en-GB"/>
              </w:rPr>
            </w:pPr>
            <w:r w:rsidRPr="003276F6">
              <w:rPr>
                <w:rFonts w:ascii="Arial" w:hAnsi="Arial" w:cs="Arial"/>
                <w:b/>
                <w:bdr w:val="none" w:sz="0" w:space="0" w:color="auto" w:frame="1"/>
                <w:lang w:val="en-GB"/>
              </w:rPr>
              <w:t>Description</w:t>
            </w:r>
          </w:p>
        </w:tc>
        <w:tc>
          <w:tcPr>
            <w:tcW w:w="2693" w:type="dxa"/>
            <w:tcBorders>
              <w:top w:val="single" w:sz="4" w:space="0" w:color="auto"/>
              <w:left w:val="single" w:sz="4" w:space="0" w:color="auto"/>
              <w:bottom w:val="single" w:sz="4" w:space="0" w:color="auto"/>
              <w:right w:val="single" w:sz="4" w:space="0" w:color="auto"/>
            </w:tcBorders>
            <w:hideMark/>
          </w:tcPr>
          <w:p w:rsidR="00AF6879" w:rsidRPr="003276F6" w:rsidRDefault="000D408B" w:rsidP="00DE4E0F">
            <w:pPr>
              <w:jc w:val="center"/>
              <w:rPr>
                <w:rFonts w:ascii="Arial" w:hAnsi="Arial" w:cs="Arial"/>
                <w:b/>
                <w:bdr w:val="none" w:sz="0" w:space="0" w:color="auto" w:frame="1"/>
                <w:lang w:val="en-GB"/>
              </w:rPr>
            </w:pPr>
            <w:r w:rsidRPr="003276F6">
              <w:rPr>
                <w:rFonts w:ascii="Arial" w:hAnsi="Arial" w:cs="Arial"/>
                <w:b/>
                <w:bdr w:val="none" w:sz="0" w:space="0" w:color="auto" w:frame="1"/>
                <w:lang w:val="en-GB"/>
              </w:rPr>
              <w:t>Format</w:t>
            </w:r>
          </w:p>
        </w:tc>
      </w:tr>
      <w:tr w:rsidR="00AF6879" w:rsidRPr="003276F6" w:rsidTr="002B0FAA">
        <w:tc>
          <w:tcPr>
            <w:tcW w:w="2618" w:type="dxa"/>
            <w:tcBorders>
              <w:top w:val="single" w:sz="4" w:space="0" w:color="auto"/>
              <w:left w:val="single" w:sz="4" w:space="0" w:color="auto"/>
              <w:bottom w:val="single" w:sz="4" w:space="0" w:color="auto"/>
              <w:right w:val="single" w:sz="4" w:space="0" w:color="auto"/>
            </w:tcBorders>
            <w:hideMark/>
          </w:tcPr>
          <w:p w:rsidR="00AF6879" w:rsidRPr="003276F6" w:rsidRDefault="003276F6" w:rsidP="000D408B">
            <w:pPr>
              <w:rPr>
                <w:rFonts w:ascii="Arial" w:hAnsi="Arial" w:cs="Arial"/>
                <w:bdr w:val="none" w:sz="0" w:space="0" w:color="auto" w:frame="1"/>
                <w:lang w:val="en-GB"/>
              </w:rPr>
            </w:pPr>
            <w:r w:rsidRPr="003276F6">
              <w:rPr>
                <w:rFonts w:ascii="Arial" w:hAnsi="Arial" w:cs="Arial"/>
                <w:bdr w:val="none" w:sz="0" w:space="0" w:color="auto" w:frame="1"/>
                <w:lang w:val="en-GB"/>
              </w:rPr>
              <w:t>Identification</w:t>
            </w:r>
            <w:r w:rsidR="000D408B" w:rsidRPr="003276F6">
              <w:rPr>
                <w:rFonts w:ascii="Arial" w:hAnsi="Arial" w:cs="Arial"/>
                <w:bdr w:val="none" w:sz="0" w:space="0" w:color="auto" w:frame="1"/>
                <w:lang w:val="en-GB"/>
              </w:rPr>
              <w:t xml:space="preserve"> of payer’s payment service provider</w:t>
            </w:r>
          </w:p>
        </w:tc>
        <w:tc>
          <w:tcPr>
            <w:tcW w:w="4720" w:type="dxa"/>
            <w:tcBorders>
              <w:top w:val="single" w:sz="4" w:space="0" w:color="auto"/>
              <w:left w:val="single" w:sz="4" w:space="0" w:color="auto"/>
              <w:bottom w:val="single" w:sz="4" w:space="0" w:color="auto"/>
              <w:right w:val="single" w:sz="4" w:space="0" w:color="auto"/>
            </w:tcBorders>
            <w:hideMark/>
          </w:tcPr>
          <w:p w:rsidR="00AF6879" w:rsidRPr="003276F6" w:rsidRDefault="005E3E7A" w:rsidP="005E3E7A">
            <w:pPr>
              <w:rPr>
                <w:rFonts w:ascii="Arial" w:hAnsi="Arial" w:cs="Arial"/>
                <w:bdr w:val="none" w:sz="0" w:space="0" w:color="auto" w:frame="1"/>
                <w:lang w:val="en-GB"/>
              </w:rPr>
            </w:pPr>
            <w:r w:rsidRPr="003276F6">
              <w:rPr>
                <w:rFonts w:ascii="Arial" w:hAnsi="Arial" w:cs="Arial"/>
                <w:bdr w:val="none" w:sz="0" w:space="0" w:color="auto" w:frame="1"/>
                <w:lang w:val="en-GB"/>
              </w:rPr>
              <w:t xml:space="preserve">Identification of the payment service provider (BIC) based on which the prescribed three-digit number of the payment service provider may be </w:t>
            </w:r>
            <w:r w:rsidR="003276F6" w:rsidRPr="003276F6">
              <w:rPr>
                <w:rFonts w:ascii="Arial" w:hAnsi="Arial" w:cs="Arial"/>
                <w:bdr w:val="none" w:sz="0" w:space="0" w:color="auto" w:frame="1"/>
                <w:lang w:val="en-GB"/>
              </w:rPr>
              <w:t>unequivocally</w:t>
            </w:r>
            <w:r w:rsidRPr="003276F6">
              <w:rPr>
                <w:rFonts w:ascii="Arial" w:hAnsi="Arial" w:cs="Arial"/>
                <w:bdr w:val="none" w:sz="0" w:space="0" w:color="auto" w:frame="1"/>
                <w:lang w:val="en-GB"/>
              </w:rPr>
              <w:t xml:space="preserve"> ascertained</w:t>
            </w:r>
            <w:r w:rsidR="00AF6879" w:rsidRPr="003276F6">
              <w:rPr>
                <w:rFonts w:ascii="Arial" w:hAnsi="Arial" w:cs="Arial"/>
                <w:bdr w:val="none" w:sz="0" w:space="0" w:color="auto" w:frame="1"/>
                <w:lang w:val="en-GB"/>
              </w:rPr>
              <w:t xml:space="preserve"> </w:t>
            </w:r>
          </w:p>
        </w:tc>
        <w:tc>
          <w:tcPr>
            <w:tcW w:w="2693" w:type="dxa"/>
            <w:tcBorders>
              <w:top w:val="single" w:sz="4" w:space="0" w:color="auto"/>
              <w:left w:val="single" w:sz="4" w:space="0" w:color="auto"/>
              <w:bottom w:val="single" w:sz="4" w:space="0" w:color="auto"/>
              <w:right w:val="single" w:sz="4" w:space="0" w:color="auto"/>
            </w:tcBorders>
            <w:hideMark/>
          </w:tcPr>
          <w:p w:rsidR="00AF6879" w:rsidRPr="003276F6" w:rsidRDefault="005E3E7A" w:rsidP="005E3E7A">
            <w:pPr>
              <w:rPr>
                <w:rFonts w:ascii="Arial" w:hAnsi="Arial" w:cs="Arial"/>
                <w:bdr w:val="none" w:sz="0" w:space="0" w:color="auto" w:frame="1"/>
                <w:lang w:val="en-GB"/>
              </w:rPr>
            </w:pPr>
            <w:r w:rsidRPr="003276F6">
              <w:rPr>
                <w:rFonts w:ascii="Arial" w:hAnsi="Arial" w:cs="Arial"/>
                <w:bdr w:val="none" w:sz="0" w:space="0" w:color="auto" w:frame="1"/>
                <w:lang w:val="en-GB"/>
              </w:rPr>
              <w:t>Based on</w:t>
            </w:r>
            <w:r w:rsidR="00AF6879" w:rsidRPr="003276F6">
              <w:rPr>
                <w:rFonts w:ascii="Arial" w:hAnsi="Arial" w:cs="Arial"/>
                <w:bdr w:val="none" w:sz="0" w:space="0" w:color="auto" w:frame="1"/>
                <w:lang w:val="en-GB"/>
              </w:rPr>
              <w:t xml:space="preserve"> 8/11</w:t>
            </w:r>
            <w:r w:rsidRPr="003276F6">
              <w:rPr>
                <w:rFonts w:ascii="Arial" w:hAnsi="Arial" w:cs="Arial"/>
                <w:bdr w:val="none" w:sz="0" w:space="0" w:color="auto" w:frame="1"/>
                <w:lang w:val="en-GB"/>
              </w:rPr>
              <w:t xml:space="preserve"> characters in SWIFT</w:t>
            </w:r>
          </w:p>
        </w:tc>
      </w:tr>
      <w:tr w:rsidR="00AF6879" w:rsidRPr="003276F6" w:rsidTr="002B0FAA">
        <w:tc>
          <w:tcPr>
            <w:tcW w:w="2618" w:type="dxa"/>
            <w:tcBorders>
              <w:top w:val="single" w:sz="4" w:space="0" w:color="auto"/>
              <w:left w:val="single" w:sz="4" w:space="0" w:color="auto"/>
              <w:bottom w:val="single" w:sz="4" w:space="0" w:color="auto"/>
              <w:right w:val="single" w:sz="4" w:space="0" w:color="auto"/>
            </w:tcBorders>
            <w:hideMark/>
          </w:tcPr>
          <w:p w:rsidR="005E3E7A" w:rsidRPr="003276F6" w:rsidRDefault="003276F6" w:rsidP="00DE4E0F">
            <w:pPr>
              <w:rPr>
                <w:rFonts w:ascii="Arial" w:hAnsi="Arial" w:cs="Arial"/>
                <w:bdr w:val="none" w:sz="0" w:space="0" w:color="auto" w:frame="1"/>
                <w:lang w:val="en-GB"/>
              </w:rPr>
            </w:pPr>
            <w:r w:rsidRPr="003276F6">
              <w:rPr>
                <w:rFonts w:ascii="Arial" w:hAnsi="Arial" w:cs="Arial"/>
                <w:bdr w:val="none" w:sz="0" w:space="0" w:color="auto" w:frame="1"/>
                <w:lang w:val="en-GB"/>
              </w:rPr>
              <w:t>Reference</w:t>
            </w:r>
            <w:r w:rsidR="005E3E7A" w:rsidRPr="003276F6">
              <w:rPr>
                <w:rFonts w:ascii="Arial" w:hAnsi="Arial" w:cs="Arial"/>
                <w:bdr w:val="none" w:sz="0" w:space="0" w:color="auto" w:frame="1"/>
                <w:lang w:val="en-GB"/>
              </w:rPr>
              <w:t xml:space="preserve"> of the payer’s payment </w:t>
            </w:r>
            <w:r w:rsidR="005E3E7A" w:rsidRPr="003276F6">
              <w:rPr>
                <w:rFonts w:ascii="Arial" w:hAnsi="Arial" w:cs="Arial"/>
                <w:bdr w:val="none" w:sz="0" w:space="0" w:color="auto" w:frame="1"/>
                <w:lang w:val="en-GB"/>
              </w:rPr>
              <w:lastRenderedPageBreak/>
              <w:t xml:space="preserve">service provider </w:t>
            </w:r>
          </w:p>
          <w:p w:rsidR="00AF6879" w:rsidRPr="003276F6" w:rsidRDefault="00AF6879" w:rsidP="00DE4E0F">
            <w:pPr>
              <w:rPr>
                <w:rFonts w:ascii="Arial" w:hAnsi="Arial" w:cs="Arial"/>
                <w:bdr w:val="none" w:sz="0" w:space="0" w:color="auto" w:frame="1"/>
                <w:lang w:val="en-GB"/>
              </w:rPr>
            </w:pPr>
          </w:p>
        </w:tc>
        <w:tc>
          <w:tcPr>
            <w:tcW w:w="4720" w:type="dxa"/>
            <w:tcBorders>
              <w:top w:val="single" w:sz="4" w:space="0" w:color="auto"/>
              <w:left w:val="single" w:sz="4" w:space="0" w:color="auto"/>
              <w:bottom w:val="single" w:sz="4" w:space="0" w:color="auto"/>
              <w:right w:val="single" w:sz="4" w:space="0" w:color="auto"/>
            </w:tcBorders>
            <w:hideMark/>
          </w:tcPr>
          <w:p w:rsidR="005E3E7A" w:rsidRPr="003276F6" w:rsidRDefault="005E3E7A" w:rsidP="00EF6D1F">
            <w:pPr>
              <w:rPr>
                <w:rFonts w:ascii="Arial" w:hAnsi="Arial" w:cs="Arial"/>
                <w:bdr w:val="none" w:sz="0" w:space="0" w:color="auto" w:frame="1"/>
                <w:lang w:val="en-GB"/>
              </w:rPr>
            </w:pPr>
            <w:r w:rsidRPr="003276F6">
              <w:rPr>
                <w:rFonts w:ascii="Arial" w:hAnsi="Arial" w:cs="Arial"/>
                <w:bdr w:val="none" w:sz="0" w:space="0" w:color="auto" w:frame="1"/>
                <w:lang w:val="en-GB"/>
              </w:rPr>
              <w:lastRenderedPageBreak/>
              <w:t xml:space="preserve">Unique identifier of transfer order for the payer’s payment service provider in the </w:t>
            </w:r>
            <w:r w:rsidRPr="003276F6">
              <w:rPr>
                <w:rFonts w:ascii="Arial" w:hAnsi="Arial" w:cs="Arial"/>
                <w:bdr w:val="none" w:sz="0" w:space="0" w:color="auto" w:frame="1"/>
                <w:lang w:val="en-GB"/>
              </w:rPr>
              <w:lastRenderedPageBreak/>
              <w:t>course of one business day</w:t>
            </w:r>
          </w:p>
        </w:tc>
        <w:tc>
          <w:tcPr>
            <w:tcW w:w="2693" w:type="dxa"/>
            <w:tcBorders>
              <w:top w:val="single" w:sz="4" w:space="0" w:color="auto"/>
              <w:left w:val="single" w:sz="4" w:space="0" w:color="auto"/>
              <w:bottom w:val="single" w:sz="4" w:space="0" w:color="auto"/>
              <w:right w:val="single" w:sz="4" w:space="0" w:color="auto"/>
            </w:tcBorders>
            <w:hideMark/>
          </w:tcPr>
          <w:p w:rsidR="00AF6879" w:rsidRPr="003276F6" w:rsidRDefault="00EF6D1F" w:rsidP="00EF6D1F">
            <w:pPr>
              <w:tabs>
                <w:tab w:val="center" w:pos="4703"/>
                <w:tab w:val="right" w:pos="9406"/>
              </w:tabs>
              <w:rPr>
                <w:rFonts w:ascii="Arial" w:hAnsi="Arial" w:cs="Arial"/>
                <w:color w:val="FF0000"/>
                <w:bdr w:val="none" w:sz="0" w:space="0" w:color="auto" w:frame="1"/>
                <w:lang w:val="en-GB"/>
              </w:rPr>
            </w:pPr>
            <w:r w:rsidRPr="003276F6">
              <w:rPr>
                <w:rFonts w:ascii="Arial" w:hAnsi="Arial" w:cs="Arial"/>
                <w:bdr w:val="none" w:sz="0" w:space="0" w:color="auto" w:frame="1"/>
                <w:lang w:val="en-GB"/>
              </w:rPr>
              <w:lastRenderedPageBreak/>
              <w:t>Up to 16 characters</w:t>
            </w:r>
            <w:r w:rsidR="00AF6879" w:rsidRPr="003276F6">
              <w:rPr>
                <w:rFonts w:ascii="Arial" w:hAnsi="Arial" w:cs="Arial"/>
                <w:bdr w:val="none" w:sz="0" w:space="0" w:color="auto" w:frame="1"/>
                <w:lang w:val="en-GB"/>
              </w:rPr>
              <w:t xml:space="preserve"> </w:t>
            </w:r>
          </w:p>
        </w:tc>
      </w:tr>
      <w:tr w:rsidR="00AF6879" w:rsidRPr="003276F6" w:rsidTr="002B0FAA">
        <w:tc>
          <w:tcPr>
            <w:tcW w:w="2618" w:type="dxa"/>
            <w:tcBorders>
              <w:top w:val="single" w:sz="4" w:space="0" w:color="auto"/>
              <w:left w:val="single" w:sz="4" w:space="0" w:color="auto"/>
              <w:bottom w:val="single" w:sz="4" w:space="0" w:color="auto"/>
              <w:right w:val="single" w:sz="4" w:space="0" w:color="auto"/>
            </w:tcBorders>
            <w:hideMark/>
          </w:tcPr>
          <w:p w:rsidR="00AF6879" w:rsidRPr="003276F6" w:rsidRDefault="00EF6D1F" w:rsidP="00DE4E0F">
            <w:pPr>
              <w:rPr>
                <w:rFonts w:ascii="Arial" w:hAnsi="Arial" w:cs="Arial"/>
                <w:bdr w:val="none" w:sz="0" w:space="0" w:color="auto" w:frame="1"/>
                <w:lang w:val="en-GB"/>
              </w:rPr>
            </w:pPr>
            <w:r w:rsidRPr="003276F6">
              <w:rPr>
                <w:rFonts w:ascii="Arial" w:hAnsi="Arial" w:cs="Arial"/>
                <w:bdr w:val="none" w:sz="0" w:space="0" w:color="auto" w:frame="1"/>
                <w:lang w:val="en-GB"/>
              </w:rPr>
              <w:lastRenderedPageBreak/>
              <w:t>Method of execution</w:t>
            </w:r>
          </w:p>
        </w:tc>
        <w:tc>
          <w:tcPr>
            <w:tcW w:w="4720" w:type="dxa"/>
            <w:tcBorders>
              <w:top w:val="single" w:sz="4" w:space="0" w:color="auto"/>
              <w:left w:val="single" w:sz="4" w:space="0" w:color="auto"/>
              <w:bottom w:val="single" w:sz="4" w:space="0" w:color="auto"/>
              <w:right w:val="single" w:sz="4" w:space="0" w:color="auto"/>
            </w:tcBorders>
            <w:hideMark/>
          </w:tcPr>
          <w:p w:rsidR="00EF6D1F" w:rsidRPr="003276F6" w:rsidRDefault="00EF6D1F" w:rsidP="00EF6D1F">
            <w:pPr>
              <w:rPr>
                <w:rFonts w:ascii="Arial" w:hAnsi="Arial" w:cs="Arial"/>
                <w:bdr w:val="none" w:sz="0" w:space="0" w:color="auto" w:frame="1"/>
                <w:lang w:val="en-GB"/>
              </w:rPr>
            </w:pPr>
            <w:r w:rsidRPr="003276F6">
              <w:rPr>
                <w:rFonts w:ascii="Arial" w:hAnsi="Arial" w:cs="Arial"/>
                <w:bdr w:val="none" w:sz="0" w:space="0" w:color="auto" w:frame="1"/>
                <w:lang w:val="en-GB"/>
              </w:rPr>
              <w:t xml:space="preserve">Determining whether the order is treated as urgent or not </w:t>
            </w:r>
          </w:p>
        </w:tc>
        <w:tc>
          <w:tcPr>
            <w:tcW w:w="2693" w:type="dxa"/>
            <w:tcBorders>
              <w:top w:val="single" w:sz="4" w:space="0" w:color="auto"/>
              <w:left w:val="single" w:sz="4" w:space="0" w:color="auto"/>
              <w:bottom w:val="single" w:sz="4" w:space="0" w:color="auto"/>
              <w:right w:val="single" w:sz="4" w:space="0" w:color="auto"/>
            </w:tcBorders>
            <w:hideMark/>
          </w:tcPr>
          <w:p w:rsidR="00AF6879" w:rsidRPr="003276F6" w:rsidRDefault="00AF6879" w:rsidP="00EF6D1F">
            <w:pPr>
              <w:rPr>
                <w:rFonts w:ascii="Arial" w:hAnsi="Arial" w:cs="Arial"/>
                <w:bdr w:val="none" w:sz="0" w:space="0" w:color="auto" w:frame="1"/>
                <w:lang w:val="en-GB"/>
              </w:rPr>
            </w:pPr>
            <w:r w:rsidRPr="003276F6">
              <w:rPr>
                <w:rFonts w:ascii="Arial" w:hAnsi="Arial" w:cs="Arial"/>
                <w:bdr w:val="none" w:sz="0" w:space="0" w:color="auto" w:frame="1"/>
                <w:lang w:val="en-GB"/>
              </w:rPr>
              <w:t xml:space="preserve">0100 </w:t>
            </w:r>
            <w:r w:rsidR="00EF6D1F" w:rsidRPr="003276F6">
              <w:rPr>
                <w:rFonts w:ascii="Arial" w:hAnsi="Arial" w:cs="Arial"/>
                <w:bdr w:val="none" w:sz="0" w:space="0" w:color="auto" w:frame="1"/>
                <w:lang w:val="en-GB"/>
              </w:rPr>
              <w:t>not urgent</w:t>
            </w:r>
          </w:p>
        </w:tc>
      </w:tr>
      <w:tr w:rsidR="00AF6879" w:rsidRPr="003276F6" w:rsidTr="002B0FAA">
        <w:tc>
          <w:tcPr>
            <w:tcW w:w="2618" w:type="dxa"/>
            <w:tcBorders>
              <w:top w:val="single" w:sz="4" w:space="0" w:color="auto"/>
              <w:left w:val="single" w:sz="4" w:space="0" w:color="auto"/>
              <w:bottom w:val="single" w:sz="4" w:space="0" w:color="auto"/>
              <w:right w:val="single" w:sz="4" w:space="0" w:color="auto"/>
            </w:tcBorders>
            <w:hideMark/>
          </w:tcPr>
          <w:p w:rsidR="00AF6879" w:rsidRPr="003276F6" w:rsidRDefault="00EF6D1F" w:rsidP="00DE4E0F">
            <w:pPr>
              <w:rPr>
                <w:rFonts w:ascii="Arial" w:hAnsi="Arial" w:cs="Arial"/>
                <w:bdr w:val="none" w:sz="0" w:space="0" w:color="auto" w:frame="1"/>
                <w:lang w:val="en-GB"/>
              </w:rPr>
            </w:pPr>
            <w:r w:rsidRPr="003276F6">
              <w:rPr>
                <w:rFonts w:ascii="Arial" w:hAnsi="Arial" w:cs="Arial"/>
                <w:bdr w:val="none" w:sz="0" w:space="0" w:color="auto" w:frame="1"/>
                <w:lang w:val="en-GB"/>
              </w:rPr>
              <w:t>Name of payer</w:t>
            </w:r>
          </w:p>
        </w:tc>
        <w:tc>
          <w:tcPr>
            <w:tcW w:w="4720" w:type="dxa"/>
            <w:tcBorders>
              <w:top w:val="single" w:sz="4" w:space="0" w:color="auto"/>
              <w:left w:val="single" w:sz="4" w:space="0" w:color="auto"/>
              <w:bottom w:val="single" w:sz="4" w:space="0" w:color="auto"/>
              <w:right w:val="single" w:sz="4" w:space="0" w:color="auto"/>
            </w:tcBorders>
            <w:hideMark/>
          </w:tcPr>
          <w:p w:rsidR="00EF6D1F" w:rsidRPr="003276F6" w:rsidRDefault="00EF6D1F" w:rsidP="00EF6D1F">
            <w:pPr>
              <w:rPr>
                <w:rFonts w:ascii="Arial" w:hAnsi="Arial" w:cs="Arial"/>
                <w:bdr w:val="none" w:sz="0" w:space="0" w:color="auto" w:frame="1"/>
                <w:lang w:val="en-GB"/>
              </w:rPr>
            </w:pPr>
            <w:r w:rsidRPr="003276F6">
              <w:rPr>
                <w:rFonts w:ascii="Arial" w:hAnsi="Arial" w:cs="Arial"/>
                <w:bdr w:val="none" w:sz="0" w:space="0" w:color="auto" w:frame="1"/>
                <w:lang w:val="en-GB"/>
              </w:rPr>
              <w:t>Name and address of payer</w:t>
            </w:r>
          </w:p>
        </w:tc>
        <w:tc>
          <w:tcPr>
            <w:tcW w:w="2693" w:type="dxa"/>
            <w:tcBorders>
              <w:top w:val="single" w:sz="4" w:space="0" w:color="auto"/>
              <w:left w:val="single" w:sz="4" w:space="0" w:color="auto"/>
              <w:bottom w:val="single" w:sz="4" w:space="0" w:color="auto"/>
              <w:right w:val="single" w:sz="4" w:space="0" w:color="auto"/>
            </w:tcBorders>
            <w:hideMark/>
          </w:tcPr>
          <w:p w:rsidR="00AF6879" w:rsidRPr="003276F6" w:rsidRDefault="00EF6D1F" w:rsidP="00EF6D1F">
            <w:pPr>
              <w:rPr>
                <w:rFonts w:ascii="Arial" w:hAnsi="Arial" w:cs="Arial"/>
                <w:bdr w:val="none" w:sz="0" w:space="0" w:color="auto" w:frame="1"/>
                <w:lang w:val="en-GB"/>
              </w:rPr>
            </w:pPr>
            <w:r w:rsidRPr="003276F6">
              <w:rPr>
                <w:rFonts w:ascii="Arial" w:hAnsi="Arial" w:cs="Arial"/>
                <w:bdr w:val="none" w:sz="0" w:space="0" w:color="auto" w:frame="1"/>
                <w:lang w:val="en-GB"/>
              </w:rPr>
              <w:t>Up to</w:t>
            </w:r>
            <w:r w:rsidR="00AF6879" w:rsidRPr="003276F6">
              <w:rPr>
                <w:rFonts w:ascii="Arial" w:hAnsi="Arial" w:cs="Arial"/>
                <w:bdr w:val="none" w:sz="0" w:space="0" w:color="auto" w:frame="1"/>
                <w:lang w:val="en-GB"/>
              </w:rPr>
              <w:t xml:space="preserve"> 105 </w:t>
            </w:r>
            <w:r w:rsidRPr="003276F6">
              <w:rPr>
                <w:rFonts w:ascii="Arial" w:hAnsi="Arial" w:cs="Arial"/>
                <w:bdr w:val="none" w:sz="0" w:space="0" w:color="auto" w:frame="1"/>
                <w:lang w:val="en-GB"/>
              </w:rPr>
              <w:t>characters</w:t>
            </w:r>
            <w:r w:rsidR="00AF6879" w:rsidRPr="003276F6">
              <w:rPr>
                <w:rFonts w:ascii="Arial" w:hAnsi="Arial" w:cs="Arial"/>
                <w:bdr w:val="none" w:sz="0" w:space="0" w:color="auto" w:frame="1"/>
                <w:lang w:val="en-GB"/>
              </w:rPr>
              <w:t xml:space="preserve"> (3*35)</w:t>
            </w:r>
          </w:p>
        </w:tc>
      </w:tr>
      <w:tr w:rsidR="00AF6879" w:rsidRPr="003276F6" w:rsidTr="002B0FAA">
        <w:tc>
          <w:tcPr>
            <w:tcW w:w="2618" w:type="dxa"/>
            <w:tcBorders>
              <w:top w:val="single" w:sz="4" w:space="0" w:color="auto"/>
              <w:left w:val="single" w:sz="4" w:space="0" w:color="auto"/>
              <w:bottom w:val="single" w:sz="4" w:space="0" w:color="auto"/>
              <w:right w:val="single" w:sz="4" w:space="0" w:color="auto"/>
            </w:tcBorders>
            <w:hideMark/>
          </w:tcPr>
          <w:p w:rsidR="00AF6879" w:rsidRPr="003276F6" w:rsidRDefault="00EF6D1F" w:rsidP="00DE4E0F">
            <w:pPr>
              <w:rPr>
                <w:rFonts w:ascii="Arial" w:hAnsi="Arial" w:cs="Arial"/>
                <w:bdr w:val="none" w:sz="0" w:space="0" w:color="auto" w:frame="1"/>
                <w:lang w:val="en-GB"/>
              </w:rPr>
            </w:pPr>
            <w:r w:rsidRPr="003276F6">
              <w:rPr>
                <w:rFonts w:ascii="Arial" w:hAnsi="Arial" w:cs="Arial"/>
                <w:bdr w:val="none" w:sz="0" w:space="0" w:color="auto" w:frame="1"/>
                <w:lang w:val="en-GB"/>
              </w:rPr>
              <w:t>Name of payee</w:t>
            </w:r>
          </w:p>
        </w:tc>
        <w:tc>
          <w:tcPr>
            <w:tcW w:w="4720" w:type="dxa"/>
            <w:tcBorders>
              <w:top w:val="single" w:sz="4" w:space="0" w:color="auto"/>
              <w:left w:val="single" w:sz="4" w:space="0" w:color="auto"/>
              <w:bottom w:val="single" w:sz="4" w:space="0" w:color="auto"/>
              <w:right w:val="single" w:sz="4" w:space="0" w:color="auto"/>
            </w:tcBorders>
            <w:hideMark/>
          </w:tcPr>
          <w:p w:rsidR="00AF6879" w:rsidRPr="003276F6" w:rsidRDefault="00EF6D1F" w:rsidP="00EF6D1F">
            <w:pPr>
              <w:rPr>
                <w:rFonts w:ascii="Arial" w:hAnsi="Arial" w:cs="Arial"/>
                <w:bdr w:val="none" w:sz="0" w:space="0" w:color="auto" w:frame="1"/>
                <w:lang w:val="en-GB"/>
              </w:rPr>
            </w:pPr>
            <w:r w:rsidRPr="003276F6">
              <w:rPr>
                <w:rFonts w:ascii="Arial" w:hAnsi="Arial" w:cs="Arial"/>
                <w:bdr w:val="none" w:sz="0" w:space="0" w:color="auto" w:frame="1"/>
                <w:lang w:val="en-GB"/>
              </w:rPr>
              <w:t>Name and address of payee</w:t>
            </w:r>
          </w:p>
        </w:tc>
        <w:tc>
          <w:tcPr>
            <w:tcW w:w="2693" w:type="dxa"/>
            <w:tcBorders>
              <w:top w:val="single" w:sz="4" w:space="0" w:color="auto"/>
              <w:left w:val="single" w:sz="4" w:space="0" w:color="auto"/>
              <w:bottom w:val="single" w:sz="4" w:space="0" w:color="auto"/>
              <w:right w:val="single" w:sz="4" w:space="0" w:color="auto"/>
            </w:tcBorders>
            <w:hideMark/>
          </w:tcPr>
          <w:p w:rsidR="00AF6879" w:rsidRPr="003276F6" w:rsidRDefault="00EF6D1F" w:rsidP="00EF6D1F">
            <w:pPr>
              <w:rPr>
                <w:rFonts w:ascii="Arial" w:hAnsi="Arial" w:cs="Arial"/>
                <w:bdr w:val="none" w:sz="0" w:space="0" w:color="auto" w:frame="1"/>
                <w:lang w:val="en-GB"/>
              </w:rPr>
            </w:pPr>
            <w:r w:rsidRPr="003276F6">
              <w:rPr>
                <w:rFonts w:ascii="Arial" w:hAnsi="Arial" w:cs="Arial"/>
                <w:bdr w:val="none" w:sz="0" w:space="0" w:color="auto" w:frame="1"/>
                <w:lang w:val="en-GB"/>
              </w:rPr>
              <w:t>Up to</w:t>
            </w:r>
            <w:r w:rsidR="00AF6879" w:rsidRPr="003276F6">
              <w:rPr>
                <w:rFonts w:ascii="Arial" w:hAnsi="Arial" w:cs="Arial"/>
                <w:bdr w:val="none" w:sz="0" w:space="0" w:color="auto" w:frame="1"/>
                <w:lang w:val="en-GB"/>
              </w:rPr>
              <w:t xml:space="preserve"> 105 </w:t>
            </w:r>
            <w:r w:rsidRPr="003276F6">
              <w:rPr>
                <w:rFonts w:ascii="Arial" w:hAnsi="Arial" w:cs="Arial"/>
                <w:bdr w:val="none" w:sz="0" w:space="0" w:color="auto" w:frame="1"/>
                <w:lang w:val="en-GB"/>
              </w:rPr>
              <w:t>characters</w:t>
            </w:r>
            <w:r w:rsidR="00AF6879" w:rsidRPr="003276F6">
              <w:rPr>
                <w:rFonts w:ascii="Arial" w:hAnsi="Arial" w:cs="Arial"/>
                <w:bdr w:val="none" w:sz="0" w:space="0" w:color="auto" w:frame="1"/>
                <w:lang w:val="en-GB"/>
              </w:rPr>
              <w:t xml:space="preserve"> (3*35)</w:t>
            </w:r>
          </w:p>
        </w:tc>
      </w:tr>
      <w:tr w:rsidR="00AF6879" w:rsidRPr="003276F6" w:rsidTr="002B0FAA">
        <w:tc>
          <w:tcPr>
            <w:tcW w:w="2618" w:type="dxa"/>
            <w:tcBorders>
              <w:top w:val="single" w:sz="4" w:space="0" w:color="auto"/>
              <w:left w:val="single" w:sz="4" w:space="0" w:color="auto"/>
              <w:bottom w:val="single" w:sz="4" w:space="0" w:color="auto"/>
              <w:right w:val="single" w:sz="4" w:space="0" w:color="auto"/>
            </w:tcBorders>
            <w:hideMark/>
          </w:tcPr>
          <w:p w:rsidR="00AF6879" w:rsidRPr="003276F6" w:rsidRDefault="002910BE" w:rsidP="00EF6D1F">
            <w:pPr>
              <w:rPr>
                <w:rFonts w:ascii="Arial" w:hAnsi="Arial" w:cs="Arial"/>
                <w:bdr w:val="none" w:sz="0" w:space="0" w:color="auto" w:frame="1"/>
                <w:lang w:val="en-GB"/>
              </w:rPr>
            </w:pPr>
            <w:r>
              <w:rPr>
                <w:rFonts w:ascii="Arial" w:hAnsi="Arial" w:cs="Arial"/>
                <w:bdr w:val="none" w:sz="0" w:space="0" w:color="auto" w:frame="1"/>
                <w:lang w:val="en-GB"/>
              </w:rPr>
              <w:t>Account</w:t>
            </w:r>
            <w:r w:rsidR="00EF6D1F" w:rsidRPr="003276F6">
              <w:rPr>
                <w:rFonts w:ascii="Arial" w:hAnsi="Arial" w:cs="Arial"/>
                <w:bdr w:val="none" w:sz="0" w:space="0" w:color="auto" w:frame="1"/>
                <w:lang w:val="en-GB"/>
              </w:rPr>
              <w:t xml:space="preserve"> of payer</w:t>
            </w:r>
          </w:p>
        </w:tc>
        <w:tc>
          <w:tcPr>
            <w:tcW w:w="4720" w:type="dxa"/>
            <w:tcBorders>
              <w:top w:val="single" w:sz="4" w:space="0" w:color="auto"/>
              <w:left w:val="single" w:sz="4" w:space="0" w:color="auto"/>
              <w:bottom w:val="single" w:sz="4" w:space="0" w:color="auto"/>
              <w:right w:val="single" w:sz="4" w:space="0" w:color="auto"/>
            </w:tcBorders>
            <w:hideMark/>
          </w:tcPr>
          <w:p w:rsidR="00AF6879" w:rsidRPr="003276F6" w:rsidRDefault="00EF6D1F" w:rsidP="00EF6D1F">
            <w:pPr>
              <w:rPr>
                <w:rFonts w:ascii="Arial" w:hAnsi="Arial" w:cs="Arial"/>
                <w:bdr w:val="none" w:sz="0" w:space="0" w:color="auto" w:frame="1"/>
                <w:lang w:val="en-GB"/>
              </w:rPr>
            </w:pPr>
            <w:r w:rsidRPr="003276F6">
              <w:rPr>
                <w:rFonts w:ascii="Arial" w:hAnsi="Arial" w:cs="Arial"/>
                <w:bdr w:val="none" w:sz="0" w:space="0" w:color="auto" w:frame="1"/>
                <w:lang w:val="en-GB"/>
              </w:rPr>
              <w:t xml:space="preserve">Account to be debited, </w:t>
            </w:r>
            <w:r w:rsidR="00AF6879" w:rsidRPr="003276F6">
              <w:rPr>
                <w:rFonts w:ascii="Arial" w:hAnsi="Arial" w:cs="Arial"/>
                <w:bdr w:val="none" w:sz="0" w:space="0" w:color="auto" w:frame="1"/>
                <w:lang w:val="en-GB"/>
              </w:rPr>
              <w:t>IBAN</w:t>
            </w:r>
          </w:p>
        </w:tc>
        <w:tc>
          <w:tcPr>
            <w:tcW w:w="2693" w:type="dxa"/>
            <w:tcBorders>
              <w:top w:val="single" w:sz="4" w:space="0" w:color="auto"/>
              <w:left w:val="single" w:sz="4" w:space="0" w:color="auto"/>
              <w:bottom w:val="single" w:sz="4" w:space="0" w:color="auto"/>
              <w:right w:val="single" w:sz="4" w:space="0" w:color="auto"/>
            </w:tcBorders>
          </w:tcPr>
          <w:p w:rsidR="00AF6879" w:rsidRPr="003276F6" w:rsidRDefault="00AF6879" w:rsidP="00DE4E0F">
            <w:pPr>
              <w:rPr>
                <w:rFonts w:ascii="Arial" w:hAnsi="Arial" w:cs="Arial"/>
                <w:bdr w:val="none" w:sz="0" w:space="0" w:color="auto" w:frame="1"/>
                <w:lang w:val="en-GB"/>
              </w:rPr>
            </w:pPr>
          </w:p>
        </w:tc>
      </w:tr>
      <w:tr w:rsidR="00AF6879" w:rsidRPr="003276F6" w:rsidTr="002B0FAA">
        <w:tc>
          <w:tcPr>
            <w:tcW w:w="2618" w:type="dxa"/>
            <w:tcBorders>
              <w:top w:val="single" w:sz="4" w:space="0" w:color="auto"/>
              <w:left w:val="single" w:sz="4" w:space="0" w:color="auto"/>
              <w:bottom w:val="single" w:sz="4" w:space="0" w:color="auto"/>
              <w:right w:val="single" w:sz="4" w:space="0" w:color="auto"/>
            </w:tcBorders>
            <w:hideMark/>
          </w:tcPr>
          <w:p w:rsidR="00AF6879" w:rsidRPr="003276F6" w:rsidRDefault="002910BE" w:rsidP="00DE4E0F">
            <w:pPr>
              <w:rPr>
                <w:rFonts w:ascii="Arial" w:hAnsi="Arial" w:cs="Arial"/>
                <w:bdr w:val="none" w:sz="0" w:space="0" w:color="auto" w:frame="1"/>
                <w:lang w:val="en-GB"/>
              </w:rPr>
            </w:pPr>
            <w:r>
              <w:rPr>
                <w:rFonts w:ascii="Arial" w:hAnsi="Arial" w:cs="Arial"/>
                <w:bdr w:val="none" w:sz="0" w:space="0" w:color="auto" w:frame="1"/>
                <w:lang w:val="en-GB"/>
              </w:rPr>
              <w:t>Account</w:t>
            </w:r>
            <w:r w:rsidR="00EF6D1F" w:rsidRPr="003276F6">
              <w:rPr>
                <w:rFonts w:ascii="Arial" w:hAnsi="Arial" w:cs="Arial"/>
                <w:bdr w:val="none" w:sz="0" w:space="0" w:color="auto" w:frame="1"/>
                <w:lang w:val="en-GB"/>
              </w:rPr>
              <w:t xml:space="preserve"> of payee</w:t>
            </w:r>
          </w:p>
        </w:tc>
        <w:tc>
          <w:tcPr>
            <w:tcW w:w="4720" w:type="dxa"/>
            <w:tcBorders>
              <w:top w:val="single" w:sz="4" w:space="0" w:color="auto"/>
              <w:left w:val="single" w:sz="4" w:space="0" w:color="auto"/>
              <w:bottom w:val="single" w:sz="4" w:space="0" w:color="auto"/>
              <w:right w:val="single" w:sz="4" w:space="0" w:color="auto"/>
            </w:tcBorders>
            <w:hideMark/>
          </w:tcPr>
          <w:p w:rsidR="00AF6879" w:rsidRPr="003276F6" w:rsidRDefault="00EF6D1F" w:rsidP="00EF6D1F">
            <w:pPr>
              <w:rPr>
                <w:rFonts w:ascii="Arial" w:hAnsi="Arial" w:cs="Arial"/>
                <w:bdr w:val="none" w:sz="0" w:space="0" w:color="auto" w:frame="1"/>
                <w:lang w:val="en-GB"/>
              </w:rPr>
            </w:pPr>
            <w:r w:rsidRPr="003276F6">
              <w:rPr>
                <w:rFonts w:ascii="Arial" w:hAnsi="Arial" w:cs="Arial"/>
                <w:bdr w:val="none" w:sz="0" w:space="0" w:color="auto" w:frame="1"/>
                <w:lang w:val="en-GB"/>
              </w:rPr>
              <w:t xml:space="preserve">Account to be credited, </w:t>
            </w:r>
            <w:r w:rsidR="00AF6879" w:rsidRPr="003276F6">
              <w:rPr>
                <w:rFonts w:ascii="Arial" w:hAnsi="Arial" w:cs="Arial"/>
                <w:bdr w:val="none" w:sz="0" w:space="0" w:color="auto" w:frame="1"/>
                <w:lang w:val="en-GB"/>
              </w:rPr>
              <w:t>IBAN</w:t>
            </w:r>
          </w:p>
        </w:tc>
        <w:tc>
          <w:tcPr>
            <w:tcW w:w="2693" w:type="dxa"/>
            <w:tcBorders>
              <w:top w:val="single" w:sz="4" w:space="0" w:color="auto"/>
              <w:left w:val="single" w:sz="4" w:space="0" w:color="auto"/>
              <w:bottom w:val="single" w:sz="4" w:space="0" w:color="auto"/>
              <w:right w:val="single" w:sz="4" w:space="0" w:color="auto"/>
            </w:tcBorders>
          </w:tcPr>
          <w:p w:rsidR="00AF6879" w:rsidRPr="003276F6" w:rsidRDefault="00AF6879" w:rsidP="00DE4E0F">
            <w:pPr>
              <w:rPr>
                <w:rFonts w:ascii="Arial" w:hAnsi="Arial" w:cs="Arial"/>
                <w:bdr w:val="none" w:sz="0" w:space="0" w:color="auto" w:frame="1"/>
                <w:vertAlign w:val="superscript"/>
                <w:lang w:val="en-GB"/>
              </w:rPr>
            </w:pPr>
          </w:p>
        </w:tc>
      </w:tr>
      <w:tr w:rsidR="00AF6879" w:rsidRPr="003276F6" w:rsidTr="002B0FAA">
        <w:tc>
          <w:tcPr>
            <w:tcW w:w="2618" w:type="dxa"/>
            <w:tcBorders>
              <w:top w:val="single" w:sz="4" w:space="0" w:color="auto"/>
              <w:left w:val="single" w:sz="4" w:space="0" w:color="auto"/>
              <w:bottom w:val="single" w:sz="4" w:space="0" w:color="auto"/>
              <w:right w:val="single" w:sz="4" w:space="0" w:color="auto"/>
            </w:tcBorders>
            <w:hideMark/>
          </w:tcPr>
          <w:p w:rsidR="00AF6879" w:rsidRPr="003276F6" w:rsidRDefault="00EF6D1F" w:rsidP="00DE4E0F">
            <w:pPr>
              <w:rPr>
                <w:rFonts w:ascii="Arial" w:hAnsi="Arial" w:cs="Arial"/>
                <w:bdr w:val="none" w:sz="0" w:space="0" w:color="auto" w:frame="1"/>
                <w:lang w:val="en-GB"/>
              </w:rPr>
            </w:pPr>
            <w:r w:rsidRPr="003276F6">
              <w:rPr>
                <w:rFonts w:ascii="Arial" w:hAnsi="Arial" w:cs="Arial"/>
                <w:bdr w:val="none" w:sz="0" w:space="0" w:color="auto" w:frame="1"/>
                <w:lang w:val="en-GB"/>
              </w:rPr>
              <w:t>Currency code</w:t>
            </w:r>
          </w:p>
        </w:tc>
        <w:tc>
          <w:tcPr>
            <w:tcW w:w="4720" w:type="dxa"/>
            <w:tcBorders>
              <w:top w:val="single" w:sz="4" w:space="0" w:color="auto"/>
              <w:left w:val="single" w:sz="4" w:space="0" w:color="auto"/>
              <w:bottom w:val="single" w:sz="4" w:space="0" w:color="auto"/>
              <w:right w:val="single" w:sz="4" w:space="0" w:color="auto"/>
            </w:tcBorders>
            <w:hideMark/>
          </w:tcPr>
          <w:p w:rsidR="00EF6D1F" w:rsidRPr="003276F6" w:rsidRDefault="00EF6D1F" w:rsidP="00EF6D1F">
            <w:pPr>
              <w:rPr>
                <w:rFonts w:ascii="Arial" w:hAnsi="Arial" w:cs="Arial"/>
                <w:bdr w:val="none" w:sz="0" w:space="0" w:color="auto" w:frame="1"/>
                <w:lang w:val="en-GB"/>
              </w:rPr>
            </w:pPr>
            <w:r w:rsidRPr="003276F6">
              <w:rPr>
                <w:rFonts w:ascii="Arial" w:hAnsi="Arial" w:cs="Arial"/>
                <w:bdr w:val="none" w:sz="0" w:space="0" w:color="auto" w:frame="1"/>
                <w:lang w:val="en-GB"/>
              </w:rPr>
              <w:t>Code of the currency in which payment is made, according to ISO standard</w:t>
            </w:r>
          </w:p>
        </w:tc>
        <w:tc>
          <w:tcPr>
            <w:tcW w:w="2693" w:type="dxa"/>
            <w:tcBorders>
              <w:top w:val="single" w:sz="4" w:space="0" w:color="auto"/>
              <w:left w:val="single" w:sz="4" w:space="0" w:color="auto"/>
              <w:bottom w:val="single" w:sz="4" w:space="0" w:color="auto"/>
              <w:right w:val="single" w:sz="4" w:space="0" w:color="auto"/>
            </w:tcBorders>
            <w:hideMark/>
          </w:tcPr>
          <w:p w:rsidR="00EF6D1F" w:rsidRPr="003276F6" w:rsidRDefault="00AF6879" w:rsidP="00EF6D1F">
            <w:pPr>
              <w:ind w:right="-180"/>
              <w:rPr>
                <w:rFonts w:ascii="Arial" w:hAnsi="Arial" w:cs="Arial"/>
                <w:bdr w:val="none" w:sz="0" w:space="0" w:color="auto" w:frame="1"/>
                <w:lang w:val="en-GB"/>
              </w:rPr>
            </w:pPr>
            <w:r w:rsidRPr="003276F6">
              <w:rPr>
                <w:rFonts w:ascii="Arial" w:hAnsi="Arial" w:cs="Arial"/>
                <w:bdr w:val="none" w:sz="0" w:space="0" w:color="auto" w:frame="1"/>
                <w:lang w:val="en-GB"/>
              </w:rPr>
              <w:t xml:space="preserve">3 </w:t>
            </w:r>
            <w:r w:rsidR="00EF6D1F" w:rsidRPr="003276F6">
              <w:rPr>
                <w:rFonts w:ascii="Arial" w:hAnsi="Arial" w:cs="Arial"/>
                <w:bdr w:val="none" w:sz="0" w:space="0" w:color="auto" w:frame="1"/>
                <w:lang w:val="en-GB"/>
              </w:rPr>
              <w:t>characters</w:t>
            </w:r>
            <w:r w:rsidRPr="003276F6">
              <w:rPr>
                <w:rFonts w:ascii="Arial" w:hAnsi="Arial" w:cs="Arial"/>
                <w:bdr w:val="none" w:sz="0" w:space="0" w:color="auto" w:frame="1"/>
                <w:lang w:val="en-GB"/>
              </w:rPr>
              <w:t>, EUR</w:t>
            </w:r>
          </w:p>
        </w:tc>
      </w:tr>
      <w:tr w:rsidR="00AF6879" w:rsidRPr="003276F6" w:rsidTr="002B0FAA">
        <w:tc>
          <w:tcPr>
            <w:tcW w:w="2618" w:type="dxa"/>
            <w:tcBorders>
              <w:top w:val="single" w:sz="4" w:space="0" w:color="auto"/>
              <w:left w:val="single" w:sz="4" w:space="0" w:color="auto"/>
              <w:bottom w:val="single" w:sz="4" w:space="0" w:color="auto"/>
              <w:right w:val="single" w:sz="4" w:space="0" w:color="auto"/>
            </w:tcBorders>
            <w:hideMark/>
          </w:tcPr>
          <w:p w:rsidR="00AF6879" w:rsidRPr="003276F6" w:rsidRDefault="00EF6D1F" w:rsidP="00DE4E0F">
            <w:pPr>
              <w:rPr>
                <w:rFonts w:ascii="Arial" w:hAnsi="Arial" w:cs="Arial"/>
                <w:bdr w:val="none" w:sz="0" w:space="0" w:color="auto" w:frame="1"/>
                <w:lang w:val="en-GB"/>
              </w:rPr>
            </w:pPr>
            <w:r w:rsidRPr="003276F6">
              <w:rPr>
                <w:rFonts w:ascii="Arial" w:hAnsi="Arial" w:cs="Arial"/>
                <w:bdr w:val="none" w:sz="0" w:space="0" w:color="auto" w:frame="1"/>
                <w:lang w:val="en-GB"/>
              </w:rPr>
              <w:t>Amount</w:t>
            </w:r>
          </w:p>
        </w:tc>
        <w:tc>
          <w:tcPr>
            <w:tcW w:w="4720" w:type="dxa"/>
            <w:tcBorders>
              <w:top w:val="single" w:sz="4" w:space="0" w:color="auto"/>
              <w:left w:val="single" w:sz="4" w:space="0" w:color="auto"/>
              <w:bottom w:val="single" w:sz="4" w:space="0" w:color="auto"/>
              <w:right w:val="single" w:sz="4" w:space="0" w:color="auto"/>
            </w:tcBorders>
            <w:hideMark/>
          </w:tcPr>
          <w:p w:rsidR="00AF6879" w:rsidRPr="003276F6" w:rsidRDefault="00EF6D1F" w:rsidP="00EF6D1F">
            <w:pPr>
              <w:rPr>
                <w:rFonts w:ascii="Arial" w:hAnsi="Arial" w:cs="Arial"/>
                <w:bdr w:val="none" w:sz="0" w:space="0" w:color="auto" w:frame="1"/>
                <w:lang w:val="en-GB"/>
              </w:rPr>
            </w:pPr>
            <w:r w:rsidRPr="003276F6">
              <w:rPr>
                <w:rFonts w:ascii="Arial" w:hAnsi="Arial" w:cs="Arial"/>
                <w:bdr w:val="none" w:sz="0" w:space="0" w:color="auto" w:frame="1"/>
                <w:lang w:val="en-GB"/>
              </w:rPr>
              <w:t>Amount of payment transaction to be executed</w:t>
            </w:r>
          </w:p>
        </w:tc>
        <w:tc>
          <w:tcPr>
            <w:tcW w:w="2693" w:type="dxa"/>
            <w:tcBorders>
              <w:top w:val="single" w:sz="4" w:space="0" w:color="auto"/>
              <w:left w:val="single" w:sz="4" w:space="0" w:color="auto"/>
              <w:bottom w:val="single" w:sz="4" w:space="0" w:color="auto"/>
              <w:right w:val="single" w:sz="4" w:space="0" w:color="auto"/>
            </w:tcBorders>
            <w:hideMark/>
          </w:tcPr>
          <w:p w:rsidR="00EF6D1F" w:rsidRPr="003276F6" w:rsidRDefault="00EF6D1F" w:rsidP="002E72F1">
            <w:pPr>
              <w:autoSpaceDE w:val="0"/>
              <w:autoSpaceDN w:val="0"/>
              <w:adjustRightInd w:val="0"/>
              <w:rPr>
                <w:rFonts w:ascii="Arial" w:hAnsi="Arial" w:cs="Arial"/>
                <w:color w:val="FF0000"/>
                <w:bdr w:val="none" w:sz="0" w:space="0" w:color="auto" w:frame="1"/>
                <w:lang w:val="en-GB"/>
              </w:rPr>
            </w:pPr>
            <w:r w:rsidRPr="003276F6">
              <w:rPr>
                <w:rFonts w:ascii="Arial" w:hAnsi="Arial" w:cs="Arial"/>
                <w:lang w:val="en-GB"/>
              </w:rPr>
              <w:t>Up to 14 significant digits, up to two decimal places separated by a comma, has to be positive</w:t>
            </w:r>
          </w:p>
        </w:tc>
      </w:tr>
      <w:tr w:rsidR="00AF6879" w:rsidRPr="003276F6" w:rsidTr="002B0FAA">
        <w:tc>
          <w:tcPr>
            <w:tcW w:w="2618" w:type="dxa"/>
            <w:tcBorders>
              <w:top w:val="single" w:sz="4" w:space="0" w:color="auto"/>
              <w:left w:val="single" w:sz="4" w:space="0" w:color="auto"/>
              <w:bottom w:val="single" w:sz="4" w:space="0" w:color="auto"/>
              <w:right w:val="single" w:sz="4" w:space="0" w:color="auto"/>
            </w:tcBorders>
            <w:hideMark/>
          </w:tcPr>
          <w:p w:rsidR="00AF6879" w:rsidRPr="003276F6" w:rsidRDefault="002E72F1" w:rsidP="00DE4E0F">
            <w:pPr>
              <w:rPr>
                <w:rFonts w:ascii="Arial" w:hAnsi="Arial" w:cs="Arial"/>
                <w:bdr w:val="none" w:sz="0" w:space="0" w:color="auto" w:frame="1"/>
                <w:lang w:val="en-GB"/>
              </w:rPr>
            </w:pPr>
            <w:r w:rsidRPr="003276F6">
              <w:rPr>
                <w:rFonts w:ascii="Arial" w:hAnsi="Arial" w:cs="Arial"/>
                <w:bdr w:val="none" w:sz="0" w:space="0" w:color="auto" w:frame="1"/>
                <w:lang w:val="en-GB"/>
              </w:rPr>
              <w:t>Purpose of payment</w:t>
            </w:r>
          </w:p>
        </w:tc>
        <w:tc>
          <w:tcPr>
            <w:tcW w:w="4720" w:type="dxa"/>
            <w:tcBorders>
              <w:top w:val="single" w:sz="4" w:space="0" w:color="auto"/>
              <w:left w:val="single" w:sz="4" w:space="0" w:color="auto"/>
              <w:bottom w:val="single" w:sz="4" w:space="0" w:color="auto"/>
              <w:right w:val="single" w:sz="4" w:space="0" w:color="auto"/>
            </w:tcBorders>
            <w:hideMark/>
          </w:tcPr>
          <w:p w:rsidR="002E72F1" w:rsidRPr="003276F6" w:rsidRDefault="002E72F1" w:rsidP="002E72F1">
            <w:pPr>
              <w:autoSpaceDE w:val="0"/>
              <w:autoSpaceDN w:val="0"/>
              <w:adjustRightInd w:val="0"/>
              <w:rPr>
                <w:rFonts w:ascii="Arial" w:hAnsi="Arial" w:cs="Arial"/>
                <w:bdr w:val="none" w:sz="0" w:space="0" w:color="auto" w:frame="1"/>
                <w:lang w:val="en-GB"/>
              </w:rPr>
            </w:pPr>
            <w:r w:rsidRPr="003276F6">
              <w:rPr>
                <w:rFonts w:ascii="Arial" w:hAnsi="Arial" w:cs="Arial"/>
                <w:lang w:val="en-GB"/>
              </w:rPr>
              <w:t>Description of the purpose of payment, free form</w:t>
            </w:r>
          </w:p>
        </w:tc>
        <w:tc>
          <w:tcPr>
            <w:tcW w:w="2693" w:type="dxa"/>
            <w:tcBorders>
              <w:top w:val="single" w:sz="4" w:space="0" w:color="auto"/>
              <w:left w:val="single" w:sz="4" w:space="0" w:color="auto"/>
              <w:bottom w:val="single" w:sz="4" w:space="0" w:color="auto"/>
              <w:right w:val="single" w:sz="4" w:space="0" w:color="auto"/>
            </w:tcBorders>
            <w:hideMark/>
          </w:tcPr>
          <w:p w:rsidR="00AF6879" w:rsidRPr="003276F6" w:rsidRDefault="002E72F1" w:rsidP="002E72F1">
            <w:pPr>
              <w:rPr>
                <w:rFonts w:ascii="Arial" w:hAnsi="Arial" w:cs="Arial"/>
                <w:bdr w:val="none" w:sz="0" w:space="0" w:color="auto" w:frame="1"/>
                <w:lang w:val="en-GB"/>
              </w:rPr>
            </w:pPr>
            <w:r w:rsidRPr="003276F6">
              <w:rPr>
                <w:rFonts w:ascii="Arial" w:hAnsi="Arial" w:cs="Arial"/>
                <w:bdr w:val="none" w:sz="0" w:space="0" w:color="auto" w:frame="1"/>
                <w:lang w:val="en-GB"/>
              </w:rPr>
              <w:t>Up to</w:t>
            </w:r>
            <w:r w:rsidR="00AF6879" w:rsidRPr="003276F6">
              <w:rPr>
                <w:rFonts w:ascii="Arial" w:hAnsi="Arial" w:cs="Arial"/>
                <w:bdr w:val="none" w:sz="0" w:space="0" w:color="auto" w:frame="1"/>
                <w:lang w:val="en-GB"/>
              </w:rPr>
              <w:t xml:space="preserve"> 105 </w:t>
            </w:r>
            <w:r w:rsidRPr="003276F6">
              <w:rPr>
                <w:rFonts w:ascii="Arial" w:hAnsi="Arial" w:cs="Arial"/>
                <w:bdr w:val="none" w:sz="0" w:space="0" w:color="auto" w:frame="1"/>
                <w:lang w:val="en-GB"/>
              </w:rPr>
              <w:t>characters</w:t>
            </w:r>
            <w:r w:rsidR="00AF6879" w:rsidRPr="003276F6">
              <w:rPr>
                <w:rFonts w:ascii="Arial" w:hAnsi="Arial" w:cs="Arial"/>
                <w:bdr w:val="none" w:sz="0" w:space="0" w:color="auto" w:frame="1"/>
                <w:lang w:val="en-GB"/>
              </w:rPr>
              <w:t xml:space="preserve"> (3*35)</w:t>
            </w:r>
          </w:p>
        </w:tc>
      </w:tr>
      <w:tr w:rsidR="00AF6879" w:rsidRPr="003276F6" w:rsidTr="002B0FAA">
        <w:tc>
          <w:tcPr>
            <w:tcW w:w="2618" w:type="dxa"/>
            <w:tcBorders>
              <w:top w:val="single" w:sz="4" w:space="0" w:color="auto"/>
              <w:left w:val="single" w:sz="4" w:space="0" w:color="auto"/>
              <w:bottom w:val="single" w:sz="4" w:space="0" w:color="auto"/>
              <w:right w:val="single" w:sz="4" w:space="0" w:color="auto"/>
            </w:tcBorders>
            <w:hideMark/>
          </w:tcPr>
          <w:p w:rsidR="00AF6879" w:rsidRPr="003276F6" w:rsidRDefault="002E72F1" w:rsidP="00DE4E0F">
            <w:pPr>
              <w:rPr>
                <w:rFonts w:ascii="Arial" w:hAnsi="Arial" w:cs="Arial"/>
                <w:bdr w:val="none" w:sz="0" w:space="0" w:color="auto" w:frame="1"/>
                <w:lang w:val="en-GB"/>
              </w:rPr>
            </w:pPr>
            <w:r w:rsidRPr="003276F6">
              <w:rPr>
                <w:rFonts w:ascii="Arial" w:hAnsi="Arial" w:cs="Arial"/>
                <w:bdr w:val="none" w:sz="0" w:space="0" w:color="auto" w:frame="1"/>
                <w:lang w:val="en-GB"/>
              </w:rPr>
              <w:t>Payment code</w:t>
            </w:r>
          </w:p>
        </w:tc>
        <w:tc>
          <w:tcPr>
            <w:tcW w:w="4720" w:type="dxa"/>
            <w:tcBorders>
              <w:top w:val="single" w:sz="4" w:space="0" w:color="auto"/>
              <w:left w:val="single" w:sz="4" w:space="0" w:color="auto"/>
              <w:bottom w:val="single" w:sz="4" w:space="0" w:color="auto"/>
              <w:right w:val="single" w:sz="4" w:space="0" w:color="auto"/>
            </w:tcBorders>
            <w:hideMark/>
          </w:tcPr>
          <w:p w:rsidR="002E72F1" w:rsidRPr="003276F6" w:rsidRDefault="002E72F1" w:rsidP="002E72F1">
            <w:pPr>
              <w:autoSpaceDE w:val="0"/>
              <w:autoSpaceDN w:val="0"/>
              <w:adjustRightInd w:val="0"/>
              <w:rPr>
                <w:rFonts w:ascii="Arial" w:hAnsi="Arial" w:cs="Arial"/>
                <w:bdr w:val="none" w:sz="0" w:space="0" w:color="auto" w:frame="1"/>
                <w:lang w:val="en-GB"/>
              </w:rPr>
            </w:pPr>
            <w:r w:rsidRPr="003276F6">
              <w:rPr>
                <w:rFonts w:ascii="Arial" w:hAnsi="Arial" w:cs="Arial"/>
                <w:lang w:val="en-GB"/>
              </w:rPr>
              <w:t>Three-digit code for the purpose of payment as specified in the Annex, used for statistical reporting and analysis</w:t>
            </w:r>
          </w:p>
        </w:tc>
        <w:tc>
          <w:tcPr>
            <w:tcW w:w="2693" w:type="dxa"/>
            <w:tcBorders>
              <w:top w:val="single" w:sz="4" w:space="0" w:color="auto"/>
              <w:left w:val="single" w:sz="4" w:space="0" w:color="auto"/>
              <w:bottom w:val="single" w:sz="4" w:space="0" w:color="auto"/>
              <w:right w:val="single" w:sz="4" w:space="0" w:color="auto"/>
            </w:tcBorders>
            <w:hideMark/>
          </w:tcPr>
          <w:p w:rsidR="00AF6879" w:rsidRPr="003276F6" w:rsidRDefault="002E72F1" w:rsidP="00DE4E0F">
            <w:pPr>
              <w:rPr>
                <w:rFonts w:ascii="Arial" w:hAnsi="Arial" w:cs="Arial"/>
                <w:bdr w:val="none" w:sz="0" w:space="0" w:color="auto" w:frame="1"/>
                <w:lang w:val="en-GB"/>
              </w:rPr>
            </w:pPr>
            <w:r w:rsidRPr="003276F6">
              <w:rPr>
                <w:rFonts w:ascii="Arial" w:hAnsi="Arial" w:cs="Arial"/>
                <w:bdr w:val="none" w:sz="0" w:space="0" w:color="auto" w:frame="1"/>
                <w:lang w:val="en-GB"/>
              </w:rPr>
              <w:t>Three digits</w:t>
            </w:r>
          </w:p>
        </w:tc>
      </w:tr>
      <w:tr w:rsidR="00AF6879" w:rsidRPr="003276F6" w:rsidTr="002B0FAA">
        <w:tc>
          <w:tcPr>
            <w:tcW w:w="2618" w:type="dxa"/>
            <w:tcBorders>
              <w:top w:val="single" w:sz="4" w:space="0" w:color="auto"/>
              <w:left w:val="single" w:sz="4" w:space="0" w:color="auto"/>
              <w:bottom w:val="single" w:sz="4" w:space="0" w:color="auto"/>
              <w:right w:val="single" w:sz="4" w:space="0" w:color="auto"/>
            </w:tcBorders>
            <w:hideMark/>
          </w:tcPr>
          <w:p w:rsidR="00AF6879" w:rsidRPr="003276F6" w:rsidRDefault="002E72F1" w:rsidP="00DE4E0F">
            <w:pPr>
              <w:rPr>
                <w:rFonts w:ascii="Arial" w:hAnsi="Arial" w:cs="Arial"/>
                <w:bdr w:val="none" w:sz="0" w:space="0" w:color="auto" w:frame="1"/>
                <w:lang w:val="en-GB"/>
              </w:rPr>
            </w:pPr>
            <w:r w:rsidRPr="003276F6">
              <w:rPr>
                <w:rFonts w:ascii="Arial" w:hAnsi="Arial" w:cs="Arial"/>
                <w:bdr w:val="none" w:sz="0" w:space="0" w:color="auto" w:frame="1"/>
                <w:lang w:val="en-GB"/>
              </w:rPr>
              <w:t>Payer’s reference</w:t>
            </w:r>
          </w:p>
        </w:tc>
        <w:tc>
          <w:tcPr>
            <w:tcW w:w="4720" w:type="dxa"/>
            <w:tcBorders>
              <w:top w:val="single" w:sz="4" w:space="0" w:color="auto"/>
              <w:left w:val="single" w:sz="4" w:space="0" w:color="auto"/>
              <w:bottom w:val="single" w:sz="4" w:space="0" w:color="auto"/>
              <w:right w:val="single" w:sz="4" w:space="0" w:color="auto"/>
            </w:tcBorders>
            <w:hideMark/>
          </w:tcPr>
          <w:p w:rsidR="00AF6879" w:rsidRPr="003276F6" w:rsidRDefault="002E72F1" w:rsidP="002E72F1">
            <w:pPr>
              <w:autoSpaceDE w:val="0"/>
              <w:autoSpaceDN w:val="0"/>
              <w:adjustRightInd w:val="0"/>
              <w:rPr>
                <w:rFonts w:ascii="Arial" w:hAnsi="Arial" w:cs="Arial"/>
                <w:bdr w:val="none" w:sz="0" w:space="0" w:color="auto" w:frame="1"/>
                <w:lang w:val="en-GB"/>
              </w:rPr>
            </w:pPr>
            <w:r w:rsidRPr="003276F6">
              <w:rPr>
                <w:rFonts w:ascii="Arial" w:hAnsi="Arial" w:cs="Arial"/>
                <w:lang w:val="en-GB"/>
              </w:rPr>
              <w:t>Reference transferred to the payee and shown in its account statement</w:t>
            </w:r>
          </w:p>
        </w:tc>
        <w:tc>
          <w:tcPr>
            <w:tcW w:w="2693" w:type="dxa"/>
            <w:tcBorders>
              <w:top w:val="single" w:sz="4" w:space="0" w:color="auto"/>
              <w:left w:val="single" w:sz="4" w:space="0" w:color="auto"/>
              <w:bottom w:val="single" w:sz="4" w:space="0" w:color="auto"/>
              <w:right w:val="single" w:sz="4" w:space="0" w:color="auto"/>
            </w:tcBorders>
          </w:tcPr>
          <w:p w:rsidR="00AF6879" w:rsidRPr="003276F6" w:rsidRDefault="002E72F1" w:rsidP="00DE4E0F">
            <w:pPr>
              <w:rPr>
                <w:rFonts w:ascii="Arial" w:hAnsi="Arial" w:cs="Arial"/>
                <w:bdr w:val="none" w:sz="0" w:space="0" w:color="auto" w:frame="1"/>
                <w:lang w:val="en-GB"/>
              </w:rPr>
            </w:pPr>
            <w:r w:rsidRPr="003276F6">
              <w:rPr>
                <w:rFonts w:ascii="Arial" w:hAnsi="Arial" w:cs="Arial"/>
                <w:bdr w:val="none" w:sz="0" w:space="0" w:color="auto" w:frame="1"/>
                <w:lang w:val="en-GB"/>
              </w:rPr>
              <w:t>Up to</w:t>
            </w:r>
            <w:r w:rsidR="00AF6879" w:rsidRPr="003276F6">
              <w:rPr>
                <w:rFonts w:ascii="Arial" w:hAnsi="Arial" w:cs="Arial"/>
                <w:bdr w:val="none" w:sz="0" w:space="0" w:color="auto" w:frame="1"/>
                <w:lang w:val="en-GB"/>
              </w:rPr>
              <w:t xml:space="preserve"> 22 </w:t>
            </w:r>
            <w:r w:rsidRPr="003276F6">
              <w:rPr>
                <w:rFonts w:ascii="Arial" w:hAnsi="Arial" w:cs="Arial"/>
                <w:bdr w:val="none" w:sz="0" w:space="0" w:color="auto" w:frame="1"/>
                <w:lang w:val="en-GB"/>
              </w:rPr>
              <w:t>characters</w:t>
            </w:r>
          </w:p>
          <w:p w:rsidR="00AF6879" w:rsidRPr="003276F6" w:rsidRDefault="00AF6879" w:rsidP="00DE4E0F">
            <w:pPr>
              <w:tabs>
                <w:tab w:val="center" w:pos="4703"/>
                <w:tab w:val="right" w:pos="9406"/>
              </w:tabs>
              <w:rPr>
                <w:rFonts w:ascii="Arial" w:hAnsi="Arial" w:cs="Arial"/>
                <w:bdr w:val="none" w:sz="0" w:space="0" w:color="auto" w:frame="1"/>
                <w:lang w:val="en-GB"/>
              </w:rPr>
            </w:pPr>
          </w:p>
        </w:tc>
      </w:tr>
      <w:tr w:rsidR="00AF6879" w:rsidRPr="003276F6" w:rsidTr="002B0FAA">
        <w:trPr>
          <w:trHeight w:val="467"/>
        </w:trPr>
        <w:tc>
          <w:tcPr>
            <w:tcW w:w="2618" w:type="dxa"/>
            <w:tcBorders>
              <w:top w:val="single" w:sz="4" w:space="0" w:color="auto"/>
              <w:left w:val="single" w:sz="4" w:space="0" w:color="auto"/>
              <w:bottom w:val="single" w:sz="4" w:space="0" w:color="auto"/>
              <w:right w:val="single" w:sz="4" w:space="0" w:color="auto"/>
            </w:tcBorders>
            <w:hideMark/>
          </w:tcPr>
          <w:p w:rsidR="00AF6879" w:rsidRPr="00A076DB" w:rsidRDefault="002E72F1" w:rsidP="00DE4E0F">
            <w:pPr>
              <w:rPr>
                <w:rFonts w:ascii="Arial" w:hAnsi="Arial" w:cs="Arial"/>
                <w:bdr w:val="none" w:sz="0" w:space="0" w:color="auto" w:frame="1"/>
                <w:lang w:val="en-GB"/>
              </w:rPr>
            </w:pPr>
            <w:r w:rsidRPr="00A076DB">
              <w:rPr>
                <w:rFonts w:ascii="Arial" w:hAnsi="Arial" w:cs="Arial"/>
                <w:bdr w:val="none" w:sz="0" w:space="0" w:color="auto" w:frame="1"/>
                <w:lang w:val="en-GB"/>
              </w:rPr>
              <w:t>Payee’s reference</w:t>
            </w:r>
          </w:p>
        </w:tc>
        <w:tc>
          <w:tcPr>
            <w:tcW w:w="4720" w:type="dxa"/>
            <w:tcBorders>
              <w:top w:val="single" w:sz="4" w:space="0" w:color="auto"/>
              <w:left w:val="single" w:sz="4" w:space="0" w:color="auto"/>
              <w:bottom w:val="single" w:sz="4" w:space="0" w:color="auto"/>
              <w:right w:val="single" w:sz="4" w:space="0" w:color="auto"/>
            </w:tcBorders>
            <w:hideMark/>
          </w:tcPr>
          <w:p w:rsidR="00AF6879" w:rsidRPr="00A076DB" w:rsidRDefault="002E72F1" w:rsidP="002E72F1">
            <w:pPr>
              <w:autoSpaceDE w:val="0"/>
              <w:autoSpaceDN w:val="0"/>
              <w:adjustRightInd w:val="0"/>
              <w:rPr>
                <w:rFonts w:ascii="Arial" w:hAnsi="Arial" w:cs="Arial"/>
                <w:i/>
                <w:bdr w:val="none" w:sz="0" w:space="0" w:color="auto" w:frame="1"/>
                <w:lang w:val="en-GB"/>
              </w:rPr>
            </w:pPr>
            <w:r w:rsidRPr="00A076DB">
              <w:rPr>
                <w:rFonts w:ascii="Arial" w:hAnsi="Arial" w:cs="Arial"/>
                <w:lang w:val="en-GB"/>
              </w:rPr>
              <w:t>Reference transferred to the payee and shown in its account statement</w:t>
            </w:r>
          </w:p>
        </w:tc>
        <w:tc>
          <w:tcPr>
            <w:tcW w:w="2693" w:type="dxa"/>
            <w:tcBorders>
              <w:top w:val="single" w:sz="4" w:space="0" w:color="auto"/>
              <w:left w:val="single" w:sz="4" w:space="0" w:color="auto"/>
              <w:bottom w:val="single" w:sz="4" w:space="0" w:color="auto"/>
              <w:right w:val="single" w:sz="4" w:space="0" w:color="auto"/>
            </w:tcBorders>
          </w:tcPr>
          <w:p w:rsidR="00AF6879" w:rsidRPr="00A076DB" w:rsidRDefault="002E72F1" w:rsidP="00DE4E0F">
            <w:pPr>
              <w:rPr>
                <w:rFonts w:ascii="Arial" w:hAnsi="Arial" w:cs="Arial"/>
                <w:bdr w:val="none" w:sz="0" w:space="0" w:color="auto" w:frame="1"/>
                <w:lang w:val="en-GB"/>
              </w:rPr>
            </w:pPr>
            <w:r w:rsidRPr="00A076DB">
              <w:rPr>
                <w:rFonts w:ascii="Arial" w:hAnsi="Arial" w:cs="Arial"/>
                <w:bdr w:val="none" w:sz="0" w:space="0" w:color="auto" w:frame="1"/>
                <w:lang w:val="en-GB"/>
              </w:rPr>
              <w:t>Up to</w:t>
            </w:r>
            <w:r w:rsidR="00AF6879" w:rsidRPr="00A076DB">
              <w:rPr>
                <w:rFonts w:ascii="Arial" w:hAnsi="Arial" w:cs="Arial"/>
                <w:bdr w:val="none" w:sz="0" w:space="0" w:color="auto" w:frame="1"/>
                <w:lang w:val="en-GB"/>
              </w:rPr>
              <w:t xml:space="preserve"> 22 </w:t>
            </w:r>
            <w:r w:rsidRPr="00A076DB">
              <w:rPr>
                <w:rFonts w:ascii="Arial" w:hAnsi="Arial" w:cs="Arial"/>
                <w:bdr w:val="none" w:sz="0" w:space="0" w:color="auto" w:frame="1"/>
                <w:lang w:val="en-GB"/>
              </w:rPr>
              <w:t>characters</w:t>
            </w:r>
          </w:p>
          <w:p w:rsidR="00AF6879" w:rsidRPr="00A076DB" w:rsidRDefault="00AF6879" w:rsidP="00DE4E0F">
            <w:pPr>
              <w:rPr>
                <w:rFonts w:ascii="Arial" w:hAnsi="Arial" w:cs="Arial"/>
                <w:bdr w:val="none" w:sz="0" w:space="0" w:color="auto" w:frame="1"/>
                <w:lang w:val="en-GB"/>
              </w:rPr>
            </w:pPr>
          </w:p>
        </w:tc>
      </w:tr>
      <w:tr w:rsidR="00AF6879" w:rsidRPr="003276F6" w:rsidTr="002B0FAA">
        <w:tc>
          <w:tcPr>
            <w:tcW w:w="2618" w:type="dxa"/>
            <w:tcBorders>
              <w:top w:val="single" w:sz="4" w:space="0" w:color="auto"/>
              <w:left w:val="single" w:sz="4" w:space="0" w:color="auto"/>
              <w:bottom w:val="single" w:sz="4" w:space="0" w:color="auto"/>
              <w:right w:val="single" w:sz="4" w:space="0" w:color="auto"/>
            </w:tcBorders>
            <w:hideMark/>
          </w:tcPr>
          <w:p w:rsidR="00AF6879" w:rsidRPr="00A076DB" w:rsidRDefault="004A5E2A" w:rsidP="00DE4E0F">
            <w:pPr>
              <w:rPr>
                <w:rFonts w:ascii="Arial" w:hAnsi="Arial" w:cs="Arial"/>
                <w:bdr w:val="none" w:sz="0" w:space="0" w:color="auto" w:frame="1"/>
                <w:lang w:val="en-GB"/>
              </w:rPr>
            </w:pPr>
            <w:r w:rsidRPr="00A076DB">
              <w:rPr>
                <w:rFonts w:ascii="Arial" w:hAnsi="Arial" w:cs="Arial"/>
                <w:bdr w:val="none" w:sz="0" w:space="0" w:color="auto" w:frame="1"/>
                <w:lang w:val="en-GB"/>
              </w:rPr>
              <w:t>Execution date</w:t>
            </w:r>
          </w:p>
        </w:tc>
        <w:tc>
          <w:tcPr>
            <w:tcW w:w="4720" w:type="dxa"/>
            <w:tcBorders>
              <w:top w:val="single" w:sz="4" w:space="0" w:color="auto"/>
              <w:left w:val="single" w:sz="4" w:space="0" w:color="auto"/>
              <w:bottom w:val="single" w:sz="4" w:space="0" w:color="auto"/>
              <w:right w:val="single" w:sz="4" w:space="0" w:color="auto"/>
            </w:tcBorders>
            <w:hideMark/>
          </w:tcPr>
          <w:p w:rsidR="00AF6879" w:rsidRPr="00A076DB" w:rsidRDefault="002E72F1" w:rsidP="002E72F1">
            <w:pPr>
              <w:rPr>
                <w:rFonts w:ascii="Arial" w:hAnsi="Arial" w:cs="Arial"/>
                <w:bdr w:val="none" w:sz="0" w:space="0" w:color="auto" w:frame="1"/>
                <w:lang w:val="en-GB"/>
              </w:rPr>
            </w:pPr>
            <w:r w:rsidRPr="00A076DB">
              <w:rPr>
                <w:rFonts w:ascii="Arial" w:hAnsi="Arial" w:cs="Arial"/>
                <w:bdr w:val="none" w:sz="0" w:space="0" w:color="auto" w:frame="1"/>
                <w:lang w:val="en-GB"/>
              </w:rPr>
              <w:t>Date of execution of payment transaction</w:t>
            </w:r>
          </w:p>
        </w:tc>
        <w:tc>
          <w:tcPr>
            <w:tcW w:w="2693" w:type="dxa"/>
            <w:tcBorders>
              <w:top w:val="single" w:sz="4" w:space="0" w:color="auto"/>
              <w:left w:val="single" w:sz="4" w:space="0" w:color="auto"/>
              <w:bottom w:val="single" w:sz="4" w:space="0" w:color="auto"/>
              <w:right w:val="single" w:sz="4" w:space="0" w:color="auto"/>
            </w:tcBorders>
            <w:hideMark/>
          </w:tcPr>
          <w:p w:rsidR="00AF6879" w:rsidRPr="00A076DB" w:rsidRDefault="002E72F1" w:rsidP="002E72F1">
            <w:pPr>
              <w:autoSpaceDE w:val="0"/>
              <w:autoSpaceDN w:val="0"/>
              <w:adjustRightInd w:val="0"/>
              <w:rPr>
                <w:rFonts w:ascii="Arial" w:hAnsi="Arial" w:cs="Arial"/>
                <w:bdr w:val="none" w:sz="0" w:space="0" w:color="auto" w:frame="1"/>
                <w:lang w:val="en-GB"/>
              </w:rPr>
            </w:pPr>
            <w:r w:rsidRPr="00A076DB">
              <w:rPr>
                <w:rFonts w:ascii="Arial" w:hAnsi="Arial" w:cs="Arial"/>
                <w:lang w:val="en-GB"/>
              </w:rPr>
              <w:t>Any clearly recognisable date format</w:t>
            </w:r>
          </w:p>
        </w:tc>
      </w:tr>
    </w:tbl>
    <w:p w:rsidR="00AF6879" w:rsidRPr="003276F6" w:rsidRDefault="00AF6879" w:rsidP="00DE4E0F">
      <w:pPr>
        <w:rPr>
          <w:rFonts w:ascii="Times New Roman" w:hAnsi="Times New Roman"/>
          <w:sz w:val="16"/>
          <w:szCs w:val="16"/>
          <w:bdr w:val="none" w:sz="0" w:space="0" w:color="auto" w:frame="1"/>
          <w:lang w:val="en-GB"/>
        </w:rPr>
      </w:pPr>
    </w:p>
    <w:p w:rsidR="00AF6879" w:rsidRPr="003276F6" w:rsidRDefault="00AF6879" w:rsidP="008D57E9">
      <w:pPr>
        <w:keepNext/>
        <w:outlineLvl w:val="2"/>
        <w:rPr>
          <w:rFonts w:ascii="Arial" w:hAnsi="Arial" w:cs="Arial"/>
          <w:b/>
          <w:bCs/>
          <w:bdr w:val="none" w:sz="0" w:space="0" w:color="auto" w:frame="1"/>
          <w:lang w:val="en-GB"/>
        </w:rPr>
      </w:pPr>
      <w:r w:rsidRPr="003276F6">
        <w:rPr>
          <w:rFonts w:ascii="Arial" w:hAnsi="Arial" w:cs="Arial"/>
          <w:b/>
          <w:bCs/>
          <w:bdr w:val="none" w:sz="0" w:space="0" w:color="auto" w:frame="1"/>
          <w:lang w:val="en-GB"/>
        </w:rPr>
        <w:tab/>
        <w:t>2.</w:t>
      </w:r>
      <w:r w:rsidRPr="003276F6">
        <w:rPr>
          <w:rFonts w:ascii="Arial" w:hAnsi="Arial" w:cs="Arial"/>
          <w:b/>
          <w:bCs/>
          <w:bdr w:val="none" w:sz="0" w:space="0" w:color="auto" w:frame="1"/>
          <w:lang w:val="en-GB"/>
        </w:rPr>
        <w:tab/>
      </w:r>
      <w:r w:rsidR="002E72F1" w:rsidRPr="003276F6">
        <w:rPr>
          <w:rFonts w:ascii="Arial" w:hAnsi="Arial" w:cs="Arial"/>
          <w:b/>
          <w:bCs/>
          <w:bdr w:val="none" w:sz="0" w:space="0" w:color="auto" w:frame="1"/>
          <w:lang w:val="en-GB"/>
        </w:rPr>
        <w:t>Message</w:t>
      </w:r>
      <w:r w:rsidRPr="003276F6">
        <w:rPr>
          <w:rFonts w:ascii="Arial" w:hAnsi="Arial" w:cs="Arial"/>
          <w:b/>
          <w:bCs/>
          <w:bdr w:val="none" w:sz="0" w:space="0" w:color="auto" w:frame="1"/>
          <w:lang w:val="en-GB"/>
        </w:rPr>
        <w:t xml:space="preserve"> МТ 103 – </w:t>
      </w:r>
      <w:r w:rsidR="008D57E9" w:rsidRPr="003276F6">
        <w:rPr>
          <w:rFonts w:ascii="Arial" w:hAnsi="Arial" w:cs="Arial"/>
          <w:b/>
          <w:bCs/>
          <w:bdr w:val="none" w:sz="0" w:space="0" w:color="auto" w:frame="1"/>
          <w:lang w:val="en-GB"/>
        </w:rPr>
        <w:t>transfer of funds for payment service user’s account</w:t>
      </w:r>
    </w:p>
    <w:p w:rsidR="008D57E9" w:rsidRPr="003276F6" w:rsidRDefault="008D57E9" w:rsidP="008D57E9">
      <w:pPr>
        <w:keepNext/>
        <w:outlineLvl w:val="2"/>
        <w:rPr>
          <w:rFonts w:ascii="Arial" w:hAnsi="Arial" w:cs="Arial"/>
          <w:sz w:val="28"/>
          <w:szCs w:val="28"/>
          <w:bdr w:val="none" w:sz="0" w:space="0" w:color="auto" w:frame="1"/>
          <w:lang w:val="en-GB"/>
        </w:rPr>
      </w:pPr>
    </w:p>
    <w:p w:rsidR="008D57E9" w:rsidRPr="003276F6" w:rsidRDefault="00AF6879" w:rsidP="008D57E9">
      <w:pPr>
        <w:jc w:val="both"/>
        <w:rPr>
          <w:rFonts w:ascii="Arial" w:hAnsi="Arial" w:cs="Arial"/>
          <w:bdr w:val="none" w:sz="0" w:space="0" w:color="auto" w:frame="1"/>
          <w:lang w:val="en-GB"/>
        </w:rPr>
      </w:pPr>
      <w:r w:rsidRPr="003276F6">
        <w:rPr>
          <w:rFonts w:ascii="Arial" w:hAnsi="Arial" w:cs="Arial"/>
          <w:bdr w:val="none" w:sz="0" w:space="0" w:color="auto" w:frame="1"/>
          <w:lang w:val="en-GB"/>
        </w:rPr>
        <w:tab/>
      </w:r>
      <w:r w:rsidR="008D57E9" w:rsidRPr="003276F6">
        <w:rPr>
          <w:rFonts w:ascii="Arial" w:hAnsi="Arial" w:cs="Arial"/>
          <w:bdr w:val="none" w:sz="0" w:space="0" w:color="auto" w:frame="1"/>
          <w:lang w:val="en-GB"/>
        </w:rPr>
        <w:t>As message</w:t>
      </w:r>
      <w:r w:rsidRPr="003276F6">
        <w:rPr>
          <w:rFonts w:ascii="Arial" w:hAnsi="Arial" w:cs="Arial"/>
          <w:bdr w:val="none" w:sz="0" w:space="0" w:color="auto" w:frame="1"/>
          <w:lang w:val="en-GB"/>
        </w:rPr>
        <w:t xml:space="preserve"> МТ 103 </w:t>
      </w:r>
      <w:r w:rsidR="008D57E9" w:rsidRPr="003276F6">
        <w:rPr>
          <w:rFonts w:ascii="Arial" w:hAnsi="Arial" w:cs="Arial"/>
          <w:bdr w:val="none" w:sz="0" w:space="0" w:color="auto" w:frame="1"/>
          <w:lang w:val="en-GB"/>
        </w:rPr>
        <w:t xml:space="preserve">is a standard for payments to payment service user’s account in SWIFT, the transfer order is reflected in the applicable fields of SWIFT message MT 103.  </w:t>
      </w:r>
      <w:r w:rsidR="00F73DC6" w:rsidRPr="003276F6">
        <w:rPr>
          <w:rFonts w:ascii="Arial" w:hAnsi="Arial" w:cs="Arial"/>
          <w:lang w:val="en-GB"/>
        </w:rPr>
        <w:t>Message elements are as follows</w:t>
      </w:r>
      <w:r w:rsidR="003276F6" w:rsidRPr="003276F6">
        <w:rPr>
          <w:rFonts w:ascii="Arial" w:hAnsi="Arial" w:cs="Arial"/>
          <w:lang w:val="en-GB"/>
        </w:rPr>
        <w:t>:</w:t>
      </w:r>
      <w:r w:rsidR="008D57E9" w:rsidRPr="003276F6">
        <w:rPr>
          <w:rFonts w:ascii="Arial" w:hAnsi="Arial" w:cs="Arial"/>
          <w:bdr w:val="none" w:sz="0" w:space="0" w:color="auto" w:frame="1"/>
          <w:lang w:val="en-GB"/>
        </w:rPr>
        <w:t xml:space="preserve"> </w:t>
      </w:r>
    </w:p>
    <w:p w:rsidR="008D57E9" w:rsidRPr="003276F6" w:rsidRDefault="008D57E9" w:rsidP="008D57E9">
      <w:pPr>
        <w:jc w:val="both"/>
        <w:rPr>
          <w:rFonts w:ascii="Arial" w:hAnsi="Arial" w:cs="Arial"/>
          <w:bdr w:val="none" w:sz="0" w:space="0" w:color="auto" w:frame="1"/>
          <w:lang w:val="en-GB"/>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2"/>
        <w:gridCol w:w="4488"/>
        <w:gridCol w:w="1496"/>
        <w:gridCol w:w="2817"/>
      </w:tblGrid>
      <w:tr w:rsidR="00AF6879" w:rsidRPr="003276F6" w:rsidTr="002B0FAA">
        <w:tc>
          <w:tcPr>
            <w:tcW w:w="1122" w:type="dxa"/>
            <w:tcBorders>
              <w:top w:val="single" w:sz="4" w:space="0" w:color="auto"/>
              <w:left w:val="single" w:sz="4" w:space="0" w:color="auto"/>
              <w:bottom w:val="single" w:sz="4" w:space="0" w:color="auto"/>
              <w:right w:val="single" w:sz="4" w:space="0" w:color="auto"/>
            </w:tcBorders>
            <w:hideMark/>
          </w:tcPr>
          <w:p w:rsidR="00AF6879" w:rsidRPr="003276F6" w:rsidRDefault="008D57E9" w:rsidP="00DE4E0F">
            <w:pPr>
              <w:jc w:val="center"/>
              <w:rPr>
                <w:rFonts w:ascii="Arial" w:hAnsi="Arial" w:cs="Arial"/>
                <w:b/>
                <w:bdr w:val="none" w:sz="0" w:space="0" w:color="auto" w:frame="1"/>
                <w:lang w:val="en-GB"/>
              </w:rPr>
            </w:pPr>
            <w:r w:rsidRPr="003276F6">
              <w:rPr>
                <w:rFonts w:ascii="Arial" w:hAnsi="Arial" w:cs="Arial"/>
                <w:b/>
                <w:bdr w:val="none" w:sz="0" w:space="0" w:color="auto" w:frame="1"/>
                <w:lang w:val="en-GB"/>
              </w:rPr>
              <w:t xml:space="preserve">Field </w:t>
            </w:r>
          </w:p>
        </w:tc>
        <w:tc>
          <w:tcPr>
            <w:tcW w:w="4488" w:type="dxa"/>
            <w:tcBorders>
              <w:top w:val="single" w:sz="4" w:space="0" w:color="auto"/>
              <w:left w:val="single" w:sz="4" w:space="0" w:color="auto"/>
              <w:bottom w:val="single" w:sz="4" w:space="0" w:color="auto"/>
              <w:right w:val="single" w:sz="4" w:space="0" w:color="auto"/>
            </w:tcBorders>
            <w:hideMark/>
          </w:tcPr>
          <w:p w:rsidR="00AF6879" w:rsidRPr="003276F6" w:rsidRDefault="008D57E9" w:rsidP="00DE4E0F">
            <w:pPr>
              <w:jc w:val="center"/>
              <w:rPr>
                <w:rFonts w:ascii="Arial" w:hAnsi="Arial" w:cs="Arial"/>
                <w:b/>
                <w:bdr w:val="none" w:sz="0" w:space="0" w:color="auto" w:frame="1"/>
                <w:lang w:val="en-GB"/>
              </w:rPr>
            </w:pPr>
            <w:r w:rsidRPr="003276F6">
              <w:rPr>
                <w:rFonts w:ascii="Arial" w:hAnsi="Arial" w:cs="Arial"/>
                <w:b/>
                <w:bdr w:val="none" w:sz="0" w:space="0" w:color="auto" w:frame="1"/>
                <w:lang w:val="en-GB"/>
              </w:rPr>
              <w:t>Element of transfer order</w:t>
            </w:r>
          </w:p>
        </w:tc>
        <w:tc>
          <w:tcPr>
            <w:tcW w:w="1496" w:type="dxa"/>
            <w:tcBorders>
              <w:top w:val="single" w:sz="4" w:space="0" w:color="auto"/>
              <w:left w:val="single" w:sz="4" w:space="0" w:color="auto"/>
              <w:bottom w:val="single" w:sz="4" w:space="0" w:color="auto"/>
              <w:right w:val="single" w:sz="4" w:space="0" w:color="auto"/>
            </w:tcBorders>
            <w:hideMark/>
          </w:tcPr>
          <w:p w:rsidR="00AF6879" w:rsidRPr="003276F6" w:rsidRDefault="008D57E9" w:rsidP="00DE4E0F">
            <w:pPr>
              <w:jc w:val="center"/>
              <w:rPr>
                <w:rFonts w:ascii="Arial" w:hAnsi="Arial" w:cs="Arial"/>
                <w:b/>
                <w:bdr w:val="none" w:sz="0" w:space="0" w:color="auto" w:frame="1"/>
                <w:lang w:val="en-GB"/>
              </w:rPr>
            </w:pPr>
            <w:r w:rsidRPr="003276F6">
              <w:rPr>
                <w:rFonts w:ascii="Arial" w:hAnsi="Arial" w:cs="Arial"/>
                <w:b/>
                <w:bdr w:val="none" w:sz="0" w:space="0" w:color="auto" w:frame="1"/>
                <w:lang w:val="en-GB"/>
              </w:rPr>
              <w:t>Mandatory</w:t>
            </w:r>
          </w:p>
        </w:tc>
        <w:tc>
          <w:tcPr>
            <w:tcW w:w="2817" w:type="dxa"/>
            <w:tcBorders>
              <w:top w:val="single" w:sz="4" w:space="0" w:color="auto"/>
              <w:left w:val="single" w:sz="4" w:space="0" w:color="auto"/>
              <w:bottom w:val="single" w:sz="4" w:space="0" w:color="auto"/>
              <w:right w:val="single" w:sz="4" w:space="0" w:color="auto"/>
            </w:tcBorders>
            <w:hideMark/>
          </w:tcPr>
          <w:p w:rsidR="00AF6879" w:rsidRPr="003276F6" w:rsidRDefault="008D57E9" w:rsidP="008D57E9">
            <w:pPr>
              <w:jc w:val="center"/>
              <w:rPr>
                <w:rFonts w:ascii="Arial" w:hAnsi="Arial" w:cs="Arial"/>
                <w:b/>
                <w:bdr w:val="none" w:sz="0" w:space="0" w:color="auto" w:frame="1"/>
                <w:lang w:val="en-GB"/>
              </w:rPr>
            </w:pPr>
            <w:r w:rsidRPr="003276F6">
              <w:rPr>
                <w:rFonts w:ascii="Arial" w:hAnsi="Arial" w:cs="Arial"/>
                <w:b/>
                <w:bdr w:val="none" w:sz="0" w:space="0" w:color="auto" w:frame="1"/>
                <w:lang w:val="en-GB"/>
              </w:rPr>
              <w:t>Note</w:t>
            </w:r>
          </w:p>
        </w:tc>
      </w:tr>
      <w:tr w:rsidR="00AF6879" w:rsidRPr="003276F6" w:rsidTr="002B0FAA">
        <w:tc>
          <w:tcPr>
            <w:tcW w:w="1122"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113</w:t>
            </w:r>
          </w:p>
        </w:tc>
        <w:tc>
          <w:tcPr>
            <w:tcW w:w="4488" w:type="dxa"/>
            <w:tcBorders>
              <w:top w:val="single" w:sz="4" w:space="0" w:color="auto"/>
              <w:left w:val="single" w:sz="4" w:space="0" w:color="auto"/>
              <w:bottom w:val="single" w:sz="4" w:space="0" w:color="auto"/>
              <w:right w:val="single" w:sz="4" w:space="0" w:color="auto"/>
            </w:tcBorders>
            <w:hideMark/>
          </w:tcPr>
          <w:p w:rsidR="008D57E9" w:rsidRPr="003276F6" w:rsidRDefault="008D57E9" w:rsidP="00267CC0">
            <w:pPr>
              <w:rPr>
                <w:rFonts w:ascii="Arial" w:hAnsi="Arial" w:cs="Arial"/>
                <w:bdr w:val="none" w:sz="0" w:space="0" w:color="auto" w:frame="1"/>
                <w:lang w:val="en-GB"/>
              </w:rPr>
            </w:pPr>
            <w:r w:rsidRPr="003276F6">
              <w:rPr>
                <w:rFonts w:ascii="Arial" w:hAnsi="Arial" w:cs="Arial"/>
                <w:bdr w:val="none" w:sz="0" w:space="0" w:color="auto" w:frame="1"/>
                <w:lang w:val="en-GB"/>
              </w:rPr>
              <w:t xml:space="preserve">Business  priority (values 0011–0099) if </w:t>
            </w:r>
            <w:r w:rsidR="00267CC0">
              <w:rPr>
                <w:rFonts w:ascii="Arial" w:hAnsi="Arial" w:cs="Arial"/>
                <w:bdr w:val="none" w:sz="0" w:space="0" w:color="auto" w:frame="1"/>
                <w:lang w:val="en-GB"/>
              </w:rPr>
              <w:t>queues</w:t>
            </w:r>
            <w:r w:rsidRPr="003276F6">
              <w:rPr>
                <w:rFonts w:ascii="Arial" w:hAnsi="Arial" w:cs="Arial"/>
                <w:bdr w:val="none" w:sz="0" w:space="0" w:color="auto" w:frame="1"/>
                <w:lang w:val="en-GB"/>
              </w:rPr>
              <w:t xml:space="preserve"> are included – this is a priority of execution of orders </w:t>
            </w:r>
            <w:r w:rsidR="00267CC0">
              <w:rPr>
                <w:rFonts w:ascii="Arial" w:hAnsi="Arial" w:cs="Arial"/>
                <w:bdr w:val="none" w:sz="0" w:space="0" w:color="auto" w:frame="1"/>
                <w:lang w:val="en-GB"/>
              </w:rPr>
              <w:t xml:space="preserve">queued </w:t>
            </w:r>
          </w:p>
        </w:tc>
        <w:tc>
          <w:tcPr>
            <w:tcW w:w="1496" w:type="dxa"/>
            <w:tcBorders>
              <w:top w:val="single" w:sz="4" w:space="0" w:color="auto"/>
              <w:left w:val="single" w:sz="4" w:space="0" w:color="auto"/>
              <w:bottom w:val="single" w:sz="4" w:space="0" w:color="auto"/>
              <w:right w:val="single" w:sz="4" w:space="0" w:color="auto"/>
            </w:tcBorders>
          </w:tcPr>
          <w:p w:rsidR="00AF6879" w:rsidRPr="003276F6" w:rsidRDefault="00AF6879" w:rsidP="00DE4E0F">
            <w:pPr>
              <w:jc w:val="center"/>
              <w:rPr>
                <w:rFonts w:ascii="Arial" w:hAnsi="Arial" w:cs="Arial"/>
                <w:bdr w:val="none" w:sz="0" w:space="0" w:color="auto" w:frame="1"/>
                <w:lang w:val="en-GB"/>
              </w:rPr>
            </w:pPr>
          </w:p>
        </w:tc>
        <w:tc>
          <w:tcPr>
            <w:tcW w:w="2817" w:type="dxa"/>
            <w:tcBorders>
              <w:top w:val="single" w:sz="4" w:space="0" w:color="auto"/>
              <w:left w:val="single" w:sz="4" w:space="0" w:color="auto"/>
              <w:bottom w:val="single" w:sz="4" w:space="0" w:color="auto"/>
              <w:right w:val="single" w:sz="4" w:space="0" w:color="auto"/>
            </w:tcBorders>
            <w:hideMark/>
          </w:tcPr>
          <w:p w:rsidR="00D51E71" w:rsidRPr="003276F6" w:rsidRDefault="00D51E71" w:rsidP="00D51E71">
            <w:pPr>
              <w:autoSpaceDE w:val="0"/>
              <w:autoSpaceDN w:val="0"/>
              <w:adjustRightInd w:val="0"/>
              <w:rPr>
                <w:rFonts w:ascii="Arial" w:hAnsi="Arial" w:cs="Arial"/>
                <w:bdr w:val="none" w:sz="0" w:space="0" w:color="auto" w:frame="1"/>
                <w:lang w:val="en-GB"/>
              </w:rPr>
            </w:pPr>
            <w:r w:rsidRPr="003276F6">
              <w:rPr>
                <w:rFonts w:ascii="Arial" w:hAnsi="Arial" w:cs="Arial"/>
                <w:lang w:val="en-GB"/>
              </w:rPr>
              <w:t>Field 113 is in a block of 3 messages, if not specified – v</w:t>
            </w:r>
            <w:r w:rsidR="00A076DB">
              <w:rPr>
                <w:rFonts w:ascii="Arial" w:hAnsi="Arial" w:cs="Arial"/>
                <w:lang w:val="en-GB"/>
              </w:rPr>
              <w:t xml:space="preserve">alue 0099 is implied, execution </w:t>
            </w:r>
            <w:r w:rsidRPr="003276F6">
              <w:rPr>
                <w:rFonts w:ascii="Arial" w:hAnsi="Arial" w:cs="Arial"/>
                <w:lang w:val="en-GB"/>
              </w:rPr>
              <w:t>with lowest priority</w:t>
            </w:r>
          </w:p>
          <w:p w:rsidR="00AF6879" w:rsidRPr="003276F6" w:rsidRDefault="00AF6879" w:rsidP="00DE4E0F">
            <w:pPr>
              <w:rPr>
                <w:rFonts w:ascii="Arial" w:hAnsi="Arial" w:cs="Arial"/>
                <w:bdr w:val="none" w:sz="0" w:space="0" w:color="auto" w:frame="1"/>
                <w:lang w:val="en-GB"/>
              </w:rPr>
            </w:pPr>
          </w:p>
        </w:tc>
      </w:tr>
      <w:tr w:rsidR="00AF6879" w:rsidRPr="003276F6" w:rsidTr="002B0FAA">
        <w:tc>
          <w:tcPr>
            <w:tcW w:w="1122"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20</w:t>
            </w:r>
          </w:p>
        </w:tc>
        <w:tc>
          <w:tcPr>
            <w:tcW w:w="4488" w:type="dxa"/>
            <w:tcBorders>
              <w:top w:val="single" w:sz="4" w:space="0" w:color="auto"/>
              <w:left w:val="single" w:sz="4" w:space="0" w:color="auto"/>
              <w:bottom w:val="single" w:sz="4" w:space="0" w:color="auto"/>
              <w:right w:val="single" w:sz="4" w:space="0" w:color="auto"/>
            </w:tcBorders>
            <w:hideMark/>
          </w:tcPr>
          <w:p w:rsidR="00D51E71" w:rsidRPr="003276F6" w:rsidRDefault="00D51E71" w:rsidP="00D51E71">
            <w:pPr>
              <w:rPr>
                <w:rFonts w:ascii="Arial" w:hAnsi="Arial" w:cs="Arial"/>
                <w:bdr w:val="none" w:sz="0" w:space="0" w:color="auto" w:frame="1"/>
                <w:lang w:val="en-GB"/>
              </w:rPr>
            </w:pPr>
            <w:r w:rsidRPr="003276F6">
              <w:rPr>
                <w:rFonts w:ascii="Arial" w:hAnsi="Arial" w:cs="Arial"/>
                <w:bdr w:val="none" w:sz="0" w:space="0" w:color="auto" w:frame="1"/>
                <w:lang w:val="en-GB"/>
              </w:rPr>
              <w:t>Reference number</w:t>
            </w:r>
            <w:r w:rsidR="00AF6879" w:rsidRPr="003276F6">
              <w:rPr>
                <w:rFonts w:ascii="Arial" w:hAnsi="Arial" w:cs="Arial"/>
                <w:bdr w:val="none" w:sz="0" w:space="0" w:color="auto" w:frame="1"/>
                <w:lang w:val="en-GB"/>
              </w:rPr>
              <w:t xml:space="preserve"> (TRN)</w:t>
            </w:r>
            <w:r w:rsidR="00376D5B" w:rsidRPr="003276F6">
              <w:rPr>
                <w:rFonts w:ascii="Arial" w:hAnsi="Arial" w:cs="Arial"/>
                <w:bdr w:val="none" w:sz="0" w:space="0" w:color="auto" w:frame="1"/>
                <w:lang w:val="en-GB"/>
              </w:rPr>
              <w:t xml:space="preserve"> </w:t>
            </w:r>
            <w:r w:rsidRPr="003276F6">
              <w:rPr>
                <w:rFonts w:ascii="Arial" w:hAnsi="Arial" w:cs="Arial"/>
                <w:bdr w:val="none" w:sz="0" w:space="0" w:color="auto" w:frame="1"/>
                <w:lang w:val="en-GB"/>
              </w:rPr>
              <w:t>of the payer’s payment service provider</w:t>
            </w:r>
          </w:p>
        </w:tc>
        <w:tc>
          <w:tcPr>
            <w:tcW w:w="1496"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2817"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51E71">
            <w:pPr>
              <w:rPr>
                <w:rFonts w:ascii="Arial" w:hAnsi="Arial" w:cs="Arial"/>
                <w:bdr w:val="none" w:sz="0" w:space="0" w:color="auto" w:frame="1"/>
                <w:lang w:val="en-GB"/>
              </w:rPr>
            </w:pPr>
            <w:r w:rsidRPr="003276F6">
              <w:rPr>
                <w:rFonts w:ascii="Arial" w:hAnsi="Arial" w:cs="Arial"/>
                <w:bdr w:val="none" w:sz="0" w:space="0" w:color="auto" w:frame="1"/>
                <w:lang w:val="en-GB"/>
              </w:rPr>
              <w:t xml:space="preserve">TRN </w:t>
            </w:r>
            <w:r w:rsidR="00D51E71" w:rsidRPr="003276F6">
              <w:rPr>
                <w:rFonts w:ascii="Arial" w:hAnsi="Arial" w:cs="Arial"/>
                <w:bdr w:val="none" w:sz="0" w:space="0" w:color="auto" w:frame="1"/>
                <w:lang w:val="en-GB"/>
              </w:rPr>
              <w:t>in</w:t>
            </w:r>
            <w:r w:rsidRPr="003276F6">
              <w:rPr>
                <w:rFonts w:ascii="Arial" w:hAnsi="Arial" w:cs="Arial"/>
                <w:bdr w:val="none" w:sz="0" w:space="0" w:color="auto" w:frame="1"/>
                <w:lang w:val="en-GB"/>
              </w:rPr>
              <w:t xml:space="preserve"> SWIFT</w:t>
            </w:r>
          </w:p>
        </w:tc>
      </w:tr>
      <w:tr w:rsidR="00AF6879" w:rsidRPr="003276F6" w:rsidTr="002B0FAA">
        <w:tc>
          <w:tcPr>
            <w:tcW w:w="1122"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23B</w:t>
            </w:r>
          </w:p>
        </w:tc>
        <w:tc>
          <w:tcPr>
            <w:tcW w:w="4488" w:type="dxa"/>
            <w:tcBorders>
              <w:top w:val="single" w:sz="4" w:space="0" w:color="auto"/>
              <w:left w:val="single" w:sz="4" w:space="0" w:color="auto"/>
              <w:bottom w:val="single" w:sz="4" w:space="0" w:color="auto"/>
              <w:right w:val="single" w:sz="4" w:space="0" w:color="auto"/>
            </w:tcBorders>
            <w:hideMark/>
          </w:tcPr>
          <w:p w:rsidR="00AF6879" w:rsidRPr="003276F6" w:rsidRDefault="00D51E71" w:rsidP="00DE4E0F">
            <w:pPr>
              <w:rPr>
                <w:rFonts w:ascii="Arial" w:hAnsi="Arial" w:cs="Arial"/>
                <w:bdr w:val="none" w:sz="0" w:space="0" w:color="auto" w:frame="1"/>
                <w:lang w:val="en-GB"/>
              </w:rPr>
            </w:pPr>
            <w:r w:rsidRPr="003276F6">
              <w:rPr>
                <w:rFonts w:ascii="Arial" w:hAnsi="Arial" w:cs="Arial"/>
                <w:bdr w:val="none" w:sz="0" w:space="0" w:color="auto" w:frame="1"/>
                <w:lang w:val="en-GB"/>
              </w:rPr>
              <w:t>Always</w:t>
            </w:r>
            <w:r w:rsidR="00AF6879" w:rsidRPr="003276F6">
              <w:rPr>
                <w:rFonts w:ascii="Arial" w:hAnsi="Arial" w:cs="Arial"/>
                <w:bdr w:val="none" w:sz="0" w:space="0" w:color="auto" w:frame="1"/>
                <w:lang w:val="en-GB"/>
              </w:rPr>
              <w:t xml:space="preserve"> CRED</w:t>
            </w:r>
          </w:p>
        </w:tc>
        <w:tc>
          <w:tcPr>
            <w:tcW w:w="1496"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2817" w:type="dxa"/>
            <w:tcBorders>
              <w:top w:val="single" w:sz="4" w:space="0" w:color="auto"/>
              <w:left w:val="single" w:sz="4" w:space="0" w:color="auto"/>
              <w:bottom w:val="single" w:sz="4" w:space="0" w:color="auto"/>
              <w:right w:val="single" w:sz="4" w:space="0" w:color="auto"/>
            </w:tcBorders>
          </w:tcPr>
          <w:p w:rsidR="00AF6879" w:rsidRPr="003276F6" w:rsidRDefault="00AF6879" w:rsidP="00DE4E0F">
            <w:pPr>
              <w:rPr>
                <w:rFonts w:ascii="Arial" w:hAnsi="Arial" w:cs="Arial"/>
                <w:bdr w:val="none" w:sz="0" w:space="0" w:color="auto" w:frame="1"/>
                <w:lang w:val="en-GB"/>
              </w:rPr>
            </w:pPr>
          </w:p>
        </w:tc>
      </w:tr>
      <w:tr w:rsidR="00AF6879" w:rsidRPr="003276F6" w:rsidTr="002B0FAA">
        <w:tc>
          <w:tcPr>
            <w:tcW w:w="1122"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23Е</w:t>
            </w:r>
          </w:p>
        </w:tc>
        <w:tc>
          <w:tcPr>
            <w:tcW w:w="4488" w:type="dxa"/>
            <w:tcBorders>
              <w:top w:val="single" w:sz="4" w:space="0" w:color="auto"/>
              <w:left w:val="single" w:sz="4" w:space="0" w:color="auto"/>
              <w:bottom w:val="single" w:sz="4" w:space="0" w:color="auto"/>
              <w:right w:val="single" w:sz="4" w:space="0" w:color="auto"/>
            </w:tcBorders>
            <w:hideMark/>
          </w:tcPr>
          <w:p w:rsidR="00AF6879" w:rsidRPr="003276F6" w:rsidRDefault="00D51E71" w:rsidP="00DE4E0F">
            <w:pPr>
              <w:rPr>
                <w:rFonts w:ascii="Arial" w:hAnsi="Arial" w:cs="Arial"/>
                <w:bdr w:val="none" w:sz="0" w:space="0" w:color="auto" w:frame="1"/>
                <w:lang w:val="en-GB"/>
              </w:rPr>
            </w:pPr>
            <w:r w:rsidRPr="003276F6">
              <w:rPr>
                <w:rFonts w:ascii="Arial" w:hAnsi="Arial" w:cs="Arial"/>
                <w:bdr w:val="none" w:sz="0" w:space="0" w:color="auto" w:frame="1"/>
                <w:lang w:val="en-GB"/>
              </w:rPr>
              <w:t>Always</w:t>
            </w:r>
            <w:r w:rsidR="00AF6879" w:rsidRPr="003276F6">
              <w:rPr>
                <w:rFonts w:ascii="Arial" w:hAnsi="Arial" w:cs="Arial"/>
                <w:bdr w:val="none" w:sz="0" w:space="0" w:color="auto" w:frame="1"/>
                <w:lang w:val="en-GB"/>
              </w:rPr>
              <w:t xml:space="preserve"> SDVA</w:t>
            </w:r>
          </w:p>
        </w:tc>
        <w:tc>
          <w:tcPr>
            <w:tcW w:w="1496"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2817" w:type="dxa"/>
            <w:tcBorders>
              <w:top w:val="single" w:sz="4" w:space="0" w:color="auto"/>
              <w:left w:val="single" w:sz="4" w:space="0" w:color="auto"/>
              <w:bottom w:val="single" w:sz="4" w:space="0" w:color="auto"/>
              <w:right w:val="single" w:sz="4" w:space="0" w:color="auto"/>
            </w:tcBorders>
          </w:tcPr>
          <w:p w:rsidR="00AF6879" w:rsidRPr="003276F6" w:rsidRDefault="00AF6879" w:rsidP="00DE4E0F">
            <w:pPr>
              <w:rPr>
                <w:rFonts w:ascii="Arial" w:hAnsi="Arial" w:cs="Arial"/>
                <w:bdr w:val="none" w:sz="0" w:space="0" w:color="auto" w:frame="1"/>
                <w:lang w:val="en-GB"/>
              </w:rPr>
            </w:pPr>
          </w:p>
        </w:tc>
      </w:tr>
      <w:tr w:rsidR="00AF6879" w:rsidRPr="003276F6" w:rsidTr="002B0FAA">
        <w:tc>
          <w:tcPr>
            <w:tcW w:w="1122"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26Т</w:t>
            </w:r>
          </w:p>
        </w:tc>
        <w:tc>
          <w:tcPr>
            <w:tcW w:w="4488" w:type="dxa"/>
            <w:tcBorders>
              <w:top w:val="single" w:sz="4" w:space="0" w:color="auto"/>
              <w:left w:val="single" w:sz="4" w:space="0" w:color="auto"/>
              <w:bottom w:val="single" w:sz="4" w:space="0" w:color="auto"/>
              <w:right w:val="single" w:sz="4" w:space="0" w:color="auto"/>
            </w:tcBorders>
          </w:tcPr>
          <w:p w:rsidR="00AF6879" w:rsidRPr="003276F6" w:rsidRDefault="00AF6879" w:rsidP="00DE4E0F">
            <w:pPr>
              <w:rPr>
                <w:rFonts w:ascii="Arial" w:hAnsi="Arial" w:cs="Arial"/>
                <w:bdr w:val="none" w:sz="0" w:space="0" w:color="auto" w:frame="1"/>
                <w:lang w:val="en-GB"/>
              </w:rPr>
            </w:pPr>
          </w:p>
        </w:tc>
        <w:tc>
          <w:tcPr>
            <w:tcW w:w="1496" w:type="dxa"/>
            <w:tcBorders>
              <w:top w:val="single" w:sz="4" w:space="0" w:color="auto"/>
              <w:left w:val="single" w:sz="4" w:space="0" w:color="auto"/>
              <w:bottom w:val="single" w:sz="4" w:space="0" w:color="auto"/>
              <w:right w:val="single" w:sz="4" w:space="0" w:color="auto"/>
            </w:tcBorders>
          </w:tcPr>
          <w:p w:rsidR="00AF6879" w:rsidRPr="003276F6" w:rsidRDefault="00AF6879" w:rsidP="00DE4E0F">
            <w:pPr>
              <w:jc w:val="center"/>
              <w:rPr>
                <w:rFonts w:ascii="Arial" w:hAnsi="Arial" w:cs="Arial"/>
                <w:bdr w:val="none" w:sz="0" w:space="0" w:color="auto" w:frame="1"/>
                <w:lang w:val="en-GB"/>
              </w:rPr>
            </w:pPr>
          </w:p>
        </w:tc>
        <w:tc>
          <w:tcPr>
            <w:tcW w:w="2817" w:type="dxa"/>
            <w:tcBorders>
              <w:top w:val="single" w:sz="4" w:space="0" w:color="auto"/>
              <w:left w:val="single" w:sz="4" w:space="0" w:color="auto"/>
              <w:bottom w:val="single" w:sz="4" w:space="0" w:color="auto"/>
              <w:right w:val="single" w:sz="4" w:space="0" w:color="auto"/>
            </w:tcBorders>
            <w:hideMark/>
          </w:tcPr>
          <w:p w:rsidR="00AF6879" w:rsidRPr="003276F6" w:rsidRDefault="00D51E71" w:rsidP="00D51E71">
            <w:pPr>
              <w:rPr>
                <w:rFonts w:ascii="Arial" w:hAnsi="Arial" w:cs="Arial"/>
                <w:bdr w:val="none" w:sz="0" w:space="0" w:color="auto" w:frame="1"/>
                <w:lang w:val="en-GB"/>
              </w:rPr>
            </w:pPr>
            <w:r w:rsidRPr="003276F6">
              <w:rPr>
                <w:rFonts w:ascii="Arial" w:hAnsi="Arial" w:cs="Arial"/>
                <w:bdr w:val="none" w:sz="0" w:space="0" w:color="auto" w:frame="1"/>
                <w:lang w:val="en-GB"/>
              </w:rPr>
              <w:t>Under</w:t>
            </w:r>
            <w:r w:rsidR="00AF6879" w:rsidRPr="003276F6">
              <w:rPr>
                <w:rFonts w:ascii="Arial" w:hAnsi="Arial" w:cs="Arial"/>
                <w:bdr w:val="none" w:sz="0" w:space="0" w:color="auto" w:frame="1"/>
                <w:lang w:val="en-GB"/>
              </w:rPr>
              <w:t xml:space="preserve"> SWIFT</w:t>
            </w:r>
          </w:p>
        </w:tc>
      </w:tr>
      <w:tr w:rsidR="00AF6879" w:rsidRPr="003276F6" w:rsidTr="002B0FAA">
        <w:tc>
          <w:tcPr>
            <w:tcW w:w="1122"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32А</w:t>
            </w:r>
          </w:p>
        </w:tc>
        <w:tc>
          <w:tcPr>
            <w:tcW w:w="4488" w:type="dxa"/>
            <w:tcBorders>
              <w:top w:val="single" w:sz="4" w:space="0" w:color="auto"/>
              <w:left w:val="single" w:sz="4" w:space="0" w:color="auto"/>
              <w:bottom w:val="single" w:sz="4" w:space="0" w:color="auto"/>
              <w:right w:val="single" w:sz="4" w:space="0" w:color="auto"/>
            </w:tcBorders>
            <w:hideMark/>
          </w:tcPr>
          <w:p w:rsidR="00D51E71" w:rsidRPr="003276F6" w:rsidRDefault="004A5E2A" w:rsidP="00D51E71">
            <w:pPr>
              <w:rPr>
                <w:rFonts w:ascii="Arial" w:hAnsi="Arial" w:cs="Arial"/>
                <w:bdr w:val="none" w:sz="0" w:space="0" w:color="auto" w:frame="1"/>
                <w:lang w:val="en-GB"/>
              </w:rPr>
            </w:pPr>
            <w:r w:rsidRPr="003276F6">
              <w:rPr>
                <w:rFonts w:ascii="Arial" w:hAnsi="Arial" w:cs="Arial"/>
                <w:bdr w:val="none" w:sz="0" w:space="0" w:color="auto" w:frame="1"/>
                <w:lang w:val="en-GB"/>
              </w:rPr>
              <w:t>Execution date</w:t>
            </w:r>
            <w:r w:rsidR="00D51E71" w:rsidRPr="003276F6">
              <w:rPr>
                <w:rFonts w:ascii="Arial" w:hAnsi="Arial" w:cs="Arial"/>
                <w:bdr w:val="none" w:sz="0" w:space="0" w:color="auto" w:frame="1"/>
                <w:lang w:val="en-GB"/>
              </w:rPr>
              <w:t xml:space="preserve">, currency code (EUR) and amount, date in format </w:t>
            </w:r>
            <w:r w:rsidR="00AF6879" w:rsidRPr="003276F6">
              <w:rPr>
                <w:rFonts w:ascii="Arial" w:hAnsi="Arial" w:cs="Arial"/>
                <w:bdr w:val="none" w:sz="0" w:space="0" w:color="auto" w:frame="1"/>
                <w:lang w:val="en-GB"/>
              </w:rPr>
              <w:t>YYММDD</w:t>
            </w:r>
          </w:p>
        </w:tc>
        <w:tc>
          <w:tcPr>
            <w:tcW w:w="1496"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2817" w:type="dxa"/>
            <w:tcBorders>
              <w:top w:val="single" w:sz="4" w:space="0" w:color="auto"/>
              <w:left w:val="single" w:sz="4" w:space="0" w:color="auto"/>
              <w:bottom w:val="single" w:sz="4" w:space="0" w:color="auto"/>
              <w:right w:val="single" w:sz="4" w:space="0" w:color="auto"/>
            </w:tcBorders>
            <w:hideMark/>
          </w:tcPr>
          <w:p w:rsidR="00AF6879" w:rsidRPr="003276F6" w:rsidRDefault="00D51E71" w:rsidP="00DE4E0F">
            <w:pPr>
              <w:rPr>
                <w:rFonts w:ascii="Arial" w:hAnsi="Arial" w:cs="Arial"/>
                <w:bdr w:val="none" w:sz="0" w:space="0" w:color="auto" w:frame="1"/>
                <w:lang w:val="en-GB"/>
              </w:rPr>
            </w:pPr>
            <w:r w:rsidRPr="003276F6">
              <w:rPr>
                <w:rFonts w:ascii="Arial" w:hAnsi="Arial" w:cs="Arial"/>
                <w:bdr w:val="none" w:sz="0" w:space="0" w:color="auto" w:frame="1"/>
                <w:lang w:val="en-GB"/>
              </w:rPr>
              <w:t>Example</w:t>
            </w:r>
            <w:r w:rsidR="00AF6879" w:rsidRPr="003276F6">
              <w:rPr>
                <w:rFonts w:ascii="Arial" w:hAnsi="Arial" w:cs="Arial"/>
                <w:bdr w:val="none" w:sz="0" w:space="0" w:color="auto" w:frame="1"/>
                <w:lang w:val="en-GB"/>
              </w:rPr>
              <w:t>:</w:t>
            </w:r>
          </w:p>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030123EUR5678,50</w:t>
            </w:r>
          </w:p>
        </w:tc>
      </w:tr>
      <w:tr w:rsidR="00AF6879" w:rsidRPr="003276F6" w:rsidTr="002B0FAA">
        <w:trPr>
          <w:trHeight w:val="1089"/>
        </w:trPr>
        <w:tc>
          <w:tcPr>
            <w:tcW w:w="1122"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50К</w:t>
            </w:r>
          </w:p>
        </w:tc>
        <w:tc>
          <w:tcPr>
            <w:tcW w:w="4488" w:type="dxa"/>
            <w:tcBorders>
              <w:top w:val="single" w:sz="4" w:space="0" w:color="auto"/>
              <w:left w:val="single" w:sz="4" w:space="0" w:color="auto"/>
              <w:bottom w:val="single" w:sz="4" w:space="0" w:color="auto"/>
              <w:right w:val="single" w:sz="4" w:space="0" w:color="auto"/>
            </w:tcBorders>
            <w:hideMark/>
          </w:tcPr>
          <w:p w:rsidR="00AF6879" w:rsidRPr="003276F6" w:rsidRDefault="00D51E71" w:rsidP="00DE4E0F">
            <w:pPr>
              <w:rPr>
                <w:rFonts w:ascii="Arial" w:hAnsi="Arial" w:cs="Arial"/>
                <w:bdr w:val="none" w:sz="0" w:space="0" w:color="auto" w:frame="1"/>
                <w:lang w:val="en-GB"/>
              </w:rPr>
            </w:pPr>
            <w:r w:rsidRPr="003276F6">
              <w:rPr>
                <w:rFonts w:ascii="Arial" w:hAnsi="Arial" w:cs="Arial"/>
                <w:bdr w:val="none" w:sz="0" w:space="0" w:color="auto" w:frame="1"/>
                <w:lang w:val="en-GB"/>
              </w:rPr>
              <w:t>In format K</w:t>
            </w:r>
          </w:p>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/IBAN</w:t>
            </w:r>
            <w:r w:rsidR="00376D5B" w:rsidRPr="003276F6">
              <w:rPr>
                <w:rFonts w:ascii="Arial" w:hAnsi="Arial" w:cs="Arial"/>
                <w:bdr w:val="none" w:sz="0" w:space="0" w:color="auto" w:frame="1"/>
                <w:lang w:val="en-GB"/>
              </w:rPr>
              <w:t xml:space="preserve"> </w:t>
            </w:r>
            <w:r w:rsidR="00D51E71" w:rsidRPr="003276F6">
              <w:rPr>
                <w:rFonts w:ascii="Arial" w:hAnsi="Arial" w:cs="Arial"/>
                <w:bdr w:val="none" w:sz="0" w:space="0" w:color="auto" w:frame="1"/>
                <w:lang w:val="en-GB"/>
              </w:rPr>
              <w:t>of the payer</w:t>
            </w:r>
          </w:p>
          <w:p w:rsidR="00D51E71" w:rsidRPr="003276F6" w:rsidRDefault="00D51E71" w:rsidP="00D51E71">
            <w:pPr>
              <w:rPr>
                <w:rFonts w:ascii="Arial" w:hAnsi="Arial" w:cs="Arial"/>
                <w:bdr w:val="none" w:sz="0" w:space="0" w:color="auto" w:frame="1"/>
                <w:lang w:val="en-GB"/>
              </w:rPr>
            </w:pPr>
            <w:r w:rsidRPr="003276F6">
              <w:rPr>
                <w:rFonts w:ascii="Arial" w:hAnsi="Arial" w:cs="Arial"/>
                <w:bdr w:val="none" w:sz="0" w:space="0" w:color="auto" w:frame="1"/>
                <w:lang w:val="en-GB"/>
              </w:rPr>
              <w:t>name and address</w:t>
            </w:r>
          </w:p>
          <w:p w:rsidR="00D51E71" w:rsidRPr="003276F6" w:rsidRDefault="00D51E71" w:rsidP="00D51E71">
            <w:pPr>
              <w:rPr>
                <w:rFonts w:ascii="Arial" w:hAnsi="Arial" w:cs="Arial"/>
                <w:bdr w:val="none" w:sz="0" w:space="0" w:color="auto" w:frame="1"/>
                <w:lang w:val="en-GB"/>
              </w:rPr>
            </w:pPr>
          </w:p>
        </w:tc>
        <w:tc>
          <w:tcPr>
            <w:tcW w:w="1496"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2817" w:type="dxa"/>
            <w:tcBorders>
              <w:top w:val="single" w:sz="4" w:space="0" w:color="auto"/>
              <w:left w:val="single" w:sz="4" w:space="0" w:color="auto"/>
              <w:bottom w:val="single" w:sz="4" w:space="0" w:color="auto"/>
              <w:right w:val="single" w:sz="4" w:space="0" w:color="auto"/>
            </w:tcBorders>
            <w:hideMark/>
          </w:tcPr>
          <w:p w:rsidR="00D51E71" w:rsidRPr="003276F6" w:rsidRDefault="00D51E71" w:rsidP="00D51E71">
            <w:pPr>
              <w:autoSpaceDE w:val="0"/>
              <w:autoSpaceDN w:val="0"/>
              <w:adjustRightInd w:val="0"/>
              <w:rPr>
                <w:rFonts w:ascii="Arial" w:hAnsi="Arial" w:cs="Arial"/>
                <w:lang w:val="en-GB"/>
              </w:rPr>
            </w:pPr>
            <w:r w:rsidRPr="003276F6">
              <w:rPr>
                <w:rFonts w:ascii="Arial" w:hAnsi="Arial" w:cs="Arial"/>
                <w:lang w:val="en-GB"/>
              </w:rPr>
              <w:t>Payer’s account is a</w:t>
            </w:r>
          </w:p>
          <w:p w:rsidR="00D51E71" w:rsidRPr="003276F6" w:rsidRDefault="00D51E71" w:rsidP="00D51E71">
            <w:pPr>
              <w:autoSpaceDE w:val="0"/>
              <w:autoSpaceDN w:val="0"/>
              <w:adjustRightInd w:val="0"/>
              <w:rPr>
                <w:rFonts w:ascii="Arial" w:hAnsi="Arial" w:cs="Arial"/>
                <w:lang w:val="en-GB"/>
              </w:rPr>
            </w:pPr>
            <w:r w:rsidRPr="003276F6">
              <w:rPr>
                <w:rFonts w:ascii="Arial" w:hAnsi="Arial" w:cs="Arial"/>
                <w:lang w:val="en-GB"/>
              </w:rPr>
              <w:t xml:space="preserve">mandatory element, slash is a part of </w:t>
            </w:r>
          </w:p>
          <w:p w:rsidR="00D51E71" w:rsidRPr="00A076DB" w:rsidRDefault="00D51E71" w:rsidP="00D51E71">
            <w:pPr>
              <w:autoSpaceDE w:val="0"/>
              <w:autoSpaceDN w:val="0"/>
              <w:adjustRightInd w:val="0"/>
              <w:rPr>
                <w:rFonts w:ascii="Arial" w:hAnsi="Arial" w:cs="Arial"/>
                <w:lang w:val="en-GB"/>
              </w:rPr>
            </w:pPr>
            <w:r w:rsidRPr="003276F6">
              <w:rPr>
                <w:rFonts w:ascii="Arial" w:hAnsi="Arial" w:cs="Arial"/>
                <w:lang w:val="en-GB"/>
              </w:rPr>
              <w:t>account designation syntax</w:t>
            </w:r>
            <w:r w:rsidRPr="00A076DB">
              <w:rPr>
                <w:rFonts w:ascii="Arial" w:hAnsi="Arial" w:cs="Arial"/>
                <w:lang w:val="en-GB"/>
              </w:rPr>
              <w:t>; the</w:t>
            </w:r>
          </w:p>
          <w:p w:rsidR="00D51E71" w:rsidRPr="00A076DB" w:rsidRDefault="00D51E71" w:rsidP="00D51E71">
            <w:pPr>
              <w:autoSpaceDE w:val="0"/>
              <w:autoSpaceDN w:val="0"/>
              <w:adjustRightInd w:val="0"/>
              <w:rPr>
                <w:rFonts w:ascii="Arial" w:hAnsi="Arial" w:cs="Arial"/>
                <w:lang w:val="en-GB"/>
              </w:rPr>
            </w:pPr>
            <w:r w:rsidRPr="00A076DB">
              <w:rPr>
                <w:rFonts w:ascii="Arial" w:hAnsi="Arial" w:cs="Arial"/>
                <w:lang w:val="en-GB"/>
              </w:rPr>
              <w:t>payer’s bank account</w:t>
            </w:r>
          </w:p>
          <w:p w:rsidR="00AF6879" w:rsidRPr="003276F6" w:rsidRDefault="00D51E71" w:rsidP="00106820">
            <w:pPr>
              <w:autoSpaceDE w:val="0"/>
              <w:autoSpaceDN w:val="0"/>
              <w:adjustRightInd w:val="0"/>
              <w:rPr>
                <w:rFonts w:ascii="Arial" w:hAnsi="Arial" w:cs="Arial"/>
                <w:bdr w:val="none" w:sz="0" w:space="0" w:color="auto" w:frame="1"/>
                <w:lang w:val="en-GB"/>
              </w:rPr>
            </w:pPr>
            <w:r w:rsidRPr="00A076DB">
              <w:rPr>
                <w:rFonts w:ascii="Arial" w:hAnsi="Arial" w:cs="Arial"/>
                <w:lang w:val="en-GB"/>
              </w:rPr>
              <w:t>number should</w:t>
            </w:r>
            <w:r w:rsidRPr="003276F6">
              <w:rPr>
                <w:rFonts w:ascii="Arial" w:hAnsi="Arial" w:cs="Arial"/>
                <w:lang w:val="en-GB"/>
              </w:rPr>
              <w:t xml:space="preserve"> correspond to the BIC of the </w:t>
            </w:r>
            <w:r w:rsidR="00106820" w:rsidRPr="003276F6">
              <w:rPr>
                <w:rFonts w:ascii="Arial" w:hAnsi="Arial" w:cs="Arial"/>
                <w:lang w:val="en-GB"/>
              </w:rPr>
              <w:t>payment service provider</w:t>
            </w:r>
            <w:r w:rsidRPr="003276F6">
              <w:rPr>
                <w:rFonts w:ascii="Arial" w:hAnsi="Arial" w:cs="Arial"/>
                <w:lang w:val="en-GB"/>
              </w:rPr>
              <w:t xml:space="preserve"> sending the message</w:t>
            </w:r>
          </w:p>
        </w:tc>
      </w:tr>
      <w:tr w:rsidR="00AF6879" w:rsidRPr="003276F6" w:rsidTr="002B0FAA">
        <w:tc>
          <w:tcPr>
            <w:tcW w:w="1122"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53А</w:t>
            </w:r>
          </w:p>
        </w:tc>
        <w:tc>
          <w:tcPr>
            <w:tcW w:w="448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106820">
            <w:pPr>
              <w:rPr>
                <w:rFonts w:ascii="Arial" w:hAnsi="Arial" w:cs="Arial"/>
                <w:bdr w:val="none" w:sz="0" w:space="0" w:color="auto" w:frame="1"/>
                <w:lang w:val="en-GB"/>
              </w:rPr>
            </w:pPr>
            <w:r w:rsidRPr="003276F6">
              <w:rPr>
                <w:rFonts w:ascii="Arial" w:hAnsi="Arial" w:cs="Arial"/>
                <w:bdr w:val="none" w:sz="0" w:space="0" w:color="auto" w:frame="1"/>
                <w:lang w:val="en-GB"/>
              </w:rPr>
              <w:t xml:space="preserve">IBAN </w:t>
            </w:r>
            <w:r w:rsidR="00106820" w:rsidRPr="003276F6">
              <w:rPr>
                <w:rFonts w:ascii="Arial" w:hAnsi="Arial" w:cs="Arial"/>
                <w:bdr w:val="none" w:sz="0" w:space="0" w:color="auto" w:frame="1"/>
                <w:lang w:val="en-GB"/>
              </w:rPr>
              <w:t>and</w:t>
            </w:r>
            <w:r w:rsidRPr="003276F6">
              <w:rPr>
                <w:rFonts w:ascii="Arial" w:hAnsi="Arial" w:cs="Arial"/>
                <w:bdr w:val="none" w:sz="0" w:space="0" w:color="auto" w:frame="1"/>
                <w:lang w:val="en-GB"/>
              </w:rPr>
              <w:t xml:space="preserve"> BIC </w:t>
            </w:r>
            <w:r w:rsidR="00106820" w:rsidRPr="003276F6">
              <w:rPr>
                <w:rFonts w:ascii="Arial" w:hAnsi="Arial" w:cs="Arial"/>
                <w:bdr w:val="none" w:sz="0" w:space="0" w:color="auto" w:frame="1"/>
                <w:lang w:val="en-GB"/>
              </w:rPr>
              <w:t xml:space="preserve">of the payment service provider executing payment in format </w:t>
            </w:r>
            <w:r w:rsidRPr="003276F6">
              <w:rPr>
                <w:rFonts w:ascii="Arial" w:hAnsi="Arial" w:cs="Arial"/>
                <w:bdr w:val="none" w:sz="0" w:space="0" w:color="auto" w:frame="1"/>
                <w:lang w:val="en-GB"/>
              </w:rPr>
              <w:t xml:space="preserve">/D/IBAN </w:t>
            </w:r>
            <w:r w:rsidR="00106820" w:rsidRPr="003276F6">
              <w:rPr>
                <w:rFonts w:ascii="Arial" w:hAnsi="Arial" w:cs="Arial"/>
                <w:bdr w:val="none" w:sz="0" w:space="0" w:color="auto" w:frame="1"/>
                <w:lang w:val="en-GB"/>
              </w:rPr>
              <w:t xml:space="preserve">of the payment service provider or </w:t>
            </w:r>
            <w:r w:rsidRPr="003276F6">
              <w:rPr>
                <w:rFonts w:ascii="Arial" w:hAnsi="Arial" w:cs="Arial"/>
                <w:bdr w:val="none" w:sz="0" w:space="0" w:color="auto" w:frame="1"/>
                <w:lang w:val="en-GB"/>
              </w:rPr>
              <w:t xml:space="preserve">/IBAN </w:t>
            </w:r>
            <w:r w:rsidR="00106820" w:rsidRPr="003276F6">
              <w:rPr>
                <w:rFonts w:ascii="Arial" w:hAnsi="Arial" w:cs="Arial"/>
                <w:bdr w:val="none" w:sz="0" w:space="0" w:color="auto" w:frame="1"/>
                <w:lang w:val="en-GB"/>
              </w:rPr>
              <w:t>of the payment service provider</w:t>
            </w:r>
          </w:p>
          <w:p w:rsidR="00106820" w:rsidRPr="003276F6" w:rsidRDefault="00AF6879" w:rsidP="00106820">
            <w:pPr>
              <w:rPr>
                <w:rFonts w:ascii="Arial" w:hAnsi="Arial" w:cs="Arial"/>
                <w:bdr w:val="none" w:sz="0" w:space="0" w:color="auto" w:frame="1"/>
                <w:lang w:val="en-GB"/>
              </w:rPr>
            </w:pPr>
            <w:r w:rsidRPr="003276F6">
              <w:rPr>
                <w:rFonts w:ascii="Arial" w:hAnsi="Arial" w:cs="Arial"/>
                <w:bdr w:val="none" w:sz="0" w:space="0" w:color="auto" w:frame="1"/>
                <w:lang w:val="en-GB"/>
              </w:rPr>
              <w:t xml:space="preserve">BIC </w:t>
            </w:r>
          </w:p>
        </w:tc>
        <w:tc>
          <w:tcPr>
            <w:tcW w:w="1496"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2817" w:type="dxa"/>
            <w:tcBorders>
              <w:top w:val="single" w:sz="4" w:space="0" w:color="auto"/>
              <w:left w:val="single" w:sz="4" w:space="0" w:color="auto"/>
              <w:bottom w:val="single" w:sz="4" w:space="0" w:color="auto"/>
              <w:right w:val="single" w:sz="4" w:space="0" w:color="auto"/>
            </w:tcBorders>
            <w:hideMark/>
          </w:tcPr>
          <w:p w:rsidR="00106820" w:rsidRPr="003276F6" w:rsidRDefault="00106820" w:rsidP="00106820">
            <w:pPr>
              <w:autoSpaceDE w:val="0"/>
              <w:autoSpaceDN w:val="0"/>
              <w:adjustRightInd w:val="0"/>
              <w:rPr>
                <w:rFonts w:ascii="Arial" w:hAnsi="Arial" w:cs="Arial"/>
                <w:bdr w:val="none" w:sz="0" w:space="0" w:color="auto" w:frame="1"/>
                <w:lang w:val="en-GB"/>
              </w:rPr>
            </w:pPr>
            <w:r w:rsidRPr="003276F6">
              <w:rPr>
                <w:rFonts w:ascii="Arial" w:hAnsi="Arial" w:cs="Arial"/>
                <w:lang w:val="en-GB"/>
              </w:rPr>
              <w:t>Slashes and letter D are a part of syntax</w:t>
            </w:r>
          </w:p>
          <w:p w:rsidR="00AF6879" w:rsidRPr="003276F6" w:rsidRDefault="00AF6879" w:rsidP="00DE4E0F">
            <w:pPr>
              <w:rPr>
                <w:rFonts w:ascii="Arial" w:hAnsi="Arial" w:cs="Arial"/>
                <w:bdr w:val="none" w:sz="0" w:space="0" w:color="auto" w:frame="1"/>
                <w:lang w:val="en-GB"/>
              </w:rPr>
            </w:pPr>
          </w:p>
        </w:tc>
      </w:tr>
      <w:tr w:rsidR="00AF6879" w:rsidRPr="003276F6" w:rsidTr="002B0FAA">
        <w:tc>
          <w:tcPr>
            <w:tcW w:w="1122"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57А</w:t>
            </w:r>
          </w:p>
        </w:tc>
        <w:tc>
          <w:tcPr>
            <w:tcW w:w="448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130AFA">
            <w:pPr>
              <w:rPr>
                <w:rFonts w:ascii="Arial" w:hAnsi="Arial" w:cs="Arial"/>
                <w:bdr w:val="none" w:sz="0" w:space="0" w:color="auto" w:frame="1"/>
                <w:lang w:val="en-GB"/>
              </w:rPr>
            </w:pPr>
            <w:r w:rsidRPr="003276F6">
              <w:rPr>
                <w:rFonts w:ascii="Arial" w:hAnsi="Arial" w:cs="Arial"/>
                <w:bdr w:val="none" w:sz="0" w:space="0" w:color="auto" w:frame="1"/>
                <w:lang w:val="en-GB"/>
              </w:rPr>
              <w:t>IBAN</w:t>
            </w:r>
            <w:r w:rsidR="00106820" w:rsidRPr="003276F6">
              <w:rPr>
                <w:rFonts w:ascii="Arial" w:hAnsi="Arial" w:cs="Arial"/>
                <w:bdr w:val="none" w:sz="0" w:space="0" w:color="auto" w:frame="1"/>
                <w:lang w:val="en-GB"/>
              </w:rPr>
              <w:t xml:space="preserve"> and</w:t>
            </w:r>
            <w:r w:rsidRPr="003276F6">
              <w:rPr>
                <w:rFonts w:ascii="Arial" w:hAnsi="Arial" w:cs="Arial"/>
                <w:bdr w:val="none" w:sz="0" w:space="0" w:color="auto" w:frame="1"/>
                <w:lang w:val="en-GB"/>
              </w:rPr>
              <w:t xml:space="preserve"> BIC </w:t>
            </w:r>
            <w:r w:rsidR="00106820" w:rsidRPr="003276F6">
              <w:rPr>
                <w:rFonts w:ascii="Arial" w:hAnsi="Arial" w:cs="Arial"/>
                <w:bdr w:val="none" w:sz="0" w:space="0" w:color="auto" w:frame="1"/>
                <w:lang w:val="en-GB"/>
              </w:rPr>
              <w:t xml:space="preserve">of the payment service  user whose account is credited </w:t>
            </w:r>
            <w:r w:rsidR="00130AFA" w:rsidRPr="003276F6">
              <w:rPr>
                <w:rFonts w:ascii="Arial" w:hAnsi="Arial" w:cs="Arial"/>
                <w:bdr w:val="none" w:sz="0" w:space="0" w:color="auto" w:frame="1"/>
                <w:lang w:val="en-GB"/>
              </w:rPr>
              <w:t xml:space="preserve">(with which the payee's account is held) in format </w:t>
            </w:r>
            <w:r w:rsidRPr="003276F6">
              <w:rPr>
                <w:rFonts w:ascii="Arial" w:hAnsi="Arial" w:cs="Arial"/>
                <w:bdr w:val="none" w:sz="0" w:space="0" w:color="auto" w:frame="1"/>
                <w:lang w:val="en-GB"/>
              </w:rPr>
              <w:t xml:space="preserve">/C/IBAN </w:t>
            </w:r>
            <w:r w:rsidR="00130AFA" w:rsidRPr="003276F6">
              <w:rPr>
                <w:rFonts w:ascii="Arial" w:hAnsi="Arial" w:cs="Arial"/>
                <w:bdr w:val="none" w:sz="0" w:space="0" w:color="auto" w:frame="1"/>
                <w:lang w:val="en-GB"/>
              </w:rPr>
              <w:t xml:space="preserve">of the payment service provider or </w:t>
            </w:r>
            <w:r w:rsidRPr="003276F6">
              <w:rPr>
                <w:rFonts w:ascii="Arial" w:hAnsi="Arial" w:cs="Arial"/>
                <w:bdr w:val="none" w:sz="0" w:space="0" w:color="auto" w:frame="1"/>
                <w:lang w:val="en-GB"/>
              </w:rPr>
              <w:t xml:space="preserve">/IBAN </w:t>
            </w:r>
            <w:r w:rsidR="00130AFA" w:rsidRPr="003276F6">
              <w:rPr>
                <w:rFonts w:ascii="Arial" w:hAnsi="Arial" w:cs="Arial"/>
                <w:bdr w:val="none" w:sz="0" w:space="0" w:color="auto" w:frame="1"/>
                <w:lang w:val="en-GB"/>
              </w:rPr>
              <w:t>of the payment service provider</w:t>
            </w:r>
          </w:p>
          <w:p w:rsidR="00106820" w:rsidRPr="003276F6" w:rsidRDefault="00AF6879" w:rsidP="00130AFA">
            <w:pPr>
              <w:rPr>
                <w:rFonts w:ascii="Arial" w:hAnsi="Arial" w:cs="Arial"/>
                <w:bdr w:val="none" w:sz="0" w:space="0" w:color="auto" w:frame="1"/>
                <w:lang w:val="en-GB"/>
              </w:rPr>
            </w:pPr>
            <w:r w:rsidRPr="003276F6">
              <w:rPr>
                <w:rFonts w:ascii="Arial" w:hAnsi="Arial" w:cs="Arial"/>
                <w:bdr w:val="none" w:sz="0" w:space="0" w:color="auto" w:frame="1"/>
                <w:lang w:val="en-GB"/>
              </w:rPr>
              <w:t>BIC</w:t>
            </w:r>
          </w:p>
        </w:tc>
        <w:tc>
          <w:tcPr>
            <w:tcW w:w="1496"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2817" w:type="dxa"/>
            <w:tcBorders>
              <w:top w:val="single" w:sz="4" w:space="0" w:color="auto"/>
              <w:left w:val="single" w:sz="4" w:space="0" w:color="auto"/>
              <w:bottom w:val="single" w:sz="4" w:space="0" w:color="auto"/>
              <w:right w:val="single" w:sz="4" w:space="0" w:color="auto"/>
            </w:tcBorders>
            <w:hideMark/>
          </w:tcPr>
          <w:p w:rsidR="00130AFA" w:rsidRPr="003276F6" w:rsidRDefault="00130AFA" w:rsidP="00130AFA">
            <w:pPr>
              <w:autoSpaceDE w:val="0"/>
              <w:autoSpaceDN w:val="0"/>
              <w:adjustRightInd w:val="0"/>
              <w:rPr>
                <w:rFonts w:ascii="Arial" w:hAnsi="Arial" w:cs="Arial"/>
                <w:bdr w:val="none" w:sz="0" w:space="0" w:color="auto" w:frame="1"/>
                <w:lang w:val="en-GB"/>
              </w:rPr>
            </w:pPr>
            <w:r w:rsidRPr="003276F6">
              <w:rPr>
                <w:rFonts w:ascii="Arial" w:hAnsi="Arial" w:cs="Arial"/>
                <w:lang w:val="en-GB"/>
              </w:rPr>
              <w:t xml:space="preserve">Has to correspond to the </w:t>
            </w:r>
            <w:r w:rsidRPr="00A076DB">
              <w:rPr>
                <w:rFonts w:ascii="Arial" w:hAnsi="Arial" w:cs="Arial"/>
                <w:lang w:val="en-GB"/>
              </w:rPr>
              <w:t>bank account number in</w:t>
            </w:r>
            <w:r w:rsidRPr="003276F6">
              <w:rPr>
                <w:rFonts w:ascii="Arial" w:hAnsi="Arial" w:cs="Arial"/>
                <w:lang w:val="en-GB"/>
              </w:rPr>
              <w:t xml:space="preserve"> 59, slashes and letter C are a part of syntax</w:t>
            </w:r>
          </w:p>
          <w:p w:rsidR="00AF6879" w:rsidRPr="003276F6" w:rsidRDefault="00AF6879" w:rsidP="00DE4E0F">
            <w:pPr>
              <w:rPr>
                <w:rFonts w:ascii="Arial" w:hAnsi="Arial" w:cs="Arial"/>
                <w:bdr w:val="none" w:sz="0" w:space="0" w:color="auto" w:frame="1"/>
                <w:lang w:val="en-GB"/>
              </w:rPr>
            </w:pPr>
          </w:p>
        </w:tc>
      </w:tr>
      <w:tr w:rsidR="00AF6879" w:rsidRPr="003276F6" w:rsidTr="002B0FAA">
        <w:tc>
          <w:tcPr>
            <w:tcW w:w="1122"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59</w:t>
            </w:r>
          </w:p>
        </w:tc>
        <w:tc>
          <w:tcPr>
            <w:tcW w:w="4488" w:type="dxa"/>
            <w:tcBorders>
              <w:top w:val="single" w:sz="4" w:space="0" w:color="auto"/>
              <w:left w:val="single" w:sz="4" w:space="0" w:color="auto"/>
              <w:bottom w:val="single" w:sz="4" w:space="0" w:color="auto"/>
              <w:right w:val="single" w:sz="4" w:space="0" w:color="auto"/>
            </w:tcBorders>
            <w:hideMark/>
          </w:tcPr>
          <w:p w:rsidR="00130AFA" w:rsidRPr="003276F6" w:rsidRDefault="00130AFA" w:rsidP="00130AFA">
            <w:pPr>
              <w:autoSpaceDE w:val="0"/>
              <w:autoSpaceDN w:val="0"/>
              <w:adjustRightInd w:val="0"/>
              <w:rPr>
                <w:rFonts w:ascii="Arial" w:hAnsi="Arial" w:cs="Arial"/>
                <w:lang w:val="en-GB"/>
              </w:rPr>
            </w:pPr>
            <w:r w:rsidRPr="003276F6">
              <w:rPr>
                <w:rFonts w:ascii="Arial" w:hAnsi="Arial" w:cs="Arial"/>
                <w:lang w:val="en-GB"/>
              </w:rPr>
              <w:t>No option</w:t>
            </w:r>
          </w:p>
          <w:p w:rsidR="00130AFA" w:rsidRPr="003276F6" w:rsidRDefault="00130AFA" w:rsidP="00130AFA">
            <w:pPr>
              <w:autoSpaceDE w:val="0"/>
              <w:autoSpaceDN w:val="0"/>
              <w:adjustRightInd w:val="0"/>
              <w:rPr>
                <w:rFonts w:ascii="Arial" w:hAnsi="Arial" w:cs="Arial"/>
                <w:lang w:val="en-GB"/>
              </w:rPr>
            </w:pPr>
            <w:r w:rsidRPr="003276F6">
              <w:rPr>
                <w:rFonts w:ascii="Arial" w:hAnsi="Arial" w:cs="Arial"/>
                <w:lang w:val="en-GB"/>
              </w:rPr>
              <w:t>/IBAN of the payee</w:t>
            </w:r>
          </w:p>
          <w:p w:rsidR="00130AFA" w:rsidRPr="003276F6" w:rsidRDefault="00130AFA" w:rsidP="00130AFA">
            <w:pPr>
              <w:rPr>
                <w:rFonts w:ascii="Arial" w:hAnsi="Arial" w:cs="Arial"/>
                <w:bdr w:val="none" w:sz="0" w:space="0" w:color="auto" w:frame="1"/>
                <w:lang w:val="en-GB"/>
              </w:rPr>
            </w:pPr>
            <w:r w:rsidRPr="003276F6">
              <w:rPr>
                <w:rFonts w:ascii="Arial" w:hAnsi="Arial" w:cs="Arial"/>
                <w:lang w:val="en-GB"/>
              </w:rPr>
              <w:t>name and address</w:t>
            </w:r>
          </w:p>
          <w:p w:rsidR="00AF6879" w:rsidRPr="003276F6" w:rsidRDefault="00AF6879" w:rsidP="00DE4E0F">
            <w:pPr>
              <w:rPr>
                <w:rFonts w:ascii="Arial" w:hAnsi="Arial" w:cs="Arial"/>
                <w:bdr w:val="none" w:sz="0" w:space="0" w:color="auto" w:frame="1"/>
                <w:lang w:val="en-GB"/>
              </w:rPr>
            </w:pPr>
          </w:p>
        </w:tc>
        <w:tc>
          <w:tcPr>
            <w:tcW w:w="1496"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2817" w:type="dxa"/>
            <w:tcBorders>
              <w:top w:val="single" w:sz="4" w:space="0" w:color="auto"/>
              <w:left w:val="single" w:sz="4" w:space="0" w:color="auto"/>
              <w:bottom w:val="single" w:sz="4" w:space="0" w:color="auto"/>
              <w:right w:val="single" w:sz="4" w:space="0" w:color="auto"/>
            </w:tcBorders>
            <w:hideMark/>
          </w:tcPr>
          <w:p w:rsidR="00130AFA" w:rsidRPr="003276F6" w:rsidRDefault="00AF6879" w:rsidP="00130AFA">
            <w:pPr>
              <w:autoSpaceDE w:val="0"/>
              <w:autoSpaceDN w:val="0"/>
              <w:adjustRightInd w:val="0"/>
              <w:rPr>
                <w:rFonts w:ascii="Arial" w:hAnsi="Arial" w:cs="Arial"/>
                <w:lang w:val="en-GB"/>
              </w:rPr>
            </w:pPr>
            <w:r w:rsidRPr="003276F6">
              <w:rPr>
                <w:rFonts w:ascii="Arial" w:hAnsi="Arial" w:cs="Arial"/>
                <w:bdr w:val="none" w:sz="0" w:space="0" w:color="auto" w:frame="1"/>
                <w:lang w:val="en-GB"/>
              </w:rPr>
              <w:t xml:space="preserve">IBAN </w:t>
            </w:r>
            <w:r w:rsidR="00130AFA" w:rsidRPr="003276F6">
              <w:rPr>
                <w:rFonts w:ascii="Arial" w:hAnsi="Arial" w:cs="Arial"/>
                <w:lang w:val="en-GB"/>
              </w:rPr>
              <w:t>is mandatory,</w:t>
            </w:r>
          </w:p>
          <w:p w:rsidR="00AF6879" w:rsidRPr="003276F6" w:rsidRDefault="00130AFA" w:rsidP="00130AFA">
            <w:pPr>
              <w:autoSpaceDE w:val="0"/>
              <w:autoSpaceDN w:val="0"/>
              <w:adjustRightInd w:val="0"/>
              <w:rPr>
                <w:rFonts w:ascii="Arial" w:hAnsi="Arial" w:cs="Arial"/>
                <w:bdr w:val="none" w:sz="0" w:space="0" w:color="auto" w:frame="1"/>
                <w:lang w:val="en-GB"/>
              </w:rPr>
            </w:pPr>
            <w:r w:rsidRPr="003276F6">
              <w:rPr>
                <w:rFonts w:ascii="Arial" w:hAnsi="Arial" w:cs="Arial"/>
                <w:lang w:val="en-GB"/>
              </w:rPr>
              <w:t>slash is a part of account designation syntax</w:t>
            </w:r>
          </w:p>
        </w:tc>
      </w:tr>
      <w:tr w:rsidR="00AF6879" w:rsidRPr="003276F6" w:rsidTr="002B0FAA">
        <w:tc>
          <w:tcPr>
            <w:tcW w:w="1122"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70</w:t>
            </w:r>
          </w:p>
        </w:tc>
        <w:tc>
          <w:tcPr>
            <w:tcW w:w="4488" w:type="dxa"/>
            <w:tcBorders>
              <w:top w:val="single" w:sz="4" w:space="0" w:color="auto"/>
              <w:left w:val="single" w:sz="4" w:space="0" w:color="auto"/>
              <w:bottom w:val="single" w:sz="4" w:space="0" w:color="auto"/>
              <w:right w:val="single" w:sz="4" w:space="0" w:color="auto"/>
            </w:tcBorders>
            <w:hideMark/>
          </w:tcPr>
          <w:p w:rsidR="00130AFA" w:rsidRPr="003276F6" w:rsidRDefault="00130AFA" w:rsidP="00130AFA">
            <w:pPr>
              <w:autoSpaceDE w:val="0"/>
              <w:autoSpaceDN w:val="0"/>
              <w:adjustRightInd w:val="0"/>
              <w:rPr>
                <w:rFonts w:ascii="Arial" w:hAnsi="Arial" w:cs="Arial"/>
                <w:lang w:val="en-GB"/>
              </w:rPr>
            </w:pPr>
            <w:r w:rsidRPr="003276F6">
              <w:rPr>
                <w:rFonts w:ascii="Arial" w:hAnsi="Arial" w:cs="Arial"/>
                <w:lang w:val="en-GB"/>
              </w:rPr>
              <w:t>The following elements are transferred:</w:t>
            </w:r>
          </w:p>
          <w:p w:rsidR="00130AFA" w:rsidRPr="003276F6" w:rsidRDefault="00130AFA" w:rsidP="00130AFA">
            <w:pPr>
              <w:autoSpaceDE w:val="0"/>
              <w:autoSpaceDN w:val="0"/>
              <w:adjustRightInd w:val="0"/>
              <w:rPr>
                <w:rFonts w:ascii="Arial" w:hAnsi="Arial" w:cs="Arial"/>
                <w:lang w:val="en-GB"/>
              </w:rPr>
            </w:pPr>
            <w:r w:rsidRPr="003276F6">
              <w:rPr>
                <w:rFonts w:ascii="Arial" w:hAnsi="Arial" w:cs="Arial"/>
                <w:lang w:val="en-GB"/>
              </w:rPr>
              <w:t>payment code, credit and debit authorisation numbers. These elements are designated with prefixes separated by a hyphen from the contents:</w:t>
            </w:r>
          </w:p>
          <w:p w:rsidR="00130AFA" w:rsidRPr="003276F6" w:rsidRDefault="00130AFA" w:rsidP="00130AFA">
            <w:pPr>
              <w:autoSpaceDE w:val="0"/>
              <w:autoSpaceDN w:val="0"/>
              <w:adjustRightInd w:val="0"/>
              <w:rPr>
                <w:rFonts w:ascii="Arial" w:hAnsi="Arial" w:cs="Arial"/>
                <w:lang w:val="en-GB"/>
              </w:rPr>
            </w:pPr>
            <w:r w:rsidRPr="003276F6">
              <w:rPr>
                <w:rFonts w:ascii="Arial" w:hAnsi="Arial" w:cs="Arial"/>
                <w:lang w:val="en-GB"/>
              </w:rPr>
              <w:t>PBZ – (debit authorisation number)</w:t>
            </w:r>
          </w:p>
          <w:p w:rsidR="00130AFA" w:rsidRPr="003276F6" w:rsidRDefault="00130AFA" w:rsidP="00130AFA">
            <w:pPr>
              <w:autoSpaceDE w:val="0"/>
              <w:autoSpaceDN w:val="0"/>
              <w:adjustRightInd w:val="0"/>
              <w:rPr>
                <w:rFonts w:ascii="Arial" w:hAnsi="Arial" w:cs="Arial"/>
                <w:lang w:val="en-GB"/>
              </w:rPr>
            </w:pPr>
            <w:r w:rsidRPr="003276F6">
              <w:rPr>
                <w:rFonts w:ascii="Arial" w:hAnsi="Arial" w:cs="Arial"/>
                <w:lang w:val="en-GB"/>
              </w:rPr>
              <w:t>PBO – (credit authorisation number)</w:t>
            </w:r>
          </w:p>
          <w:p w:rsidR="00130AFA" w:rsidRPr="003276F6" w:rsidRDefault="00130AFA" w:rsidP="00130AFA">
            <w:pPr>
              <w:autoSpaceDE w:val="0"/>
              <w:autoSpaceDN w:val="0"/>
              <w:adjustRightInd w:val="0"/>
              <w:rPr>
                <w:rFonts w:ascii="Arial" w:hAnsi="Arial" w:cs="Arial"/>
                <w:lang w:val="en-GB"/>
              </w:rPr>
            </w:pPr>
            <w:r w:rsidRPr="003276F6">
              <w:rPr>
                <w:rFonts w:ascii="Arial" w:hAnsi="Arial" w:cs="Arial"/>
                <w:lang w:val="en-GB"/>
              </w:rPr>
              <w:t>TRN – (reference number of connected</w:t>
            </w:r>
          </w:p>
          <w:p w:rsidR="00AF6879" w:rsidRPr="003276F6" w:rsidRDefault="00130AFA" w:rsidP="00130AFA">
            <w:pPr>
              <w:rPr>
                <w:rFonts w:ascii="Arial" w:hAnsi="Arial" w:cs="Arial"/>
                <w:bdr w:val="none" w:sz="0" w:space="0" w:color="auto" w:frame="1"/>
                <w:lang w:val="en-GB"/>
              </w:rPr>
            </w:pPr>
            <w:r w:rsidRPr="003276F6">
              <w:rPr>
                <w:rFonts w:ascii="Arial" w:hAnsi="Arial" w:cs="Arial"/>
                <w:lang w:val="en-GB"/>
              </w:rPr>
              <w:t>message – TRN)</w:t>
            </w:r>
          </w:p>
        </w:tc>
        <w:tc>
          <w:tcPr>
            <w:tcW w:w="1496"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2817" w:type="dxa"/>
            <w:tcBorders>
              <w:top w:val="single" w:sz="4" w:space="0" w:color="auto"/>
              <w:left w:val="single" w:sz="4" w:space="0" w:color="auto"/>
              <w:bottom w:val="single" w:sz="4" w:space="0" w:color="auto"/>
              <w:right w:val="single" w:sz="4" w:space="0" w:color="auto"/>
            </w:tcBorders>
          </w:tcPr>
          <w:p w:rsidR="00AF6879" w:rsidRPr="003276F6" w:rsidRDefault="00130AFA" w:rsidP="00DE4E0F">
            <w:pPr>
              <w:rPr>
                <w:rFonts w:ascii="Arial" w:hAnsi="Arial" w:cs="Arial"/>
                <w:bdr w:val="none" w:sz="0" w:space="0" w:color="auto" w:frame="1"/>
                <w:lang w:val="en-GB"/>
              </w:rPr>
            </w:pPr>
            <w:r w:rsidRPr="003276F6">
              <w:rPr>
                <w:rFonts w:ascii="Arial" w:hAnsi="Arial" w:cs="Arial"/>
                <w:bdr w:val="none" w:sz="0" w:space="0" w:color="auto" w:frame="1"/>
                <w:lang w:val="en-GB"/>
              </w:rPr>
              <w:t>Example</w:t>
            </w:r>
            <w:r w:rsidR="00AF6879" w:rsidRPr="003276F6">
              <w:rPr>
                <w:rFonts w:ascii="Arial" w:hAnsi="Arial" w:cs="Arial"/>
                <w:bdr w:val="none" w:sz="0" w:space="0" w:color="auto" w:frame="1"/>
                <w:lang w:val="en-GB"/>
              </w:rPr>
              <w:t>:</w:t>
            </w:r>
          </w:p>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70:SIF-111</w:t>
            </w:r>
          </w:p>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PBZ-97123456ABC</w:t>
            </w:r>
          </w:p>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PBO-97123AFG14</w:t>
            </w:r>
          </w:p>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REF-456789</w:t>
            </w:r>
          </w:p>
          <w:p w:rsidR="00AF6879" w:rsidRPr="003276F6" w:rsidRDefault="00AF6879" w:rsidP="00DE4E0F">
            <w:pPr>
              <w:rPr>
                <w:rFonts w:ascii="Arial" w:hAnsi="Arial" w:cs="Arial"/>
                <w:bdr w:val="none" w:sz="0" w:space="0" w:color="auto" w:frame="1"/>
                <w:lang w:val="en-GB"/>
              </w:rPr>
            </w:pPr>
          </w:p>
        </w:tc>
      </w:tr>
      <w:tr w:rsidR="00AF6879" w:rsidRPr="003276F6" w:rsidTr="002B0FAA">
        <w:tc>
          <w:tcPr>
            <w:tcW w:w="1122"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71А</w:t>
            </w:r>
          </w:p>
        </w:tc>
        <w:tc>
          <w:tcPr>
            <w:tcW w:w="4488" w:type="dxa"/>
            <w:tcBorders>
              <w:top w:val="single" w:sz="4" w:space="0" w:color="auto"/>
              <w:left w:val="single" w:sz="4" w:space="0" w:color="auto"/>
              <w:bottom w:val="single" w:sz="4" w:space="0" w:color="auto"/>
              <w:right w:val="single" w:sz="4" w:space="0" w:color="auto"/>
            </w:tcBorders>
            <w:hideMark/>
          </w:tcPr>
          <w:p w:rsidR="00AF6879" w:rsidRPr="003276F6" w:rsidRDefault="00130AFA" w:rsidP="00DE4E0F">
            <w:pPr>
              <w:rPr>
                <w:rFonts w:ascii="Arial" w:hAnsi="Arial" w:cs="Arial"/>
                <w:bdr w:val="none" w:sz="0" w:space="0" w:color="auto" w:frame="1"/>
                <w:lang w:val="en-GB"/>
              </w:rPr>
            </w:pPr>
            <w:r w:rsidRPr="003276F6">
              <w:rPr>
                <w:rFonts w:ascii="Arial" w:hAnsi="Arial" w:cs="Arial"/>
                <w:bdr w:val="none" w:sz="0" w:space="0" w:color="auto" w:frame="1"/>
                <w:lang w:val="en-GB"/>
              </w:rPr>
              <w:t>Always</w:t>
            </w:r>
            <w:r w:rsidR="00AF6879" w:rsidRPr="003276F6">
              <w:rPr>
                <w:rFonts w:ascii="Arial" w:hAnsi="Arial" w:cs="Arial"/>
                <w:bdr w:val="none" w:sz="0" w:space="0" w:color="auto" w:frame="1"/>
                <w:lang w:val="en-GB"/>
              </w:rPr>
              <w:t xml:space="preserve"> SHA</w:t>
            </w:r>
          </w:p>
        </w:tc>
        <w:tc>
          <w:tcPr>
            <w:tcW w:w="1496"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2817" w:type="dxa"/>
            <w:tcBorders>
              <w:top w:val="single" w:sz="4" w:space="0" w:color="auto"/>
              <w:left w:val="single" w:sz="4" w:space="0" w:color="auto"/>
              <w:bottom w:val="single" w:sz="4" w:space="0" w:color="auto"/>
              <w:right w:val="single" w:sz="4" w:space="0" w:color="auto"/>
            </w:tcBorders>
          </w:tcPr>
          <w:p w:rsidR="00AF6879" w:rsidRPr="003276F6" w:rsidRDefault="00AF6879" w:rsidP="00DE4E0F">
            <w:pPr>
              <w:rPr>
                <w:rFonts w:ascii="Arial" w:hAnsi="Arial" w:cs="Arial"/>
                <w:bdr w:val="none" w:sz="0" w:space="0" w:color="auto" w:frame="1"/>
                <w:lang w:val="en-GB"/>
              </w:rPr>
            </w:pPr>
          </w:p>
        </w:tc>
      </w:tr>
      <w:tr w:rsidR="00AF6879" w:rsidRPr="003276F6" w:rsidTr="002B0FAA">
        <w:trPr>
          <w:trHeight w:val="955"/>
        </w:trPr>
        <w:tc>
          <w:tcPr>
            <w:tcW w:w="1122"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72</w:t>
            </w:r>
          </w:p>
        </w:tc>
        <w:tc>
          <w:tcPr>
            <w:tcW w:w="4488" w:type="dxa"/>
            <w:tcBorders>
              <w:top w:val="single" w:sz="4" w:space="0" w:color="auto"/>
              <w:left w:val="single" w:sz="4" w:space="0" w:color="auto"/>
              <w:bottom w:val="single" w:sz="4" w:space="0" w:color="auto"/>
              <w:right w:val="single" w:sz="4" w:space="0" w:color="auto"/>
            </w:tcBorders>
            <w:hideMark/>
          </w:tcPr>
          <w:p w:rsidR="00AF6879" w:rsidRPr="003276F6" w:rsidRDefault="00130AFA" w:rsidP="009A51C5">
            <w:pPr>
              <w:autoSpaceDE w:val="0"/>
              <w:autoSpaceDN w:val="0"/>
              <w:adjustRightInd w:val="0"/>
              <w:rPr>
                <w:rFonts w:ascii="Arial" w:hAnsi="Arial" w:cs="Arial"/>
                <w:bdr w:val="none" w:sz="0" w:space="0" w:color="auto" w:frame="1"/>
                <w:lang w:val="en-GB"/>
              </w:rPr>
            </w:pPr>
            <w:r w:rsidRPr="003276F6">
              <w:rPr>
                <w:rFonts w:ascii="Arial" w:hAnsi="Arial" w:cs="Arial"/>
                <w:lang w:val="en-GB"/>
              </w:rPr>
              <w:t>Purpose of payment, up to 105 characters, for the purpose of payment in the first line /BNF/, in other lines //, at most 4 lines, 105 characters</w:t>
            </w:r>
          </w:p>
        </w:tc>
        <w:tc>
          <w:tcPr>
            <w:tcW w:w="1496"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 xml:space="preserve"> </w:t>
            </w:r>
            <w:r w:rsidR="000C0590" w:rsidRPr="003276F6">
              <w:rPr>
                <w:rFonts w:ascii="Arial" w:hAnsi="Arial" w:cs="Arial"/>
                <w:bdr w:val="none" w:sz="0" w:space="0" w:color="auto" w:frame="1"/>
                <w:lang w:val="en-GB"/>
              </w:rPr>
              <w:t>yes</w:t>
            </w:r>
          </w:p>
        </w:tc>
        <w:tc>
          <w:tcPr>
            <w:tcW w:w="2817" w:type="dxa"/>
            <w:tcBorders>
              <w:top w:val="single" w:sz="4" w:space="0" w:color="auto"/>
              <w:left w:val="single" w:sz="4" w:space="0" w:color="auto"/>
              <w:bottom w:val="single" w:sz="4" w:space="0" w:color="auto"/>
              <w:right w:val="single" w:sz="4" w:space="0" w:color="auto"/>
            </w:tcBorders>
            <w:hideMark/>
          </w:tcPr>
          <w:p w:rsidR="00AF6879" w:rsidRPr="003276F6" w:rsidRDefault="009A51C5" w:rsidP="00DE4E0F">
            <w:pPr>
              <w:rPr>
                <w:rFonts w:ascii="Arial" w:hAnsi="Arial" w:cs="Arial"/>
                <w:bdr w:val="none" w:sz="0" w:space="0" w:color="auto" w:frame="1"/>
                <w:lang w:val="en-GB"/>
              </w:rPr>
            </w:pPr>
            <w:r w:rsidRPr="003276F6">
              <w:rPr>
                <w:rFonts w:ascii="Arial" w:hAnsi="Arial" w:cs="Arial"/>
                <w:bdr w:val="none" w:sz="0" w:space="0" w:color="auto" w:frame="1"/>
                <w:lang w:val="en-GB"/>
              </w:rPr>
              <w:t>Example</w:t>
            </w:r>
            <w:r w:rsidR="00AF6879" w:rsidRPr="003276F6">
              <w:rPr>
                <w:rFonts w:ascii="Arial" w:hAnsi="Arial" w:cs="Arial"/>
                <w:bdr w:val="none" w:sz="0" w:space="0" w:color="auto" w:frame="1"/>
                <w:lang w:val="en-GB"/>
              </w:rPr>
              <w:t>:</w:t>
            </w:r>
          </w:p>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 xml:space="preserve">72:/BNF/UPLATA PO </w:t>
            </w:r>
          </w:p>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//FAKTURI 123AFG14,</w:t>
            </w:r>
          </w:p>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//DRUGI DEO</w:t>
            </w:r>
          </w:p>
        </w:tc>
      </w:tr>
    </w:tbl>
    <w:p w:rsidR="00AF6879" w:rsidRPr="003276F6" w:rsidRDefault="00AF6879" w:rsidP="00DE4E0F">
      <w:pPr>
        <w:jc w:val="both"/>
        <w:rPr>
          <w:rFonts w:ascii="Arial" w:hAnsi="Arial" w:cs="Arial"/>
          <w:bdr w:val="none" w:sz="0" w:space="0" w:color="auto" w:frame="1"/>
          <w:lang w:val="en-GB"/>
        </w:rPr>
      </w:pPr>
    </w:p>
    <w:p w:rsidR="00AF6879" w:rsidRPr="003276F6" w:rsidRDefault="00AF6879" w:rsidP="00DD2B9C">
      <w:pPr>
        <w:autoSpaceDE w:val="0"/>
        <w:autoSpaceDN w:val="0"/>
        <w:adjustRightInd w:val="0"/>
        <w:jc w:val="both"/>
        <w:rPr>
          <w:rFonts w:ascii="Arial" w:hAnsi="Arial" w:cs="Arial"/>
          <w:bdr w:val="none" w:sz="0" w:space="0" w:color="auto" w:frame="1"/>
          <w:lang w:val="en-GB"/>
        </w:rPr>
      </w:pPr>
      <w:r w:rsidRPr="003276F6">
        <w:rPr>
          <w:rFonts w:ascii="Arial" w:hAnsi="Arial" w:cs="Arial"/>
          <w:bdr w:val="none" w:sz="0" w:space="0" w:color="auto" w:frame="1"/>
          <w:lang w:val="en-GB"/>
        </w:rPr>
        <w:tab/>
      </w:r>
      <w:r w:rsidR="00DE4E0F" w:rsidRPr="003276F6">
        <w:rPr>
          <w:rFonts w:ascii="Arial" w:hAnsi="Arial" w:cs="Arial"/>
          <w:bdr w:val="none" w:sz="0" w:space="0" w:color="auto" w:frame="1"/>
          <w:lang w:val="en-GB"/>
        </w:rPr>
        <w:tab/>
      </w:r>
      <w:r w:rsidR="009A51C5" w:rsidRPr="003276F6">
        <w:rPr>
          <w:rFonts w:ascii="Arial" w:hAnsi="Arial" w:cs="Arial"/>
          <w:lang w:val="en-GB"/>
        </w:rPr>
        <w:t>The use of other fields is allowed in the payment system operated by the National Bank of Serbia, but their contents are not checked and do not influence the syntax of messages</w:t>
      </w:r>
      <w:r w:rsidRPr="003276F6">
        <w:rPr>
          <w:rFonts w:ascii="Arial" w:hAnsi="Arial" w:cs="Arial"/>
          <w:bdr w:val="none" w:sz="0" w:space="0" w:color="auto" w:frame="1"/>
          <w:lang w:val="en-GB"/>
        </w:rPr>
        <w:t>.</w:t>
      </w:r>
    </w:p>
    <w:p w:rsidR="00DE4E0F" w:rsidRPr="003276F6" w:rsidRDefault="00DE4E0F" w:rsidP="00DE4E0F">
      <w:pPr>
        <w:jc w:val="both"/>
        <w:rPr>
          <w:rFonts w:ascii="Arial" w:hAnsi="Arial" w:cs="Arial"/>
          <w:bdr w:val="none" w:sz="0" w:space="0" w:color="auto" w:frame="1"/>
          <w:lang w:val="en-GB"/>
        </w:rPr>
      </w:pPr>
    </w:p>
    <w:p w:rsidR="00AF6879" w:rsidRPr="003276F6" w:rsidRDefault="00AF6879" w:rsidP="00DE4E0F">
      <w:pPr>
        <w:keepNext/>
        <w:outlineLvl w:val="2"/>
        <w:rPr>
          <w:rFonts w:ascii="Arial" w:hAnsi="Arial" w:cs="Arial"/>
          <w:b/>
          <w:bCs/>
          <w:bdr w:val="none" w:sz="0" w:space="0" w:color="auto" w:frame="1"/>
          <w:lang w:val="en-GB"/>
        </w:rPr>
      </w:pPr>
      <w:r w:rsidRPr="003276F6">
        <w:rPr>
          <w:rFonts w:ascii="Arial" w:hAnsi="Arial" w:cs="Arial"/>
          <w:b/>
          <w:bCs/>
          <w:bdr w:val="none" w:sz="0" w:space="0" w:color="auto" w:frame="1"/>
          <w:lang w:val="en-GB"/>
        </w:rPr>
        <w:tab/>
        <w:t>3.</w:t>
      </w:r>
      <w:r w:rsidRPr="003276F6">
        <w:rPr>
          <w:rFonts w:ascii="Arial" w:hAnsi="Arial" w:cs="Arial"/>
          <w:b/>
          <w:bCs/>
          <w:bdr w:val="none" w:sz="0" w:space="0" w:color="auto" w:frame="1"/>
          <w:lang w:val="en-GB"/>
        </w:rPr>
        <w:tab/>
      </w:r>
      <w:r w:rsidR="00DD2B9C" w:rsidRPr="003276F6">
        <w:rPr>
          <w:rFonts w:ascii="Arial" w:hAnsi="Arial" w:cs="Arial"/>
          <w:b/>
          <w:bCs/>
          <w:bdr w:val="none" w:sz="0" w:space="0" w:color="auto" w:frame="1"/>
          <w:lang w:val="en-GB"/>
        </w:rPr>
        <w:t>Message</w:t>
      </w:r>
      <w:r w:rsidRPr="003276F6">
        <w:rPr>
          <w:rFonts w:ascii="Arial" w:hAnsi="Arial" w:cs="Arial"/>
          <w:b/>
          <w:bCs/>
          <w:bdr w:val="none" w:sz="0" w:space="0" w:color="auto" w:frame="1"/>
          <w:lang w:val="en-GB"/>
        </w:rPr>
        <w:t xml:space="preserve"> МТ 900 – </w:t>
      </w:r>
      <w:r w:rsidR="00DD2B9C" w:rsidRPr="003276F6">
        <w:rPr>
          <w:rFonts w:ascii="Arial" w:hAnsi="Arial" w:cs="Arial"/>
          <w:b/>
          <w:bCs/>
          <w:bdr w:val="none" w:sz="0" w:space="0" w:color="auto" w:frame="1"/>
          <w:lang w:val="en-GB"/>
        </w:rPr>
        <w:t>debit confirmation</w:t>
      </w:r>
    </w:p>
    <w:p w:rsidR="00AF6879" w:rsidRPr="003276F6" w:rsidRDefault="00AF6879" w:rsidP="00DE4E0F">
      <w:pPr>
        <w:rPr>
          <w:rFonts w:ascii="Arial" w:hAnsi="Arial" w:cs="Arial"/>
          <w:bdr w:val="none" w:sz="0" w:space="0" w:color="auto" w:frame="1"/>
          <w:lang w:val="en-GB"/>
        </w:rPr>
      </w:pPr>
    </w:p>
    <w:p w:rsidR="00AF6879" w:rsidRPr="003276F6" w:rsidRDefault="00AF6879" w:rsidP="00DD2B9C">
      <w:pPr>
        <w:jc w:val="both"/>
        <w:rPr>
          <w:rFonts w:ascii="Arial" w:hAnsi="Arial" w:cs="Arial"/>
          <w:bdr w:val="none" w:sz="0" w:space="0" w:color="auto" w:frame="1"/>
          <w:lang w:val="en-GB"/>
        </w:rPr>
      </w:pPr>
      <w:r w:rsidRPr="003276F6">
        <w:rPr>
          <w:rFonts w:ascii="Arial" w:hAnsi="Arial" w:cs="Arial"/>
          <w:bdr w:val="none" w:sz="0" w:space="0" w:color="auto" w:frame="1"/>
          <w:lang w:val="en-GB"/>
        </w:rPr>
        <w:tab/>
      </w:r>
      <w:r w:rsidR="00DE4E0F" w:rsidRPr="003276F6">
        <w:rPr>
          <w:rFonts w:ascii="Arial" w:hAnsi="Arial" w:cs="Arial"/>
          <w:bdr w:val="none" w:sz="0" w:space="0" w:color="auto" w:frame="1"/>
          <w:lang w:val="en-GB"/>
        </w:rPr>
        <w:tab/>
      </w:r>
      <w:r w:rsidR="00DD2B9C" w:rsidRPr="003276F6">
        <w:rPr>
          <w:rFonts w:ascii="Arial" w:hAnsi="Arial" w:cs="Arial"/>
          <w:bdr w:val="none" w:sz="0" w:space="0" w:color="auto" w:frame="1"/>
          <w:lang w:val="en-GB"/>
        </w:rPr>
        <w:t>Message</w:t>
      </w:r>
      <w:r w:rsidRPr="003276F6">
        <w:rPr>
          <w:rFonts w:ascii="Arial" w:hAnsi="Arial" w:cs="Arial"/>
          <w:bdr w:val="none" w:sz="0" w:space="0" w:color="auto" w:frame="1"/>
          <w:lang w:val="en-GB"/>
        </w:rPr>
        <w:t xml:space="preserve"> МТ 900 </w:t>
      </w:r>
      <w:r w:rsidR="00DD2B9C" w:rsidRPr="003276F6">
        <w:rPr>
          <w:rFonts w:ascii="Arial" w:hAnsi="Arial" w:cs="Arial"/>
          <w:bdr w:val="none" w:sz="0" w:space="0" w:color="auto" w:frame="1"/>
          <w:lang w:val="en-GB"/>
        </w:rPr>
        <w:t xml:space="preserve">is used as a confirmation of account debit after the execution of transactions </w:t>
      </w:r>
      <w:r w:rsidRPr="003276F6">
        <w:rPr>
          <w:rFonts w:ascii="Arial" w:hAnsi="Arial" w:cs="Arial"/>
          <w:bdr w:val="none" w:sz="0" w:space="0" w:color="auto" w:frame="1"/>
          <w:lang w:val="en-GB"/>
        </w:rPr>
        <w:t xml:space="preserve">(МТ 103). </w:t>
      </w:r>
      <w:r w:rsidR="00DD2B9C" w:rsidRPr="003276F6">
        <w:rPr>
          <w:rFonts w:ascii="Arial" w:hAnsi="Arial" w:cs="Arial"/>
          <w:bdr w:val="none" w:sz="0" w:space="0" w:color="auto" w:frame="1"/>
          <w:lang w:val="en-GB"/>
        </w:rPr>
        <w:t>Message elements are as follows</w:t>
      </w:r>
      <w:r w:rsidRPr="003276F6">
        <w:rPr>
          <w:rFonts w:ascii="Arial" w:hAnsi="Arial" w:cs="Arial"/>
          <w:bdr w:val="none" w:sz="0" w:space="0" w:color="auto" w:frame="1"/>
          <w:lang w:val="en-GB"/>
        </w:rPr>
        <w:t>:</w:t>
      </w:r>
    </w:p>
    <w:p w:rsidR="00631216" w:rsidRPr="003276F6" w:rsidRDefault="00631216" w:rsidP="00DE4E0F">
      <w:pPr>
        <w:rPr>
          <w:rFonts w:ascii="Arial" w:hAnsi="Arial" w:cs="Arial"/>
          <w:bdr w:val="none" w:sz="0" w:space="0" w:color="auto" w:frame="1"/>
          <w:lang w:val="en-GB"/>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2"/>
        <w:gridCol w:w="4677"/>
        <w:gridCol w:w="1584"/>
        <w:gridCol w:w="2540"/>
      </w:tblGrid>
      <w:tr w:rsidR="00AF6879" w:rsidRPr="003276F6" w:rsidTr="002B0FAA">
        <w:tc>
          <w:tcPr>
            <w:tcW w:w="1122" w:type="dxa"/>
            <w:tcBorders>
              <w:top w:val="single" w:sz="4" w:space="0" w:color="auto"/>
              <w:left w:val="single" w:sz="4" w:space="0" w:color="auto"/>
              <w:bottom w:val="single" w:sz="4" w:space="0" w:color="auto"/>
              <w:right w:val="single" w:sz="4" w:space="0" w:color="auto"/>
            </w:tcBorders>
            <w:hideMark/>
          </w:tcPr>
          <w:p w:rsidR="00AF6879" w:rsidRPr="003276F6" w:rsidRDefault="00DD2B9C" w:rsidP="00DE4E0F">
            <w:pPr>
              <w:jc w:val="center"/>
              <w:rPr>
                <w:rFonts w:ascii="Arial" w:hAnsi="Arial" w:cs="Arial"/>
                <w:b/>
                <w:bdr w:val="none" w:sz="0" w:space="0" w:color="auto" w:frame="1"/>
                <w:lang w:val="en-GB"/>
              </w:rPr>
            </w:pPr>
            <w:r w:rsidRPr="003276F6">
              <w:rPr>
                <w:rFonts w:ascii="Arial" w:hAnsi="Arial" w:cs="Arial"/>
                <w:b/>
                <w:bdr w:val="none" w:sz="0" w:space="0" w:color="auto" w:frame="1"/>
                <w:lang w:val="en-GB"/>
              </w:rPr>
              <w:t>Field</w:t>
            </w:r>
          </w:p>
        </w:tc>
        <w:tc>
          <w:tcPr>
            <w:tcW w:w="4677" w:type="dxa"/>
            <w:tcBorders>
              <w:top w:val="single" w:sz="4" w:space="0" w:color="auto"/>
              <w:left w:val="single" w:sz="4" w:space="0" w:color="auto"/>
              <w:bottom w:val="single" w:sz="4" w:space="0" w:color="auto"/>
              <w:right w:val="single" w:sz="4" w:space="0" w:color="auto"/>
            </w:tcBorders>
            <w:hideMark/>
          </w:tcPr>
          <w:p w:rsidR="00AF6879" w:rsidRPr="003276F6" w:rsidRDefault="00DD2B9C" w:rsidP="00DE4E0F">
            <w:pPr>
              <w:jc w:val="center"/>
              <w:rPr>
                <w:rFonts w:ascii="Arial" w:hAnsi="Arial" w:cs="Arial"/>
                <w:b/>
                <w:bdr w:val="none" w:sz="0" w:space="0" w:color="auto" w:frame="1"/>
                <w:lang w:val="en-GB"/>
              </w:rPr>
            </w:pPr>
            <w:r w:rsidRPr="003276F6">
              <w:rPr>
                <w:rFonts w:ascii="Arial" w:hAnsi="Arial" w:cs="Arial"/>
                <w:b/>
                <w:bdr w:val="none" w:sz="0" w:space="0" w:color="auto" w:frame="1"/>
                <w:lang w:val="en-GB"/>
              </w:rPr>
              <w:t>Message element</w:t>
            </w:r>
          </w:p>
        </w:tc>
        <w:tc>
          <w:tcPr>
            <w:tcW w:w="1584" w:type="dxa"/>
            <w:tcBorders>
              <w:top w:val="single" w:sz="4" w:space="0" w:color="auto"/>
              <w:left w:val="single" w:sz="4" w:space="0" w:color="auto"/>
              <w:bottom w:val="single" w:sz="4" w:space="0" w:color="auto"/>
              <w:right w:val="single" w:sz="4" w:space="0" w:color="auto"/>
            </w:tcBorders>
            <w:hideMark/>
          </w:tcPr>
          <w:p w:rsidR="00AF6879" w:rsidRPr="003276F6" w:rsidRDefault="00A74CB6" w:rsidP="00DE4E0F">
            <w:pPr>
              <w:jc w:val="center"/>
              <w:rPr>
                <w:rFonts w:ascii="Arial" w:hAnsi="Arial" w:cs="Arial"/>
                <w:b/>
                <w:bdr w:val="none" w:sz="0" w:space="0" w:color="auto" w:frame="1"/>
                <w:lang w:val="en-GB"/>
              </w:rPr>
            </w:pPr>
            <w:r w:rsidRPr="003276F6">
              <w:rPr>
                <w:rFonts w:ascii="Arial" w:hAnsi="Arial" w:cs="Arial"/>
                <w:b/>
                <w:bdr w:val="none" w:sz="0" w:space="0" w:color="auto" w:frame="1"/>
                <w:lang w:val="en-GB"/>
              </w:rPr>
              <w:t>Mandatory</w:t>
            </w:r>
          </w:p>
        </w:tc>
        <w:tc>
          <w:tcPr>
            <w:tcW w:w="2540" w:type="dxa"/>
            <w:tcBorders>
              <w:top w:val="single" w:sz="4" w:space="0" w:color="auto"/>
              <w:left w:val="single" w:sz="4" w:space="0" w:color="auto"/>
              <w:bottom w:val="single" w:sz="4" w:space="0" w:color="auto"/>
              <w:right w:val="single" w:sz="4" w:space="0" w:color="auto"/>
            </w:tcBorders>
            <w:hideMark/>
          </w:tcPr>
          <w:p w:rsidR="00AF6879" w:rsidRPr="003276F6" w:rsidRDefault="00A74CB6" w:rsidP="00DE4E0F">
            <w:pPr>
              <w:jc w:val="center"/>
              <w:rPr>
                <w:rFonts w:ascii="Arial" w:hAnsi="Arial" w:cs="Arial"/>
                <w:b/>
                <w:bdr w:val="none" w:sz="0" w:space="0" w:color="auto" w:frame="1"/>
                <w:lang w:val="en-GB"/>
              </w:rPr>
            </w:pPr>
            <w:r w:rsidRPr="003276F6">
              <w:rPr>
                <w:rFonts w:ascii="Arial" w:hAnsi="Arial" w:cs="Arial"/>
                <w:b/>
                <w:bdr w:val="none" w:sz="0" w:space="0" w:color="auto" w:frame="1"/>
                <w:lang w:val="en-GB"/>
              </w:rPr>
              <w:t>Note</w:t>
            </w:r>
          </w:p>
        </w:tc>
      </w:tr>
      <w:tr w:rsidR="00AF6879" w:rsidRPr="003276F6" w:rsidTr="002B0FAA">
        <w:tc>
          <w:tcPr>
            <w:tcW w:w="1122"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20</w:t>
            </w:r>
          </w:p>
        </w:tc>
        <w:tc>
          <w:tcPr>
            <w:tcW w:w="4677" w:type="dxa"/>
            <w:tcBorders>
              <w:top w:val="single" w:sz="4" w:space="0" w:color="auto"/>
              <w:left w:val="single" w:sz="4" w:space="0" w:color="auto"/>
              <w:bottom w:val="single" w:sz="4" w:space="0" w:color="auto"/>
              <w:right w:val="single" w:sz="4" w:space="0" w:color="auto"/>
            </w:tcBorders>
            <w:hideMark/>
          </w:tcPr>
          <w:p w:rsidR="00A74CB6" w:rsidRPr="003276F6" w:rsidRDefault="006338E6" w:rsidP="00A74CB6">
            <w:pPr>
              <w:rPr>
                <w:rFonts w:ascii="Arial" w:hAnsi="Arial" w:cs="Arial"/>
                <w:bdr w:val="none" w:sz="0" w:space="0" w:color="auto" w:frame="1"/>
                <w:lang w:val="en-GB"/>
              </w:rPr>
            </w:pPr>
            <w:r w:rsidRPr="003276F6">
              <w:rPr>
                <w:rFonts w:ascii="Arial" w:hAnsi="Arial" w:cs="Arial"/>
                <w:bdr w:val="none" w:sz="0" w:space="0" w:color="auto" w:frame="1"/>
                <w:lang w:val="en-GB"/>
              </w:rPr>
              <w:t>Reference number (TRN) of payment system participant</w:t>
            </w:r>
          </w:p>
        </w:tc>
        <w:tc>
          <w:tcPr>
            <w:tcW w:w="1584"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2540"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TRN</w:t>
            </w:r>
          </w:p>
        </w:tc>
      </w:tr>
      <w:tr w:rsidR="00AF6879" w:rsidRPr="003276F6" w:rsidTr="002B0FAA">
        <w:tc>
          <w:tcPr>
            <w:tcW w:w="1122"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21</w:t>
            </w:r>
          </w:p>
        </w:tc>
        <w:tc>
          <w:tcPr>
            <w:tcW w:w="4677" w:type="dxa"/>
            <w:tcBorders>
              <w:top w:val="single" w:sz="4" w:space="0" w:color="auto"/>
              <w:left w:val="single" w:sz="4" w:space="0" w:color="auto"/>
              <w:bottom w:val="single" w:sz="4" w:space="0" w:color="auto"/>
              <w:right w:val="single" w:sz="4" w:space="0" w:color="auto"/>
            </w:tcBorders>
            <w:hideMark/>
          </w:tcPr>
          <w:p w:rsidR="00AF6879" w:rsidRPr="003276F6" w:rsidRDefault="00A74CB6" w:rsidP="00DE4E0F">
            <w:pPr>
              <w:rPr>
                <w:rFonts w:ascii="Arial" w:hAnsi="Arial" w:cs="Arial"/>
                <w:bdr w:val="none" w:sz="0" w:space="0" w:color="auto" w:frame="1"/>
                <w:lang w:val="en-GB"/>
              </w:rPr>
            </w:pPr>
            <w:r w:rsidRPr="003276F6">
              <w:rPr>
                <w:rFonts w:ascii="Arial" w:hAnsi="Arial" w:cs="Arial"/>
                <w:bdr w:val="none" w:sz="0" w:space="0" w:color="auto" w:frame="1"/>
                <w:lang w:val="en-GB"/>
              </w:rPr>
              <w:t>Connected reference</w:t>
            </w:r>
          </w:p>
        </w:tc>
        <w:tc>
          <w:tcPr>
            <w:tcW w:w="1584"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2540" w:type="dxa"/>
            <w:tcBorders>
              <w:top w:val="single" w:sz="4" w:space="0" w:color="auto"/>
              <w:left w:val="single" w:sz="4" w:space="0" w:color="auto"/>
              <w:bottom w:val="single" w:sz="4" w:space="0" w:color="auto"/>
              <w:right w:val="single" w:sz="4" w:space="0" w:color="auto"/>
            </w:tcBorders>
            <w:hideMark/>
          </w:tcPr>
          <w:p w:rsidR="00A74CB6" w:rsidRPr="003276F6" w:rsidRDefault="00A74CB6" w:rsidP="00A74CB6">
            <w:pPr>
              <w:autoSpaceDE w:val="0"/>
              <w:autoSpaceDN w:val="0"/>
              <w:adjustRightInd w:val="0"/>
              <w:rPr>
                <w:rFonts w:ascii="Arial" w:hAnsi="Arial" w:cs="Arial"/>
                <w:lang w:val="en-GB"/>
              </w:rPr>
            </w:pPr>
            <w:r w:rsidRPr="003276F6">
              <w:rPr>
                <w:rFonts w:ascii="Arial" w:hAnsi="Arial" w:cs="Arial"/>
                <w:lang w:val="en-GB"/>
              </w:rPr>
              <w:t>Reference of the</w:t>
            </w:r>
          </w:p>
          <w:p w:rsidR="00A74CB6" w:rsidRPr="003276F6" w:rsidRDefault="00A74CB6" w:rsidP="00A74CB6">
            <w:pPr>
              <w:autoSpaceDE w:val="0"/>
              <w:autoSpaceDN w:val="0"/>
              <w:adjustRightInd w:val="0"/>
              <w:rPr>
                <w:rFonts w:ascii="Arial" w:hAnsi="Arial" w:cs="Arial"/>
                <w:bdr w:val="none" w:sz="0" w:space="0" w:color="auto" w:frame="1"/>
                <w:lang w:val="en-GB"/>
              </w:rPr>
            </w:pPr>
            <w:r w:rsidRPr="003276F6">
              <w:rPr>
                <w:rFonts w:ascii="Arial" w:hAnsi="Arial" w:cs="Arial"/>
                <w:lang w:val="en-GB"/>
              </w:rPr>
              <w:t>message – TRN to which this message refers, i.e. message whose execution is confirmed</w:t>
            </w:r>
          </w:p>
        </w:tc>
      </w:tr>
      <w:tr w:rsidR="00AF6879" w:rsidRPr="003276F6" w:rsidTr="002B0FAA">
        <w:tc>
          <w:tcPr>
            <w:tcW w:w="1122"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25</w:t>
            </w:r>
          </w:p>
        </w:tc>
        <w:tc>
          <w:tcPr>
            <w:tcW w:w="4677"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IBAN</w:t>
            </w:r>
          </w:p>
        </w:tc>
        <w:tc>
          <w:tcPr>
            <w:tcW w:w="1584"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2540" w:type="dxa"/>
            <w:tcBorders>
              <w:top w:val="single" w:sz="4" w:space="0" w:color="auto"/>
              <w:left w:val="single" w:sz="4" w:space="0" w:color="auto"/>
              <w:bottom w:val="single" w:sz="4" w:space="0" w:color="auto"/>
              <w:right w:val="single" w:sz="4" w:space="0" w:color="auto"/>
            </w:tcBorders>
            <w:hideMark/>
          </w:tcPr>
          <w:p w:rsidR="00AF6879" w:rsidRPr="003276F6" w:rsidRDefault="00A74CB6" w:rsidP="00A74CB6">
            <w:pPr>
              <w:autoSpaceDE w:val="0"/>
              <w:autoSpaceDN w:val="0"/>
              <w:adjustRightInd w:val="0"/>
              <w:rPr>
                <w:rFonts w:ascii="Arial" w:hAnsi="Arial" w:cs="Arial"/>
                <w:bdr w:val="none" w:sz="0" w:space="0" w:color="auto" w:frame="1"/>
                <w:lang w:val="en-GB"/>
              </w:rPr>
            </w:pPr>
            <w:r w:rsidRPr="003276F6">
              <w:rPr>
                <w:rFonts w:ascii="Arial" w:hAnsi="Arial" w:cs="Arial"/>
                <w:lang w:val="en-GB"/>
              </w:rPr>
              <w:t>Number of account debited</w:t>
            </w:r>
          </w:p>
        </w:tc>
      </w:tr>
      <w:tr w:rsidR="00AF6879" w:rsidRPr="003276F6" w:rsidTr="002B0FAA">
        <w:tc>
          <w:tcPr>
            <w:tcW w:w="1122"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32А</w:t>
            </w:r>
          </w:p>
        </w:tc>
        <w:tc>
          <w:tcPr>
            <w:tcW w:w="4677" w:type="dxa"/>
            <w:tcBorders>
              <w:top w:val="single" w:sz="4" w:space="0" w:color="auto"/>
              <w:left w:val="single" w:sz="4" w:space="0" w:color="auto"/>
              <w:bottom w:val="single" w:sz="4" w:space="0" w:color="auto"/>
              <w:right w:val="single" w:sz="4" w:space="0" w:color="auto"/>
            </w:tcBorders>
            <w:hideMark/>
          </w:tcPr>
          <w:p w:rsidR="00AF6879" w:rsidRPr="003276F6" w:rsidRDefault="004A5E2A" w:rsidP="00A74CB6">
            <w:pPr>
              <w:autoSpaceDE w:val="0"/>
              <w:autoSpaceDN w:val="0"/>
              <w:adjustRightInd w:val="0"/>
              <w:rPr>
                <w:rFonts w:ascii="Arial" w:hAnsi="Arial" w:cs="Arial"/>
                <w:bdr w:val="none" w:sz="0" w:space="0" w:color="auto" w:frame="1"/>
                <w:lang w:val="en-GB"/>
              </w:rPr>
            </w:pPr>
            <w:r w:rsidRPr="003276F6">
              <w:rPr>
                <w:rFonts w:ascii="Arial" w:hAnsi="Arial" w:cs="Arial"/>
                <w:lang w:val="en-GB"/>
              </w:rPr>
              <w:t>Execution date</w:t>
            </w:r>
            <w:r w:rsidR="00A74CB6" w:rsidRPr="003276F6">
              <w:rPr>
                <w:rFonts w:ascii="Arial" w:hAnsi="Arial" w:cs="Arial"/>
                <w:lang w:val="en-GB"/>
              </w:rPr>
              <w:t xml:space="preserve">, currency code (EUR) and amount, date in format YYММDD </w:t>
            </w:r>
          </w:p>
        </w:tc>
        <w:tc>
          <w:tcPr>
            <w:tcW w:w="1584"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2540" w:type="dxa"/>
            <w:tcBorders>
              <w:top w:val="single" w:sz="4" w:space="0" w:color="auto"/>
              <w:left w:val="single" w:sz="4" w:space="0" w:color="auto"/>
              <w:bottom w:val="single" w:sz="4" w:space="0" w:color="auto"/>
              <w:right w:val="single" w:sz="4" w:space="0" w:color="auto"/>
            </w:tcBorders>
            <w:hideMark/>
          </w:tcPr>
          <w:p w:rsidR="00AF6879" w:rsidRPr="003276F6" w:rsidRDefault="00A74CB6" w:rsidP="00DE4E0F">
            <w:pPr>
              <w:rPr>
                <w:rFonts w:ascii="Arial" w:hAnsi="Arial" w:cs="Arial"/>
                <w:bdr w:val="none" w:sz="0" w:space="0" w:color="auto" w:frame="1"/>
                <w:lang w:val="en-GB"/>
              </w:rPr>
            </w:pPr>
            <w:r w:rsidRPr="003276F6">
              <w:rPr>
                <w:rFonts w:ascii="Arial" w:hAnsi="Arial" w:cs="Arial"/>
                <w:bdr w:val="none" w:sz="0" w:space="0" w:color="auto" w:frame="1"/>
                <w:lang w:val="en-GB"/>
              </w:rPr>
              <w:t>Example</w:t>
            </w:r>
            <w:r w:rsidR="00AF6879" w:rsidRPr="003276F6">
              <w:rPr>
                <w:rFonts w:ascii="Arial" w:hAnsi="Arial" w:cs="Arial"/>
                <w:bdr w:val="none" w:sz="0" w:space="0" w:color="auto" w:frame="1"/>
                <w:lang w:val="en-GB"/>
              </w:rPr>
              <w:t>:</w:t>
            </w:r>
          </w:p>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070123EUR55678,50</w:t>
            </w:r>
          </w:p>
        </w:tc>
      </w:tr>
      <w:tr w:rsidR="00AF6879" w:rsidRPr="003276F6" w:rsidTr="002B0FAA">
        <w:tc>
          <w:tcPr>
            <w:tcW w:w="1122"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72</w:t>
            </w:r>
          </w:p>
        </w:tc>
        <w:tc>
          <w:tcPr>
            <w:tcW w:w="4677" w:type="dxa"/>
            <w:tcBorders>
              <w:top w:val="single" w:sz="4" w:space="0" w:color="auto"/>
              <w:left w:val="single" w:sz="4" w:space="0" w:color="auto"/>
              <w:bottom w:val="single" w:sz="4" w:space="0" w:color="auto"/>
              <w:right w:val="single" w:sz="4" w:space="0" w:color="auto"/>
            </w:tcBorders>
            <w:hideMark/>
          </w:tcPr>
          <w:p w:rsidR="00AF6879" w:rsidRPr="003276F6" w:rsidRDefault="00AF6879" w:rsidP="00A74CB6">
            <w:pPr>
              <w:rPr>
                <w:rFonts w:ascii="Arial" w:hAnsi="Arial" w:cs="Arial"/>
                <w:bdr w:val="none" w:sz="0" w:space="0" w:color="auto" w:frame="1"/>
                <w:lang w:val="en-GB"/>
              </w:rPr>
            </w:pPr>
            <w:r w:rsidRPr="003276F6">
              <w:rPr>
                <w:rFonts w:ascii="Arial" w:hAnsi="Arial" w:cs="Arial"/>
                <w:bdr w:val="none" w:sz="0" w:space="0" w:color="auto" w:frame="1"/>
                <w:lang w:val="en-GB"/>
              </w:rPr>
              <w:t xml:space="preserve">MIR – </w:t>
            </w:r>
            <w:r w:rsidR="00A74CB6" w:rsidRPr="003276F6">
              <w:rPr>
                <w:rFonts w:ascii="Arial" w:hAnsi="Arial" w:cs="Arial"/>
                <w:bdr w:val="none" w:sz="0" w:space="0" w:color="auto" w:frame="1"/>
                <w:lang w:val="en-GB"/>
              </w:rPr>
              <w:t xml:space="preserve">single identifier of the message which initiated debit </w:t>
            </w:r>
          </w:p>
        </w:tc>
        <w:tc>
          <w:tcPr>
            <w:tcW w:w="1584"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2540" w:type="dxa"/>
            <w:tcBorders>
              <w:top w:val="single" w:sz="4" w:space="0" w:color="auto"/>
              <w:left w:val="single" w:sz="4" w:space="0" w:color="auto"/>
              <w:bottom w:val="single" w:sz="4" w:space="0" w:color="auto"/>
              <w:right w:val="single" w:sz="4" w:space="0" w:color="auto"/>
            </w:tcBorders>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:72:/OID/091017NBSRRSBDA0080001000072</w:t>
            </w:r>
          </w:p>
          <w:p w:rsidR="00AF6879" w:rsidRPr="003276F6" w:rsidRDefault="00AF6879" w:rsidP="00DE4E0F">
            <w:pPr>
              <w:rPr>
                <w:rFonts w:ascii="Arial" w:hAnsi="Arial" w:cs="Arial"/>
                <w:bdr w:val="none" w:sz="0" w:space="0" w:color="auto" w:frame="1"/>
                <w:lang w:val="en-GB"/>
              </w:rPr>
            </w:pPr>
          </w:p>
        </w:tc>
      </w:tr>
    </w:tbl>
    <w:p w:rsidR="00AF6879" w:rsidRPr="003276F6" w:rsidRDefault="00AF6879" w:rsidP="00DE4E0F">
      <w:pPr>
        <w:rPr>
          <w:rFonts w:ascii="Arial" w:hAnsi="Arial" w:cs="Arial"/>
          <w:bdr w:val="none" w:sz="0" w:space="0" w:color="auto" w:frame="1"/>
          <w:lang w:val="en-GB"/>
        </w:rPr>
      </w:pPr>
    </w:p>
    <w:p w:rsidR="00AF6879" w:rsidRPr="003276F6" w:rsidRDefault="00AF6879" w:rsidP="00DE4E0F">
      <w:pPr>
        <w:keepNext/>
        <w:outlineLvl w:val="2"/>
        <w:rPr>
          <w:rFonts w:ascii="Arial" w:hAnsi="Arial" w:cs="Arial"/>
          <w:b/>
          <w:bCs/>
          <w:bdr w:val="none" w:sz="0" w:space="0" w:color="auto" w:frame="1"/>
          <w:lang w:val="en-GB"/>
        </w:rPr>
      </w:pPr>
      <w:r w:rsidRPr="003276F6">
        <w:rPr>
          <w:rFonts w:ascii="Arial" w:hAnsi="Arial" w:cs="Arial"/>
          <w:b/>
          <w:bCs/>
          <w:bdr w:val="none" w:sz="0" w:space="0" w:color="auto" w:frame="1"/>
          <w:lang w:val="en-GB"/>
        </w:rPr>
        <w:tab/>
        <w:t>4.</w:t>
      </w:r>
      <w:r w:rsidRPr="003276F6">
        <w:rPr>
          <w:rFonts w:ascii="Arial" w:hAnsi="Arial" w:cs="Arial"/>
          <w:b/>
          <w:bCs/>
          <w:bdr w:val="none" w:sz="0" w:space="0" w:color="auto" w:frame="1"/>
          <w:lang w:val="en-GB"/>
        </w:rPr>
        <w:tab/>
      </w:r>
      <w:r w:rsidR="00AB302D" w:rsidRPr="003276F6">
        <w:rPr>
          <w:rFonts w:ascii="Arial" w:hAnsi="Arial" w:cs="Arial"/>
          <w:b/>
          <w:bCs/>
          <w:bdr w:val="none" w:sz="0" w:space="0" w:color="auto" w:frame="1"/>
          <w:lang w:val="en-GB"/>
        </w:rPr>
        <w:t>Message</w:t>
      </w:r>
      <w:r w:rsidRPr="003276F6">
        <w:rPr>
          <w:rFonts w:ascii="Arial" w:hAnsi="Arial" w:cs="Arial"/>
          <w:b/>
          <w:bCs/>
          <w:bdr w:val="none" w:sz="0" w:space="0" w:color="auto" w:frame="1"/>
          <w:lang w:val="en-GB"/>
        </w:rPr>
        <w:t xml:space="preserve"> МТ 910 – </w:t>
      </w:r>
      <w:r w:rsidR="00AB302D" w:rsidRPr="003276F6">
        <w:rPr>
          <w:rFonts w:ascii="Arial" w:hAnsi="Arial" w:cs="Arial"/>
          <w:b/>
          <w:bCs/>
          <w:bdr w:val="none" w:sz="0" w:space="0" w:color="auto" w:frame="1"/>
          <w:lang w:val="en-GB"/>
        </w:rPr>
        <w:t>confirmation of credit</w:t>
      </w:r>
    </w:p>
    <w:p w:rsidR="00AF6879" w:rsidRPr="003276F6" w:rsidRDefault="00AF6879" w:rsidP="00DE4E0F">
      <w:pPr>
        <w:rPr>
          <w:rFonts w:ascii="Arial" w:hAnsi="Arial" w:cs="Arial"/>
          <w:bdr w:val="none" w:sz="0" w:space="0" w:color="auto" w:frame="1"/>
          <w:lang w:val="en-GB"/>
        </w:rPr>
      </w:pPr>
    </w:p>
    <w:p w:rsidR="00AB302D" w:rsidRPr="003276F6" w:rsidRDefault="00AF6879" w:rsidP="00DE4E0F">
      <w:pPr>
        <w:jc w:val="both"/>
        <w:rPr>
          <w:rFonts w:ascii="Arial" w:hAnsi="Arial" w:cs="Arial"/>
          <w:bdr w:val="none" w:sz="0" w:space="0" w:color="auto" w:frame="1"/>
          <w:lang w:val="en-GB"/>
        </w:rPr>
      </w:pPr>
      <w:r w:rsidRPr="003276F6">
        <w:rPr>
          <w:rFonts w:ascii="Arial" w:hAnsi="Arial" w:cs="Arial"/>
          <w:bdr w:val="none" w:sz="0" w:space="0" w:color="auto" w:frame="1"/>
          <w:lang w:val="en-GB"/>
        </w:rPr>
        <w:tab/>
      </w:r>
      <w:r w:rsidR="00AB302D" w:rsidRPr="003276F6">
        <w:rPr>
          <w:rFonts w:ascii="Arial" w:hAnsi="Arial" w:cs="Arial"/>
          <w:bdr w:val="none" w:sz="0" w:space="0" w:color="auto" w:frame="1"/>
          <w:lang w:val="en-GB"/>
        </w:rPr>
        <w:t>Message МТ 910 is used as a confirmation of account credit after the execution of transactions (МТ 103). Message elements are as follows:</w:t>
      </w:r>
    </w:p>
    <w:p w:rsidR="00AF6879" w:rsidRPr="003276F6" w:rsidRDefault="00AF6879" w:rsidP="00DE4E0F">
      <w:pPr>
        <w:jc w:val="both"/>
        <w:rPr>
          <w:rFonts w:ascii="Arial" w:hAnsi="Arial" w:cs="Arial"/>
          <w:bdr w:val="none" w:sz="0" w:space="0" w:color="auto" w:frame="1"/>
          <w:lang w:val="en-GB"/>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3"/>
        <w:gridCol w:w="4678"/>
        <w:gridCol w:w="1584"/>
        <w:gridCol w:w="2538"/>
      </w:tblGrid>
      <w:tr w:rsidR="00AB302D" w:rsidRPr="003276F6" w:rsidTr="002B0FAA">
        <w:tc>
          <w:tcPr>
            <w:tcW w:w="1123" w:type="dxa"/>
            <w:tcBorders>
              <w:top w:val="single" w:sz="4" w:space="0" w:color="auto"/>
              <w:left w:val="single" w:sz="4" w:space="0" w:color="auto"/>
              <w:bottom w:val="single" w:sz="4" w:space="0" w:color="auto"/>
              <w:right w:val="single" w:sz="4" w:space="0" w:color="auto"/>
            </w:tcBorders>
            <w:hideMark/>
          </w:tcPr>
          <w:p w:rsidR="00AB302D" w:rsidRPr="003276F6" w:rsidRDefault="00AB302D" w:rsidP="00AB302D">
            <w:pPr>
              <w:jc w:val="center"/>
              <w:rPr>
                <w:rFonts w:ascii="Arial" w:hAnsi="Arial" w:cs="Arial"/>
                <w:b/>
                <w:bdr w:val="none" w:sz="0" w:space="0" w:color="auto" w:frame="1"/>
                <w:lang w:val="en-GB"/>
              </w:rPr>
            </w:pPr>
            <w:r w:rsidRPr="003276F6">
              <w:rPr>
                <w:rFonts w:ascii="Arial" w:hAnsi="Arial" w:cs="Arial"/>
                <w:b/>
                <w:bdr w:val="none" w:sz="0" w:space="0" w:color="auto" w:frame="1"/>
                <w:lang w:val="en-GB"/>
              </w:rPr>
              <w:t>Field</w:t>
            </w:r>
          </w:p>
        </w:tc>
        <w:tc>
          <w:tcPr>
            <w:tcW w:w="4678" w:type="dxa"/>
            <w:tcBorders>
              <w:top w:val="single" w:sz="4" w:space="0" w:color="auto"/>
              <w:left w:val="single" w:sz="4" w:space="0" w:color="auto"/>
              <w:bottom w:val="single" w:sz="4" w:space="0" w:color="auto"/>
              <w:right w:val="single" w:sz="4" w:space="0" w:color="auto"/>
            </w:tcBorders>
            <w:hideMark/>
          </w:tcPr>
          <w:p w:rsidR="00AB302D" w:rsidRPr="003276F6" w:rsidRDefault="00AB302D" w:rsidP="0062095A">
            <w:pPr>
              <w:jc w:val="center"/>
              <w:rPr>
                <w:rFonts w:ascii="Arial" w:hAnsi="Arial" w:cs="Arial"/>
                <w:b/>
                <w:bdr w:val="none" w:sz="0" w:space="0" w:color="auto" w:frame="1"/>
                <w:lang w:val="en-GB"/>
              </w:rPr>
            </w:pPr>
            <w:r w:rsidRPr="003276F6">
              <w:rPr>
                <w:rFonts w:ascii="Arial" w:hAnsi="Arial" w:cs="Arial"/>
                <w:b/>
                <w:bdr w:val="none" w:sz="0" w:space="0" w:color="auto" w:frame="1"/>
                <w:lang w:val="en-GB"/>
              </w:rPr>
              <w:t>Message element</w:t>
            </w:r>
          </w:p>
        </w:tc>
        <w:tc>
          <w:tcPr>
            <w:tcW w:w="1584" w:type="dxa"/>
            <w:tcBorders>
              <w:top w:val="single" w:sz="4" w:space="0" w:color="auto"/>
              <w:left w:val="single" w:sz="4" w:space="0" w:color="auto"/>
              <w:bottom w:val="single" w:sz="4" w:space="0" w:color="auto"/>
              <w:right w:val="single" w:sz="4" w:space="0" w:color="auto"/>
            </w:tcBorders>
            <w:hideMark/>
          </w:tcPr>
          <w:p w:rsidR="00AB302D" w:rsidRPr="003276F6" w:rsidRDefault="00AB302D" w:rsidP="0062095A">
            <w:pPr>
              <w:jc w:val="center"/>
              <w:rPr>
                <w:rFonts w:ascii="Arial" w:hAnsi="Arial" w:cs="Arial"/>
                <w:b/>
                <w:bdr w:val="none" w:sz="0" w:space="0" w:color="auto" w:frame="1"/>
                <w:lang w:val="en-GB"/>
              </w:rPr>
            </w:pPr>
            <w:r w:rsidRPr="003276F6">
              <w:rPr>
                <w:rFonts w:ascii="Arial" w:hAnsi="Arial" w:cs="Arial"/>
                <w:b/>
                <w:bdr w:val="none" w:sz="0" w:space="0" w:color="auto" w:frame="1"/>
                <w:lang w:val="en-GB"/>
              </w:rPr>
              <w:t>Mandatory</w:t>
            </w:r>
          </w:p>
        </w:tc>
        <w:tc>
          <w:tcPr>
            <w:tcW w:w="2538" w:type="dxa"/>
            <w:tcBorders>
              <w:top w:val="single" w:sz="4" w:space="0" w:color="auto"/>
              <w:left w:val="single" w:sz="4" w:space="0" w:color="auto"/>
              <w:bottom w:val="single" w:sz="4" w:space="0" w:color="auto"/>
              <w:right w:val="single" w:sz="4" w:space="0" w:color="auto"/>
            </w:tcBorders>
            <w:hideMark/>
          </w:tcPr>
          <w:p w:rsidR="00AB302D" w:rsidRPr="003276F6" w:rsidRDefault="00AB302D" w:rsidP="0062095A">
            <w:pPr>
              <w:jc w:val="center"/>
              <w:rPr>
                <w:rFonts w:ascii="Arial" w:hAnsi="Arial" w:cs="Arial"/>
                <w:b/>
                <w:bdr w:val="none" w:sz="0" w:space="0" w:color="auto" w:frame="1"/>
                <w:lang w:val="en-GB"/>
              </w:rPr>
            </w:pPr>
            <w:r w:rsidRPr="003276F6">
              <w:rPr>
                <w:rFonts w:ascii="Arial" w:hAnsi="Arial" w:cs="Arial"/>
                <w:b/>
                <w:bdr w:val="none" w:sz="0" w:space="0" w:color="auto" w:frame="1"/>
                <w:lang w:val="en-GB"/>
              </w:rPr>
              <w:t>Note</w:t>
            </w:r>
          </w:p>
        </w:tc>
      </w:tr>
      <w:tr w:rsidR="00AF6879" w:rsidRPr="003276F6" w:rsidTr="002B0FAA">
        <w:tc>
          <w:tcPr>
            <w:tcW w:w="1123"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20</w:t>
            </w:r>
          </w:p>
        </w:tc>
        <w:tc>
          <w:tcPr>
            <w:tcW w:w="4678" w:type="dxa"/>
            <w:tcBorders>
              <w:top w:val="single" w:sz="4" w:space="0" w:color="auto"/>
              <w:left w:val="single" w:sz="4" w:space="0" w:color="auto"/>
              <w:bottom w:val="single" w:sz="4" w:space="0" w:color="auto"/>
              <w:right w:val="single" w:sz="4" w:space="0" w:color="auto"/>
            </w:tcBorders>
            <w:hideMark/>
          </w:tcPr>
          <w:p w:rsidR="00AF6879" w:rsidRPr="003276F6" w:rsidRDefault="006338E6" w:rsidP="00FF1A03">
            <w:pPr>
              <w:rPr>
                <w:rFonts w:ascii="Arial" w:hAnsi="Arial" w:cs="Arial"/>
                <w:bdr w:val="none" w:sz="0" w:space="0" w:color="auto" w:frame="1"/>
                <w:lang w:val="en-GB"/>
              </w:rPr>
            </w:pPr>
            <w:r w:rsidRPr="003276F6">
              <w:rPr>
                <w:rFonts w:ascii="Arial" w:hAnsi="Arial" w:cs="Arial"/>
                <w:bdr w:val="none" w:sz="0" w:space="0" w:color="auto" w:frame="1"/>
                <w:lang w:val="en-GB"/>
              </w:rPr>
              <w:t>Reference number (TRN) of payment system participant</w:t>
            </w:r>
          </w:p>
        </w:tc>
        <w:tc>
          <w:tcPr>
            <w:tcW w:w="1584"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253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TRN</w:t>
            </w:r>
          </w:p>
        </w:tc>
      </w:tr>
      <w:tr w:rsidR="00AF6879" w:rsidRPr="003276F6" w:rsidTr="002B0FAA">
        <w:tc>
          <w:tcPr>
            <w:tcW w:w="1123"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21</w:t>
            </w:r>
          </w:p>
        </w:tc>
        <w:tc>
          <w:tcPr>
            <w:tcW w:w="4678" w:type="dxa"/>
            <w:tcBorders>
              <w:top w:val="single" w:sz="4" w:space="0" w:color="auto"/>
              <w:left w:val="single" w:sz="4" w:space="0" w:color="auto"/>
              <w:bottom w:val="single" w:sz="4" w:space="0" w:color="auto"/>
              <w:right w:val="single" w:sz="4" w:space="0" w:color="auto"/>
            </w:tcBorders>
            <w:hideMark/>
          </w:tcPr>
          <w:p w:rsidR="00AF6879" w:rsidRPr="003276F6" w:rsidRDefault="00AB302D" w:rsidP="00DE4E0F">
            <w:pPr>
              <w:rPr>
                <w:rFonts w:ascii="Arial" w:hAnsi="Arial" w:cs="Arial"/>
                <w:bdr w:val="none" w:sz="0" w:space="0" w:color="auto" w:frame="1"/>
                <w:lang w:val="en-GB"/>
              </w:rPr>
            </w:pPr>
            <w:r w:rsidRPr="003276F6">
              <w:rPr>
                <w:rFonts w:ascii="Arial" w:hAnsi="Arial" w:cs="Arial"/>
                <w:bdr w:val="none" w:sz="0" w:space="0" w:color="auto" w:frame="1"/>
                <w:lang w:val="en-GB"/>
              </w:rPr>
              <w:t>Connected reference</w:t>
            </w:r>
          </w:p>
        </w:tc>
        <w:tc>
          <w:tcPr>
            <w:tcW w:w="1584"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2538" w:type="dxa"/>
            <w:tcBorders>
              <w:top w:val="single" w:sz="4" w:space="0" w:color="auto"/>
              <w:left w:val="single" w:sz="4" w:space="0" w:color="auto"/>
              <w:bottom w:val="single" w:sz="4" w:space="0" w:color="auto"/>
              <w:right w:val="single" w:sz="4" w:space="0" w:color="auto"/>
            </w:tcBorders>
            <w:hideMark/>
          </w:tcPr>
          <w:p w:rsidR="00AB302D" w:rsidRPr="003276F6" w:rsidRDefault="00AB302D" w:rsidP="00AB302D">
            <w:pPr>
              <w:autoSpaceDE w:val="0"/>
              <w:autoSpaceDN w:val="0"/>
              <w:adjustRightInd w:val="0"/>
              <w:rPr>
                <w:rFonts w:ascii="Arial" w:hAnsi="Arial" w:cs="Arial"/>
                <w:lang w:val="en-GB"/>
              </w:rPr>
            </w:pPr>
            <w:r w:rsidRPr="003276F6">
              <w:rPr>
                <w:rFonts w:ascii="Arial" w:hAnsi="Arial" w:cs="Arial"/>
                <w:lang w:val="en-GB"/>
              </w:rPr>
              <w:t>Reference of the</w:t>
            </w:r>
          </w:p>
          <w:p w:rsidR="00AF6879" w:rsidRPr="003276F6" w:rsidRDefault="00AB302D" w:rsidP="00AB302D">
            <w:pPr>
              <w:autoSpaceDE w:val="0"/>
              <w:autoSpaceDN w:val="0"/>
              <w:adjustRightInd w:val="0"/>
              <w:rPr>
                <w:rFonts w:ascii="Arial" w:hAnsi="Arial" w:cs="Arial"/>
                <w:bdr w:val="none" w:sz="0" w:space="0" w:color="auto" w:frame="1"/>
                <w:lang w:val="en-GB"/>
              </w:rPr>
            </w:pPr>
            <w:r w:rsidRPr="003276F6">
              <w:rPr>
                <w:rFonts w:ascii="Arial" w:hAnsi="Arial" w:cs="Arial"/>
                <w:lang w:val="en-GB"/>
              </w:rPr>
              <w:t>message – TRN to which this message refers, i.e. message whose execution is confirmed</w:t>
            </w:r>
          </w:p>
        </w:tc>
      </w:tr>
      <w:tr w:rsidR="00AF6879" w:rsidRPr="003276F6" w:rsidTr="002B0FAA">
        <w:tc>
          <w:tcPr>
            <w:tcW w:w="1123"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25</w:t>
            </w:r>
          </w:p>
        </w:tc>
        <w:tc>
          <w:tcPr>
            <w:tcW w:w="467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IBAN</w:t>
            </w:r>
          </w:p>
        </w:tc>
        <w:tc>
          <w:tcPr>
            <w:tcW w:w="1584"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2538" w:type="dxa"/>
            <w:tcBorders>
              <w:top w:val="single" w:sz="4" w:space="0" w:color="auto"/>
              <w:left w:val="single" w:sz="4" w:space="0" w:color="auto"/>
              <w:bottom w:val="single" w:sz="4" w:space="0" w:color="auto"/>
              <w:right w:val="single" w:sz="4" w:space="0" w:color="auto"/>
            </w:tcBorders>
            <w:hideMark/>
          </w:tcPr>
          <w:p w:rsidR="00AF6879" w:rsidRPr="003276F6" w:rsidRDefault="00AB302D" w:rsidP="00DE4E0F">
            <w:pPr>
              <w:rPr>
                <w:rFonts w:ascii="Arial" w:hAnsi="Arial" w:cs="Arial"/>
                <w:bdr w:val="none" w:sz="0" w:space="0" w:color="auto" w:frame="1"/>
                <w:lang w:val="en-GB"/>
              </w:rPr>
            </w:pPr>
            <w:r w:rsidRPr="003276F6">
              <w:rPr>
                <w:rFonts w:ascii="Arial" w:hAnsi="Arial" w:cs="Arial"/>
                <w:bdr w:val="none" w:sz="0" w:space="0" w:color="auto" w:frame="1"/>
                <w:lang w:val="en-GB"/>
              </w:rPr>
              <w:t>Number of account credited</w:t>
            </w:r>
          </w:p>
        </w:tc>
      </w:tr>
      <w:tr w:rsidR="00AF6879" w:rsidRPr="003276F6" w:rsidTr="002B0FAA">
        <w:tc>
          <w:tcPr>
            <w:tcW w:w="1123"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32А</w:t>
            </w:r>
          </w:p>
        </w:tc>
        <w:tc>
          <w:tcPr>
            <w:tcW w:w="4678" w:type="dxa"/>
            <w:tcBorders>
              <w:top w:val="single" w:sz="4" w:space="0" w:color="auto"/>
              <w:left w:val="single" w:sz="4" w:space="0" w:color="auto"/>
              <w:bottom w:val="single" w:sz="4" w:space="0" w:color="auto"/>
              <w:right w:val="single" w:sz="4" w:space="0" w:color="auto"/>
            </w:tcBorders>
            <w:hideMark/>
          </w:tcPr>
          <w:p w:rsidR="00AB302D" w:rsidRPr="003276F6" w:rsidRDefault="004A5E2A" w:rsidP="00AB302D">
            <w:pPr>
              <w:autoSpaceDE w:val="0"/>
              <w:autoSpaceDN w:val="0"/>
              <w:adjustRightInd w:val="0"/>
              <w:rPr>
                <w:rFonts w:ascii="Arial" w:hAnsi="Arial" w:cs="Arial"/>
                <w:lang w:val="en-GB"/>
              </w:rPr>
            </w:pPr>
            <w:r w:rsidRPr="003276F6">
              <w:rPr>
                <w:rFonts w:ascii="Arial" w:hAnsi="Arial" w:cs="Arial"/>
                <w:lang w:val="en-GB"/>
              </w:rPr>
              <w:t>Execution date</w:t>
            </w:r>
            <w:r w:rsidR="00AB302D" w:rsidRPr="003276F6">
              <w:rPr>
                <w:rFonts w:ascii="Arial" w:hAnsi="Arial" w:cs="Arial"/>
                <w:lang w:val="en-GB"/>
              </w:rPr>
              <w:t>, currency code (EUR) and</w:t>
            </w:r>
          </w:p>
          <w:p w:rsidR="00AF6879" w:rsidRPr="003276F6" w:rsidRDefault="00AB302D" w:rsidP="00AB302D">
            <w:pPr>
              <w:rPr>
                <w:rFonts w:ascii="Arial" w:hAnsi="Arial" w:cs="Arial"/>
                <w:bdr w:val="none" w:sz="0" w:space="0" w:color="auto" w:frame="1"/>
                <w:lang w:val="en-GB"/>
              </w:rPr>
            </w:pPr>
            <w:r w:rsidRPr="003276F6">
              <w:rPr>
                <w:rFonts w:ascii="Arial" w:hAnsi="Arial" w:cs="Arial"/>
                <w:lang w:val="en-GB"/>
              </w:rPr>
              <w:t>amount, date in format YYММDD</w:t>
            </w:r>
          </w:p>
        </w:tc>
        <w:tc>
          <w:tcPr>
            <w:tcW w:w="1584"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2538" w:type="dxa"/>
            <w:tcBorders>
              <w:top w:val="single" w:sz="4" w:space="0" w:color="auto"/>
              <w:left w:val="single" w:sz="4" w:space="0" w:color="auto"/>
              <w:bottom w:val="single" w:sz="4" w:space="0" w:color="auto"/>
              <w:right w:val="single" w:sz="4" w:space="0" w:color="auto"/>
            </w:tcBorders>
            <w:hideMark/>
          </w:tcPr>
          <w:p w:rsidR="00AF6879" w:rsidRPr="003276F6" w:rsidRDefault="00AB302D" w:rsidP="00DE4E0F">
            <w:pPr>
              <w:rPr>
                <w:rFonts w:ascii="Arial" w:hAnsi="Arial" w:cs="Arial"/>
                <w:bdr w:val="none" w:sz="0" w:space="0" w:color="auto" w:frame="1"/>
                <w:lang w:val="en-GB"/>
              </w:rPr>
            </w:pPr>
            <w:r w:rsidRPr="003276F6">
              <w:rPr>
                <w:rFonts w:ascii="Arial" w:hAnsi="Arial" w:cs="Arial"/>
                <w:bdr w:val="none" w:sz="0" w:space="0" w:color="auto" w:frame="1"/>
                <w:lang w:val="en-GB"/>
              </w:rPr>
              <w:t>Example</w:t>
            </w:r>
            <w:r w:rsidR="00AF6879" w:rsidRPr="003276F6">
              <w:rPr>
                <w:rFonts w:ascii="Arial" w:hAnsi="Arial" w:cs="Arial"/>
                <w:bdr w:val="none" w:sz="0" w:space="0" w:color="auto" w:frame="1"/>
                <w:lang w:val="en-GB"/>
              </w:rPr>
              <w:t>:</w:t>
            </w:r>
          </w:p>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070123EUR55678,50</w:t>
            </w:r>
          </w:p>
        </w:tc>
      </w:tr>
      <w:tr w:rsidR="00AF6879" w:rsidRPr="003276F6" w:rsidTr="002B0FAA">
        <w:tc>
          <w:tcPr>
            <w:tcW w:w="1123"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52А</w:t>
            </w:r>
          </w:p>
        </w:tc>
        <w:tc>
          <w:tcPr>
            <w:tcW w:w="467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AB302D">
            <w:pPr>
              <w:rPr>
                <w:rFonts w:ascii="Arial" w:hAnsi="Arial" w:cs="Arial"/>
                <w:bdr w:val="none" w:sz="0" w:space="0" w:color="auto" w:frame="1"/>
                <w:lang w:val="en-GB"/>
              </w:rPr>
            </w:pPr>
            <w:r w:rsidRPr="003276F6">
              <w:rPr>
                <w:rFonts w:ascii="Arial" w:hAnsi="Arial" w:cs="Arial"/>
                <w:bdr w:val="none" w:sz="0" w:space="0" w:color="auto" w:frame="1"/>
                <w:lang w:val="en-GB"/>
              </w:rPr>
              <w:t xml:space="preserve">BIC </w:t>
            </w:r>
            <w:r w:rsidR="00AB302D" w:rsidRPr="003276F6">
              <w:rPr>
                <w:rFonts w:ascii="Arial" w:hAnsi="Arial" w:cs="Arial"/>
                <w:bdr w:val="none" w:sz="0" w:space="0" w:color="auto" w:frame="1"/>
                <w:lang w:val="en-GB"/>
              </w:rPr>
              <w:t>of the transaction initiator</w:t>
            </w:r>
          </w:p>
        </w:tc>
        <w:tc>
          <w:tcPr>
            <w:tcW w:w="1584" w:type="dxa"/>
            <w:tcBorders>
              <w:top w:val="single" w:sz="4" w:space="0" w:color="auto"/>
              <w:left w:val="single" w:sz="4" w:space="0" w:color="auto"/>
              <w:bottom w:val="single" w:sz="4" w:space="0" w:color="auto"/>
              <w:right w:val="single" w:sz="4" w:space="0" w:color="auto"/>
            </w:tcBorders>
            <w:hideMark/>
          </w:tcPr>
          <w:p w:rsidR="00AF6879" w:rsidRPr="003276F6" w:rsidRDefault="00AB302D"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w:t>
            </w:r>
            <w:r w:rsidR="000C0590" w:rsidRPr="003276F6">
              <w:rPr>
                <w:rFonts w:ascii="Arial" w:hAnsi="Arial" w:cs="Arial"/>
                <w:bdr w:val="none" w:sz="0" w:space="0" w:color="auto" w:frame="1"/>
                <w:lang w:val="en-GB"/>
              </w:rPr>
              <w:t>es</w:t>
            </w:r>
          </w:p>
          <w:p w:rsidR="00AB302D" w:rsidRPr="003276F6" w:rsidRDefault="00AB302D" w:rsidP="00DE4E0F">
            <w:pPr>
              <w:jc w:val="center"/>
              <w:rPr>
                <w:rFonts w:ascii="Arial" w:hAnsi="Arial" w:cs="Arial"/>
                <w:bdr w:val="none" w:sz="0" w:space="0" w:color="auto" w:frame="1"/>
                <w:lang w:val="en-GB"/>
              </w:rPr>
            </w:pPr>
          </w:p>
          <w:p w:rsidR="00AB302D" w:rsidRPr="003276F6" w:rsidRDefault="00AB302D" w:rsidP="00AB302D">
            <w:pPr>
              <w:jc w:val="center"/>
              <w:rPr>
                <w:rFonts w:ascii="Arial" w:hAnsi="Arial" w:cs="Arial"/>
                <w:bdr w:val="none" w:sz="0" w:space="0" w:color="auto" w:frame="1"/>
                <w:lang w:val="en-GB"/>
              </w:rPr>
            </w:pPr>
          </w:p>
        </w:tc>
        <w:tc>
          <w:tcPr>
            <w:tcW w:w="2538" w:type="dxa"/>
            <w:tcBorders>
              <w:top w:val="single" w:sz="4" w:space="0" w:color="auto"/>
              <w:left w:val="single" w:sz="4" w:space="0" w:color="auto"/>
              <w:bottom w:val="single" w:sz="4" w:space="0" w:color="auto"/>
              <w:right w:val="single" w:sz="4" w:space="0" w:color="auto"/>
            </w:tcBorders>
            <w:hideMark/>
          </w:tcPr>
          <w:p w:rsidR="00AB302D" w:rsidRPr="003276F6" w:rsidRDefault="003276F6" w:rsidP="00D43791">
            <w:pPr>
              <w:rPr>
                <w:rFonts w:ascii="Arial" w:hAnsi="Arial" w:cs="Arial"/>
                <w:bdr w:val="none" w:sz="0" w:space="0" w:color="auto" w:frame="1"/>
                <w:lang w:val="en-GB"/>
              </w:rPr>
            </w:pPr>
            <w:r w:rsidRPr="003276F6">
              <w:rPr>
                <w:rFonts w:ascii="Arial" w:hAnsi="Arial" w:cs="Arial"/>
                <w:bdr w:val="none" w:sz="0" w:space="0" w:color="auto" w:frame="1"/>
                <w:lang w:val="en-GB"/>
              </w:rPr>
              <w:t>Identification</w:t>
            </w:r>
            <w:r w:rsidR="00D43791" w:rsidRPr="003276F6">
              <w:rPr>
                <w:rFonts w:ascii="Arial" w:hAnsi="Arial" w:cs="Arial"/>
                <w:bdr w:val="none" w:sz="0" w:space="0" w:color="auto" w:frame="1"/>
                <w:lang w:val="en-GB"/>
              </w:rPr>
              <w:t xml:space="preserve"> of the participant in the payment system that initiated transaction, with a connected reference and </w:t>
            </w:r>
            <w:r w:rsidR="00A076DB">
              <w:rPr>
                <w:rFonts w:ascii="Arial" w:hAnsi="Arial" w:cs="Arial"/>
                <w:bdr w:val="none" w:sz="0" w:space="0" w:color="auto" w:frame="1"/>
                <w:lang w:val="en-GB"/>
              </w:rPr>
              <w:t>e</w:t>
            </w:r>
            <w:r w:rsidR="004A5E2A" w:rsidRPr="003276F6">
              <w:rPr>
                <w:rFonts w:ascii="Arial" w:hAnsi="Arial" w:cs="Arial"/>
                <w:bdr w:val="none" w:sz="0" w:space="0" w:color="auto" w:frame="1"/>
                <w:lang w:val="en-GB"/>
              </w:rPr>
              <w:t>xecution date</w:t>
            </w:r>
            <w:r w:rsidR="00D43791" w:rsidRPr="003276F6">
              <w:rPr>
                <w:rFonts w:ascii="Arial" w:hAnsi="Arial" w:cs="Arial"/>
                <w:bdr w:val="none" w:sz="0" w:space="0" w:color="auto" w:frame="1"/>
                <w:lang w:val="en-GB"/>
              </w:rPr>
              <w:t xml:space="preserve"> serves as a unique identifier of the message which initiated the transfer</w:t>
            </w:r>
          </w:p>
        </w:tc>
      </w:tr>
    </w:tbl>
    <w:p w:rsidR="00AF6879" w:rsidRPr="003276F6" w:rsidRDefault="00AF6879" w:rsidP="00DE4E0F">
      <w:pPr>
        <w:rPr>
          <w:rFonts w:ascii="Arial" w:hAnsi="Arial" w:cs="Arial"/>
          <w:bdr w:val="none" w:sz="0" w:space="0" w:color="auto" w:frame="1"/>
          <w:lang w:val="en-GB"/>
        </w:rPr>
      </w:pPr>
    </w:p>
    <w:p w:rsidR="002B0FAA" w:rsidRPr="003276F6" w:rsidRDefault="00AF6879" w:rsidP="00D43791">
      <w:pPr>
        <w:jc w:val="both"/>
        <w:rPr>
          <w:rFonts w:ascii="Arial" w:hAnsi="Arial" w:cs="Arial"/>
          <w:bdr w:val="none" w:sz="0" w:space="0" w:color="auto" w:frame="1"/>
          <w:lang w:val="en-GB"/>
        </w:rPr>
      </w:pPr>
      <w:r w:rsidRPr="003276F6">
        <w:rPr>
          <w:rFonts w:ascii="Arial" w:hAnsi="Arial" w:cs="Arial"/>
          <w:bdr w:val="none" w:sz="0" w:space="0" w:color="auto" w:frame="1"/>
          <w:lang w:val="en-GB"/>
        </w:rPr>
        <w:tab/>
      </w:r>
      <w:r w:rsidRPr="003276F6">
        <w:rPr>
          <w:rFonts w:ascii="Arial" w:hAnsi="Arial" w:cs="Arial"/>
          <w:bdr w:val="none" w:sz="0" w:space="0" w:color="auto" w:frame="1"/>
          <w:lang w:val="en-GB"/>
        </w:rPr>
        <w:tab/>
      </w:r>
      <w:r w:rsidR="00D43791" w:rsidRPr="003276F6">
        <w:rPr>
          <w:rFonts w:ascii="Arial" w:hAnsi="Arial" w:cs="Arial"/>
          <w:bdr w:val="none" w:sz="0" w:space="0" w:color="auto" w:frame="1"/>
          <w:lang w:val="en-GB"/>
        </w:rPr>
        <w:t>Field</w:t>
      </w:r>
      <w:r w:rsidRPr="003276F6">
        <w:rPr>
          <w:rFonts w:ascii="Arial" w:hAnsi="Arial" w:cs="Arial"/>
          <w:bdr w:val="none" w:sz="0" w:space="0" w:color="auto" w:frame="1"/>
          <w:lang w:val="en-GB"/>
        </w:rPr>
        <w:t xml:space="preserve"> 56А </w:t>
      </w:r>
      <w:r w:rsidR="00D43791" w:rsidRPr="003276F6">
        <w:rPr>
          <w:rFonts w:ascii="Arial" w:hAnsi="Arial" w:cs="Arial"/>
          <w:bdr w:val="none" w:sz="0" w:space="0" w:color="auto" w:frame="1"/>
          <w:lang w:val="en-GB"/>
        </w:rPr>
        <w:t>is not used in the payment system operated by the National Bank of Serbia.</w:t>
      </w:r>
    </w:p>
    <w:p w:rsidR="00AF6879" w:rsidRPr="003276F6" w:rsidRDefault="00AF6879" w:rsidP="00DE4E0F">
      <w:pPr>
        <w:keepNext/>
        <w:outlineLvl w:val="2"/>
        <w:rPr>
          <w:rFonts w:ascii="Arial" w:hAnsi="Arial" w:cs="Arial"/>
          <w:b/>
          <w:bCs/>
          <w:sz w:val="16"/>
          <w:szCs w:val="16"/>
          <w:bdr w:val="none" w:sz="0" w:space="0" w:color="auto" w:frame="1"/>
          <w:lang w:val="en-GB"/>
        </w:rPr>
      </w:pPr>
    </w:p>
    <w:p w:rsidR="00AF6879" w:rsidRPr="003276F6" w:rsidRDefault="00AF6879" w:rsidP="00DE4E0F">
      <w:pPr>
        <w:keepNext/>
        <w:outlineLvl w:val="2"/>
        <w:rPr>
          <w:rFonts w:ascii="Arial" w:hAnsi="Arial" w:cs="Arial"/>
          <w:b/>
          <w:bCs/>
          <w:bdr w:val="none" w:sz="0" w:space="0" w:color="auto" w:frame="1"/>
          <w:lang w:val="en-GB"/>
        </w:rPr>
      </w:pPr>
      <w:r w:rsidRPr="003276F6">
        <w:rPr>
          <w:rFonts w:ascii="Arial" w:hAnsi="Arial" w:cs="Arial"/>
          <w:b/>
          <w:bCs/>
          <w:bdr w:val="none" w:sz="0" w:space="0" w:color="auto" w:frame="1"/>
          <w:lang w:val="en-GB"/>
        </w:rPr>
        <w:tab/>
        <w:t>5.</w:t>
      </w:r>
      <w:r w:rsidRPr="003276F6">
        <w:rPr>
          <w:rFonts w:ascii="Arial" w:hAnsi="Arial" w:cs="Arial"/>
          <w:b/>
          <w:bCs/>
          <w:bdr w:val="none" w:sz="0" w:space="0" w:color="auto" w:frame="1"/>
          <w:lang w:val="en-GB"/>
        </w:rPr>
        <w:tab/>
      </w:r>
      <w:r w:rsidR="00D43791" w:rsidRPr="003276F6">
        <w:rPr>
          <w:rFonts w:ascii="Arial" w:hAnsi="Arial" w:cs="Arial"/>
          <w:b/>
          <w:bCs/>
          <w:bdr w:val="none" w:sz="0" w:space="0" w:color="auto" w:frame="1"/>
          <w:lang w:val="en-GB"/>
        </w:rPr>
        <w:t>Message</w:t>
      </w:r>
      <w:r w:rsidRPr="003276F6">
        <w:rPr>
          <w:rFonts w:ascii="Arial" w:hAnsi="Arial" w:cs="Arial"/>
          <w:b/>
          <w:bCs/>
          <w:bdr w:val="none" w:sz="0" w:space="0" w:color="auto" w:frame="1"/>
          <w:lang w:val="en-GB"/>
        </w:rPr>
        <w:t xml:space="preserve"> МТ 920 – </w:t>
      </w:r>
      <w:r w:rsidR="00D43791" w:rsidRPr="003276F6">
        <w:rPr>
          <w:rFonts w:ascii="Arial" w:hAnsi="Arial" w:cs="Arial"/>
          <w:b/>
          <w:bCs/>
          <w:bdr w:val="none" w:sz="0" w:space="0" w:color="auto" w:frame="1"/>
          <w:lang w:val="en-GB"/>
        </w:rPr>
        <w:t>requests</w:t>
      </w:r>
    </w:p>
    <w:p w:rsidR="00AF6879" w:rsidRPr="003276F6" w:rsidRDefault="00AF6879" w:rsidP="00DE4E0F">
      <w:pPr>
        <w:rPr>
          <w:rFonts w:ascii="Arial" w:hAnsi="Arial" w:cs="Arial"/>
          <w:sz w:val="16"/>
          <w:szCs w:val="16"/>
          <w:bdr w:val="none" w:sz="0" w:space="0" w:color="auto" w:frame="1"/>
          <w:lang w:val="en-GB"/>
        </w:rPr>
      </w:pPr>
    </w:p>
    <w:p w:rsidR="00FF1A03" w:rsidRPr="003276F6" w:rsidRDefault="00AF6879" w:rsidP="00FF1A03">
      <w:pPr>
        <w:autoSpaceDE w:val="0"/>
        <w:autoSpaceDN w:val="0"/>
        <w:adjustRightInd w:val="0"/>
        <w:jc w:val="both"/>
        <w:rPr>
          <w:rFonts w:ascii="Arial" w:hAnsi="Arial" w:cs="Arial"/>
          <w:lang w:val="en-GB"/>
        </w:rPr>
      </w:pPr>
      <w:r w:rsidRPr="003276F6">
        <w:rPr>
          <w:rFonts w:ascii="Arial" w:hAnsi="Arial" w:cs="Arial"/>
          <w:bdr w:val="none" w:sz="0" w:space="0" w:color="auto" w:frame="1"/>
          <w:lang w:val="en-GB"/>
        </w:rPr>
        <w:tab/>
      </w:r>
      <w:r w:rsidR="00FF1A03" w:rsidRPr="003276F6">
        <w:rPr>
          <w:rFonts w:ascii="Arial" w:hAnsi="Arial" w:cs="Arial"/>
          <w:lang w:val="en-GB"/>
        </w:rPr>
        <w:t>Message МТ 920 is used as a request for information on account balances or request</w:t>
      </w:r>
    </w:p>
    <w:p w:rsidR="00FF1A03" w:rsidRPr="003276F6" w:rsidRDefault="00FF1A03" w:rsidP="00FF1A03">
      <w:pPr>
        <w:jc w:val="both"/>
        <w:rPr>
          <w:rFonts w:ascii="Arial" w:hAnsi="Arial" w:cs="Arial"/>
          <w:bdr w:val="none" w:sz="0" w:space="0" w:color="auto" w:frame="1"/>
          <w:lang w:val="en-GB"/>
        </w:rPr>
      </w:pPr>
      <w:r w:rsidRPr="003276F6">
        <w:rPr>
          <w:rFonts w:ascii="Arial" w:hAnsi="Arial" w:cs="Arial"/>
          <w:lang w:val="en-GB"/>
        </w:rPr>
        <w:t>for the delivery of account statement. Message elements are as follows:</w:t>
      </w:r>
    </w:p>
    <w:p w:rsidR="00AF6879" w:rsidRPr="003276F6" w:rsidRDefault="00AF6879" w:rsidP="00DE4E0F">
      <w:pPr>
        <w:rPr>
          <w:rFonts w:ascii="Arial" w:hAnsi="Arial" w:cs="Arial"/>
          <w:sz w:val="16"/>
          <w:szCs w:val="16"/>
          <w:bdr w:val="none" w:sz="0" w:space="0" w:color="auto" w:frame="1"/>
          <w:lang w:val="en-GB"/>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3"/>
        <w:gridCol w:w="4678"/>
        <w:gridCol w:w="1584"/>
        <w:gridCol w:w="2538"/>
      </w:tblGrid>
      <w:tr w:rsidR="00FF1A03" w:rsidRPr="003276F6" w:rsidTr="002B0FAA">
        <w:tc>
          <w:tcPr>
            <w:tcW w:w="1123" w:type="dxa"/>
            <w:tcBorders>
              <w:top w:val="single" w:sz="4" w:space="0" w:color="auto"/>
              <w:left w:val="single" w:sz="4" w:space="0" w:color="auto"/>
              <w:bottom w:val="single" w:sz="4" w:space="0" w:color="auto"/>
              <w:right w:val="single" w:sz="4" w:space="0" w:color="auto"/>
            </w:tcBorders>
            <w:hideMark/>
          </w:tcPr>
          <w:p w:rsidR="00FF1A03" w:rsidRPr="003276F6" w:rsidRDefault="00FF1A03" w:rsidP="0062095A">
            <w:pPr>
              <w:jc w:val="center"/>
              <w:rPr>
                <w:rFonts w:ascii="Arial" w:hAnsi="Arial" w:cs="Arial"/>
                <w:b/>
                <w:bdr w:val="none" w:sz="0" w:space="0" w:color="auto" w:frame="1"/>
                <w:lang w:val="en-GB"/>
              </w:rPr>
            </w:pPr>
            <w:r w:rsidRPr="003276F6">
              <w:rPr>
                <w:rFonts w:ascii="Arial" w:hAnsi="Arial" w:cs="Arial"/>
                <w:b/>
                <w:bdr w:val="none" w:sz="0" w:space="0" w:color="auto" w:frame="1"/>
                <w:lang w:val="en-GB"/>
              </w:rPr>
              <w:t>Field</w:t>
            </w:r>
          </w:p>
        </w:tc>
        <w:tc>
          <w:tcPr>
            <w:tcW w:w="4678" w:type="dxa"/>
            <w:tcBorders>
              <w:top w:val="single" w:sz="4" w:space="0" w:color="auto"/>
              <w:left w:val="single" w:sz="4" w:space="0" w:color="auto"/>
              <w:bottom w:val="single" w:sz="4" w:space="0" w:color="auto"/>
              <w:right w:val="single" w:sz="4" w:space="0" w:color="auto"/>
            </w:tcBorders>
            <w:hideMark/>
          </w:tcPr>
          <w:p w:rsidR="00FF1A03" w:rsidRPr="003276F6" w:rsidRDefault="00FF1A03" w:rsidP="0062095A">
            <w:pPr>
              <w:jc w:val="center"/>
              <w:rPr>
                <w:rFonts w:ascii="Arial" w:hAnsi="Arial" w:cs="Arial"/>
                <w:b/>
                <w:bdr w:val="none" w:sz="0" w:space="0" w:color="auto" w:frame="1"/>
                <w:lang w:val="en-GB"/>
              </w:rPr>
            </w:pPr>
            <w:r w:rsidRPr="003276F6">
              <w:rPr>
                <w:rFonts w:ascii="Arial" w:hAnsi="Arial" w:cs="Arial"/>
                <w:b/>
                <w:bdr w:val="none" w:sz="0" w:space="0" w:color="auto" w:frame="1"/>
                <w:lang w:val="en-GB"/>
              </w:rPr>
              <w:t>Message element</w:t>
            </w:r>
          </w:p>
        </w:tc>
        <w:tc>
          <w:tcPr>
            <w:tcW w:w="1584" w:type="dxa"/>
            <w:tcBorders>
              <w:top w:val="single" w:sz="4" w:space="0" w:color="auto"/>
              <w:left w:val="single" w:sz="4" w:space="0" w:color="auto"/>
              <w:bottom w:val="single" w:sz="4" w:space="0" w:color="auto"/>
              <w:right w:val="single" w:sz="4" w:space="0" w:color="auto"/>
            </w:tcBorders>
            <w:hideMark/>
          </w:tcPr>
          <w:p w:rsidR="00FF1A03" w:rsidRPr="003276F6" w:rsidRDefault="00FF1A03" w:rsidP="0062095A">
            <w:pPr>
              <w:jc w:val="center"/>
              <w:rPr>
                <w:rFonts w:ascii="Arial" w:hAnsi="Arial" w:cs="Arial"/>
                <w:b/>
                <w:bdr w:val="none" w:sz="0" w:space="0" w:color="auto" w:frame="1"/>
                <w:lang w:val="en-GB"/>
              </w:rPr>
            </w:pPr>
            <w:r w:rsidRPr="003276F6">
              <w:rPr>
                <w:rFonts w:ascii="Arial" w:hAnsi="Arial" w:cs="Arial"/>
                <w:b/>
                <w:bdr w:val="none" w:sz="0" w:space="0" w:color="auto" w:frame="1"/>
                <w:lang w:val="en-GB"/>
              </w:rPr>
              <w:t>Mandatory</w:t>
            </w:r>
          </w:p>
        </w:tc>
        <w:tc>
          <w:tcPr>
            <w:tcW w:w="2538" w:type="dxa"/>
            <w:tcBorders>
              <w:top w:val="single" w:sz="4" w:space="0" w:color="auto"/>
              <w:left w:val="single" w:sz="4" w:space="0" w:color="auto"/>
              <w:bottom w:val="single" w:sz="4" w:space="0" w:color="auto"/>
              <w:right w:val="single" w:sz="4" w:space="0" w:color="auto"/>
            </w:tcBorders>
            <w:hideMark/>
          </w:tcPr>
          <w:p w:rsidR="00FF1A03" w:rsidRPr="003276F6" w:rsidRDefault="00FF1A03" w:rsidP="0062095A">
            <w:pPr>
              <w:jc w:val="center"/>
              <w:rPr>
                <w:rFonts w:ascii="Arial" w:hAnsi="Arial" w:cs="Arial"/>
                <w:b/>
                <w:bdr w:val="none" w:sz="0" w:space="0" w:color="auto" w:frame="1"/>
                <w:lang w:val="en-GB"/>
              </w:rPr>
            </w:pPr>
            <w:r w:rsidRPr="003276F6">
              <w:rPr>
                <w:rFonts w:ascii="Arial" w:hAnsi="Arial" w:cs="Arial"/>
                <w:b/>
                <w:bdr w:val="none" w:sz="0" w:space="0" w:color="auto" w:frame="1"/>
                <w:lang w:val="en-GB"/>
              </w:rPr>
              <w:t>Note</w:t>
            </w:r>
          </w:p>
        </w:tc>
      </w:tr>
      <w:tr w:rsidR="00AF6879" w:rsidRPr="003276F6" w:rsidTr="002B0FAA">
        <w:tc>
          <w:tcPr>
            <w:tcW w:w="1123"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20</w:t>
            </w:r>
          </w:p>
        </w:tc>
        <w:tc>
          <w:tcPr>
            <w:tcW w:w="4678" w:type="dxa"/>
            <w:tcBorders>
              <w:top w:val="single" w:sz="4" w:space="0" w:color="auto"/>
              <w:left w:val="single" w:sz="4" w:space="0" w:color="auto"/>
              <w:bottom w:val="single" w:sz="4" w:space="0" w:color="auto"/>
              <w:right w:val="single" w:sz="4" w:space="0" w:color="auto"/>
            </w:tcBorders>
            <w:hideMark/>
          </w:tcPr>
          <w:p w:rsidR="00AF6879" w:rsidRPr="003276F6" w:rsidRDefault="006338E6" w:rsidP="00DE4E0F">
            <w:pPr>
              <w:rPr>
                <w:rFonts w:ascii="Arial" w:hAnsi="Arial" w:cs="Arial"/>
                <w:bdr w:val="none" w:sz="0" w:space="0" w:color="auto" w:frame="1"/>
                <w:lang w:val="en-GB"/>
              </w:rPr>
            </w:pPr>
            <w:r w:rsidRPr="003276F6">
              <w:rPr>
                <w:rFonts w:ascii="Arial" w:hAnsi="Arial" w:cs="Arial"/>
                <w:bdr w:val="none" w:sz="0" w:space="0" w:color="auto" w:frame="1"/>
                <w:lang w:val="en-GB"/>
              </w:rPr>
              <w:t>Reference number (TRN) of payment system participant</w:t>
            </w:r>
          </w:p>
        </w:tc>
        <w:tc>
          <w:tcPr>
            <w:tcW w:w="1584"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253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TRN</w:t>
            </w:r>
          </w:p>
        </w:tc>
      </w:tr>
      <w:tr w:rsidR="00AF6879" w:rsidRPr="003276F6" w:rsidTr="002B0FAA">
        <w:tc>
          <w:tcPr>
            <w:tcW w:w="1123"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12</w:t>
            </w:r>
          </w:p>
        </w:tc>
        <w:tc>
          <w:tcPr>
            <w:tcW w:w="4678" w:type="dxa"/>
            <w:tcBorders>
              <w:top w:val="single" w:sz="4" w:space="0" w:color="auto"/>
              <w:left w:val="single" w:sz="4" w:space="0" w:color="auto"/>
              <w:bottom w:val="single" w:sz="4" w:space="0" w:color="auto"/>
              <w:right w:val="single" w:sz="4" w:space="0" w:color="auto"/>
            </w:tcBorders>
            <w:hideMark/>
          </w:tcPr>
          <w:p w:rsidR="00AF6879" w:rsidRPr="003276F6" w:rsidRDefault="00FF1A03" w:rsidP="00FF1A03">
            <w:pPr>
              <w:rPr>
                <w:rFonts w:ascii="Arial" w:hAnsi="Arial" w:cs="Arial"/>
                <w:bdr w:val="none" w:sz="0" w:space="0" w:color="auto" w:frame="1"/>
                <w:lang w:val="en-GB"/>
              </w:rPr>
            </w:pPr>
            <w:r w:rsidRPr="003276F6">
              <w:rPr>
                <w:rFonts w:ascii="Arial" w:hAnsi="Arial" w:cs="Arial"/>
                <w:bdr w:val="none" w:sz="0" w:space="0" w:color="auto" w:frame="1"/>
                <w:lang w:val="en-GB"/>
              </w:rPr>
              <w:t>Requested response</w:t>
            </w:r>
            <w:r w:rsidR="00AF6879" w:rsidRPr="003276F6">
              <w:rPr>
                <w:rFonts w:ascii="Arial" w:hAnsi="Arial" w:cs="Arial"/>
                <w:bdr w:val="none" w:sz="0" w:space="0" w:color="auto" w:frame="1"/>
                <w:lang w:val="en-GB"/>
              </w:rPr>
              <w:t xml:space="preserve"> (</w:t>
            </w:r>
            <w:r w:rsidRPr="003276F6">
              <w:rPr>
                <w:rFonts w:ascii="Arial" w:hAnsi="Arial" w:cs="Arial"/>
                <w:bdr w:val="none" w:sz="0" w:space="0" w:color="auto" w:frame="1"/>
                <w:lang w:val="en-GB"/>
              </w:rPr>
              <w:t>type of message</w:t>
            </w:r>
            <w:r w:rsidR="00AF6879" w:rsidRPr="003276F6">
              <w:rPr>
                <w:rFonts w:ascii="Arial" w:hAnsi="Arial" w:cs="Arial"/>
                <w:bdr w:val="none" w:sz="0" w:space="0" w:color="auto" w:frame="1"/>
                <w:lang w:val="en-GB"/>
              </w:rPr>
              <w:t>,</w:t>
            </w:r>
            <w:r w:rsidR="00376D5B" w:rsidRPr="003276F6">
              <w:rPr>
                <w:rFonts w:ascii="Arial" w:hAnsi="Arial" w:cs="Arial"/>
                <w:bdr w:val="none" w:sz="0" w:space="0" w:color="auto" w:frame="1"/>
                <w:lang w:val="en-GB"/>
              </w:rPr>
              <w:t xml:space="preserve"> </w:t>
            </w:r>
            <w:r w:rsidR="00AF6879" w:rsidRPr="003276F6">
              <w:rPr>
                <w:rFonts w:ascii="Arial" w:hAnsi="Arial" w:cs="Arial"/>
                <w:bdr w:val="none" w:sz="0" w:space="0" w:color="auto" w:frame="1"/>
                <w:lang w:val="en-GB"/>
              </w:rPr>
              <w:t>МТ 941</w:t>
            </w:r>
            <w:r w:rsidRPr="003276F6">
              <w:rPr>
                <w:rFonts w:ascii="Arial" w:hAnsi="Arial" w:cs="Arial"/>
                <w:bdr w:val="none" w:sz="0" w:space="0" w:color="auto" w:frame="1"/>
                <w:lang w:val="en-GB"/>
              </w:rPr>
              <w:t xml:space="preserve"> or</w:t>
            </w:r>
            <w:r w:rsidR="00AF6879" w:rsidRPr="003276F6">
              <w:rPr>
                <w:rFonts w:ascii="Arial" w:hAnsi="Arial" w:cs="Arial"/>
                <w:bdr w:val="none" w:sz="0" w:space="0" w:color="auto" w:frame="1"/>
                <w:lang w:val="en-GB"/>
              </w:rPr>
              <w:t xml:space="preserve"> МТ 942)</w:t>
            </w:r>
          </w:p>
        </w:tc>
        <w:tc>
          <w:tcPr>
            <w:tcW w:w="1584"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2538" w:type="dxa"/>
            <w:tcBorders>
              <w:top w:val="single" w:sz="4" w:space="0" w:color="auto"/>
              <w:left w:val="single" w:sz="4" w:space="0" w:color="auto"/>
              <w:bottom w:val="single" w:sz="4" w:space="0" w:color="auto"/>
              <w:right w:val="single" w:sz="4" w:space="0" w:color="auto"/>
            </w:tcBorders>
            <w:hideMark/>
          </w:tcPr>
          <w:p w:rsidR="00FF1A03" w:rsidRPr="003276F6" w:rsidRDefault="00FF1A03" w:rsidP="00FF1A03">
            <w:pPr>
              <w:autoSpaceDE w:val="0"/>
              <w:autoSpaceDN w:val="0"/>
              <w:adjustRightInd w:val="0"/>
              <w:rPr>
                <w:rFonts w:ascii="Arial" w:hAnsi="Arial" w:cs="Arial"/>
                <w:lang w:val="en-GB"/>
              </w:rPr>
            </w:pPr>
            <w:r w:rsidRPr="003276F6">
              <w:rPr>
                <w:rFonts w:ascii="Arial" w:hAnsi="Arial" w:cs="Arial"/>
                <w:lang w:val="en-GB"/>
              </w:rPr>
              <w:t>941 refers to account</w:t>
            </w:r>
          </w:p>
          <w:p w:rsidR="00FF1A03" w:rsidRPr="003276F6" w:rsidRDefault="00FF1A03" w:rsidP="00FF1A03">
            <w:pPr>
              <w:autoSpaceDE w:val="0"/>
              <w:autoSpaceDN w:val="0"/>
              <w:adjustRightInd w:val="0"/>
              <w:rPr>
                <w:rFonts w:ascii="Arial" w:hAnsi="Arial" w:cs="Arial"/>
                <w:lang w:val="en-GB"/>
              </w:rPr>
            </w:pPr>
            <w:r w:rsidRPr="003276F6">
              <w:rPr>
                <w:rFonts w:ascii="Arial" w:hAnsi="Arial" w:cs="Arial"/>
                <w:lang w:val="en-GB"/>
              </w:rPr>
              <w:t>status and 942 is a</w:t>
            </w:r>
          </w:p>
          <w:p w:rsidR="00AF6879" w:rsidRPr="003276F6" w:rsidRDefault="00FF1A03" w:rsidP="00FF1A03">
            <w:pPr>
              <w:autoSpaceDE w:val="0"/>
              <w:autoSpaceDN w:val="0"/>
              <w:adjustRightInd w:val="0"/>
              <w:rPr>
                <w:rFonts w:ascii="Arial" w:hAnsi="Arial" w:cs="Arial"/>
                <w:bdr w:val="none" w:sz="0" w:space="0" w:color="auto" w:frame="1"/>
                <w:lang w:val="en-GB"/>
              </w:rPr>
            </w:pPr>
            <w:r w:rsidRPr="003276F6">
              <w:rPr>
                <w:rFonts w:ascii="Arial" w:hAnsi="Arial" w:cs="Arial"/>
                <w:lang w:val="en-GB"/>
              </w:rPr>
              <w:t>temporary statement from the last 940, 941 or 950 message</w:t>
            </w:r>
          </w:p>
        </w:tc>
      </w:tr>
      <w:tr w:rsidR="00AF6879" w:rsidRPr="003276F6" w:rsidTr="002B0FAA">
        <w:tc>
          <w:tcPr>
            <w:tcW w:w="1123"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25</w:t>
            </w:r>
          </w:p>
        </w:tc>
        <w:tc>
          <w:tcPr>
            <w:tcW w:w="4678" w:type="dxa"/>
            <w:tcBorders>
              <w:top w:val="single" w:sz="4" w:space="0" w:color="auto"/>
              <w:left w:val="single" w:sz="4" w:space="0" w:color="auto"/>
              <w:bottom w:val="single" w:sz="4" w:space="0" w:color="auto"/>
              <w:right w:val="single" w:sz="4" w:space="0" w:color="auto"/>
            </w:tcBorders>
            <w:hideMark/>
          </w:tcPr>
          <w:p w:rsidR="00AF6879" w:rsidRPr="003276F6" w:rsidRDefault="00FF1A03" w:rsidP="00DE4E0F">
            <w:pPr>
              <w:rPr>
                <w:rFonts w:ascii="Arial" w:hAnsi="Arial" w:cs="Arial"/>
                <w:bdr w:val="none" w:sz="0" w:space="0" w:color="auto" w:frame="1"/>
                <w:lang w:val="en-GB"/>
              </w:rPr>
            </w:pPr>
            <w:r w:rsidRPr="003276F6">
              <w:rPr>
                <w:rFonts w:ascii="Arial" w:hAnsi="Arial" w:cs="Arial"/>
                <w:bdr w:val="none" w:sz="0" w:space="0" w:color="auto" w:frame="1"/>
                <w:lang w:val="en-GB"/>
              </w:rPr>
              <w:t>Account number</w:t>
            </w:r>
          </w:p>
        </w:tc>
        <w:tc>
          <w:tcPr>
            <w:tcW w:w="1584"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2538" w:type="dxa"/>
            <w:tcBorders>
              <w:top w:val="single" w:sz="4" w:space="0" w:color="auto"/>
              <w:left w:val="single" w:sz="4" w:space="0" w:color="auto"/>
              <w:bottom w:val="single" w:sz="4" w:space="0" w:color="auto"/>
              <w:right w:val="single" w:sz="4" w:space="0" w:color="auto"/>
            </w:tcBorders>
            <w:hideMark/>
          </w:tcPr>
          <w:p w:rsidR="00FF1A03" w:rsidRPr="003276F6" w:rsidRDefault="00FF1A03" w:rsidP="00FF1A03">
            <w:pPr>
              <w:autoSpaceDE w:val="0"/>
              <w:autoSpaceDN w:val="0"/>
              <w:adjustRightInd w:val="0"/>
              <w:rPr>
                <w:rFonts w:ascii="Arial" w:hAnsi="Arial" w:cs="Arial"/>
                <w:lang w:val="en-GB"/>
              </w:rPr>
            </w:pPr>
            <w:r w:rsidRPr="003276F6">
              <w:rPr>
                <w:rFonts w:ascii="Arial" w:hAnsi="Arial" w:cs="Arial"/>
                <w:lang w:val="en-GB"/>
              </w:rPr>
              <w:t>Number of account to</w:t>
            </w:r>
          </w:p>
          <w:p w:rsidR="00AF6879" w:rsidRPr="003276F6" w:rsidRDefault="00FF1A03" w:rsidP="006500A6">
            <w:pPr>
              <w:rPr>
                <w:rFonts w:ascii="Arial" w:hAnsi="Arial" w:cs="Arial"/>
                <w:bdr w:val="none" w:sz="0" w:space="0" w:color="auto" w:frame="1"/>
                <w:lang w:val="en-GB"/>
              </w:rPr>
            </w:pPr>
            <w:r w:rsidRPr="003276F6">
              <w:rPr>
                <w:rFonts w:ascii="Arial" w:hAnsi="Arial" w:cs="Arial"/>
                <w:lang w:val="en-GB"/>
              </w:rPr>
              <w:t>which the message refers</w:t>
            </w:r>
          </w:p>
        </w:tc>
      </w:tr>
      <w:tr w:rsidR="00AF6879" w:rsidRPr="003276F6" w:rsidTr="002B0FAA">
        <w:tc>
          <w:tcPr>
            <w:tcW w:w="1123"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34F</w:t>
            </w:r>
          </w:p>
        </w:tc>
        <w:tc>
          <w:tcPr>
            <w:tcW w:w="4678" w:type="dxa"/>
            <w:tcBorders>
              <w:top w:val="single" w:sz="4" w:space="0" w:color="auto"/>
              <w:left w:val="single" w:sz="4" w:space="0" w:color="auto"/>
              <w:bottom w:val="single" w:sz="4" w:space="0" w:color="auto"/>
              <w:right w:val="single" w:sz="4" w:space="0" w:color="auto"/>
            </w:tcBorders>
            <w:hideMark/>
          </w:tcPr>
          <w:p w:rsidR="00FF1A03" w:rsidRPr="003276F6" w:rsidRDefault="00FF1A03" w:rsidP="00FF1A03">
            <w:pPr>
              <w:autoSpaceDE w:val="0"/>
              <w:autoSpaceDN w:val="0"/>
              <w:adjustRightInd w:val="0"/>
              <w:rPr>
                <w:rFonts w:ascii="Arial" w:hAnsi="Arial" w:cs="Arial"/>
                <w:lang w:val="en-GB"/>
              </w:rPr>
            </w:pPr>
            <w:r w:rsidRPr="003276F6">
              <w:rPr>
                <w:rFonts w:ascii="Arial" w:hAnsi="Arial" w:cs="Arial"/>
                <w:lang w:val="en-GB"/>
              </w:rPr>
              <w:t>Currency code (EUR), designation C</w:t>
            </w:r>
          </w:p>
          <w:p w:rsidR="00AF6879" w:rsidRPr="003276F6" w:rsidRDefault="00FF1A03" w:rsidP="006500A6">
            <w:pPr>
              <w:autoSpaceDE w:val="0"/>
              <w:autoSpaceDN w:val="0"/>
              <w:adjustRightInd w:val="0"/>
              <w:rPr>
                <w:rFonts w:ascii="Arial" w:hAnsi="Arial" w:cs="Arial"/>
                <w:bdr w:val="none" w:sz="0" w:space="0" w:color="auto" w:frame="1"/>
                <w:lang w:val="en-GB"/>
              </w:rPr>
            </w:pPr>
            <w:r w:rsidRPr="003276F6">
              <w:rPr>
                <w:rFonts w:ascii="Arial" w:hAnsi="Arial" w:cs="Arial"/>
                <w:lang w:val="en-GB"/>
              </w:rPr>
              <w:t>for credit (sum of debits) or D for debit (sum of credits) and amount, amount refers to the limit below which transactions are not included in the report</w:t>
            </w:r>
          </w:p>
        </w:tc>
        <w:tc>
          <w:tcPr>
            <w:tcW w:w="1584" w:type="dxa"/>
            <w:tcBorders>
              <w:top w:val="single" w:sz="4" w:space="0" w:color="auto"/>
              <w:left w:val="single" w:sz="4" w:space="0" w:color="auto"/>
              <w:bottom w:val="single" w:sz="4" w:space="0" w:color="auto"/>
              <w:right w:val="single" w:sz="4" w:space="0" w:color="auto"/>
            </w:tcBorders>
          </w:tcPr>
          <w:p w:rsidR="00AF6879" w:rsidRPr="003276F6" w:rsidRDefault="00AF6879" w:rsidP="00DE4E0F">
            <w:pPr>
              <w:jc w:val="center"/>
              <w:rPr>
                <w:rFonts w:ascii="Arial" w:hAnsi="Arial" w:cs="Arial"/>
                <w:bdr w:val="none" w:sz="0" w:space="0" w:color="auto" w:frame="1"/>
                <w:lang w:val="en-GB"/>
              </w:rPr>
            </w:pPr>
          </w:p>
        </w:tc>
        <w:tc>
          <w:tcPr>
            <w:tcW w:w="2538" w:type="dxa"/>
            <w:tcBorders>
              <w:top w:val="single" w:sz="4" w:space="0" w:color="auto"/>
              <w:left w:val="single" w:sz="4" w:space="0" w:color="auto"/>
              <w:bottom w:val="single" w:sz="4" w:space="0" w:color="auto"/>
              <w:right w:val="single" w:sz="4" w:space="0" w:color="auto"/>
            </w:tcBorders>
            <w:hideMark/>
          </w:tcPr>
          <w:p w:rsidR="00AF6879" w:rsidRPr="003276F6" w:rsidRDefault="00FF1A03" w:rsidP="00DE4E0F">
            <w:pPr>
              <w:rPr>
                <w:rFonts w:ascii="Arial" w:hAnsi="Arial" w:cs="Arial"/>
                <w:bdr w:val="none" w:sz="0" w:space="0" w:color="auto" w:frame="1"/>
                <w:lang w:val="en-GB"/>
              </w:rPr>
            </w:pPr>
            <w:r w:rsidRPr="003276F6">
              <w:rPr>
                <w:rFonts w:ascii="Arial" w:hAnsi="Arial" w:cs="Arial"/>
                <w:bdr w:val="none" w:sz="0" w:space="0" w:color="auto" w:frame="1"/>
                <w:lang w:val="en-GB"/>
              </w:rPr>
              <w:t>Example</w:t>
            </w:r>
            <w:r w:rsidR="00AF6879" w:rsidRPr="003276F6">
              <w:rPr>
                <w:rFonts w:ascii="Arial" w:hAnsi="Arial" w:cs="Arial"/>
                <w:bdr w:val="none" w:sz="0" w:space="0" w:color="auto" w:frame="1"/>
                <w:lang w:val="en-GB"/>
              </w:rPr>
              <w:t>:</w:t>
            </w:r>
          </w:p>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EURC100000,</w:t>
            </w:r>
          </w:p>
        </w:tc>
      </w:tr>
      <w:tr w:rsidR="00AF6879" w:rsidRPr="003276F6" w:rsidTr="002B0FAA">
        <w:tc>
          <w:tcPr>
            <w:tcW w:w="1123"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34F</w:t>
            </w:r>
          </w:p>
        </w:tc>
        <w:tc>
          <w:tcPr>
            <w:tcW w:w="4678" w:type="dxa"/>
            <w:tcBorders>
              <w:top w:val="single" w:sz="4" w:space="0" w:color="auto"/>
              <w:left w:val="single" w:sz="4" w:space="0" w:color="auto"/>
              <w:bottom w:val="single" w:sz="4" w:space="0" w:color="auto"/>
              <w:right w:val="single" w:sz="4" w:space="0" w:color="auto"/>
            </w:tcBorders>
            <w:hideMark/>
          </w:tcPr>
          <w:p w:rsidR="00FF1A03" w:rsidRPr="003276F6" w:rsidRDefault="00FF1A03" w:rsidP="00FF1A03">
            <w:pPr>
              <w:autoSpaceDE w:val="0"/>
              <w:autoSpaceDN w:val="0"/>
              <w:adjustRightInd w:val="0"/>
              <w:rPr>
                <w:rFonts w:ascii="Arial" w:hAnsi="Arial" w:cs="Arial"/>
                <w:lang w:val="en-GB"/>
              </w:rPr>
            </w:pPr>
            <w:r w:rsidRPr="003276F6">
              <w:rPr>
                <w:rFonts w:ascii="Arial" w:hAnsi="Arial" w:cs="Arial"/>
                <w:lang w:val="en-GB"/>
              </w:rPr>
              <w:t>Currency code (EUR), designation C</w:t>
            </w:r>
          </w:p>
          <w:p w:rsidR="00AF6879" w:rsidRPr="003276F6" w:rsidRDefault="00FF1A03" w:rsidP="0062095A">
            <w:pPr>
              <w:autoSpaceDE w:val="0"/>
              <w:autoSpaceDN w:val="0"/>
              <w:adjustRightInd w:val="0"/>
              <w:rPr>
                <w:rFonts w:ascii="Arial" w:hAnsi="Arial" w:cs="Arial"/>
                <w:bdr w:val="none" w:sz="0" w:space="0" w:color="auto" w:frame="1"/>
                <w:lang w:val="en-GB"/>
              </w:rPr>
            </w:pPr>
            <w:r w:rsidRPr="003276F6">
              <w:rPr>
                <w:rFonts w:ascii="Arial" w:hAnsi="Arial" w:cs="Arial"/>
                <w:lang w:val="en-GB"/>
              </w:rPr>
              <w:t>for credit (sum of debits) or D for debit (sum of credits) and amount, amount refers to the limit below which transactions are not included in the report</w:t>
            </w:r>
          </w:p>
        </w:tc>
        <w:tc>
          <w:tcPr>
            <w:tcW w:w="1584" w:type="dxa"/>
            <w:tcBorders>
              <w:top w:val="single" w:sz="4" w:space="0" w:color="auto"/>
              <w:left w:val="single" w:sz="4" w:space="0" w:color="auto"/>
              <w:bottom w:val="single" w:sz="4" w:space="0" w:color="auto"/>
              <w:right w:val="single" w:sz="4" w:space="0" w:color="auto"/>
            </w:tcBorders>
          </w:tcPr>
          <w:p w:rsidR="00AF6879" w:rsidRPr="003276F6" w:rsidRDefault="00AF6879" w:rsidP="00DE4E0F">
            <w:pPr>
              <w:jc w:val="center"/>
              <w:rPr>
                <w:rFonts w:ascii="Arial" w:hAnsi="Arial" w:cs="Arial"/>
                <w:bdr w:val="none" w:sz="0" w:space="0" w:color="auto" w:frame="1"/>
                <w:lang w:val="en-GB"/>
              </w:rPr>
            </w:pPr>
          </w:p>
        </w:tc>
        <w:tc>
          <w:tcPr>
            <w:tcW w:w="2538" w:type="dxa"/>
            <w:tcBorders>
              <w:top w:val="single" w:sz="4" w:space="0" w:color="auto"/>
              <w:left w:val="single" w:sz="4" w:space="0" w:color="auto"/>
              <w:bottom w:val="single" w:sz="4" w:space="0" w:color="auto"/>
              <w:right w:val="single" w:sz="4" w:space="0" w:color="auto"/>
            </w:tcBorders>
            <w:hideMark/>
          </w:tcPr>
          <w:p w:rsidR="00AF6879" w:rsidRPr="003276F6" w:rsidRDefault="00FF1A03" w:rsidP="00DE4E0F">
            <w:pPr>
              <w:rPr>
                <w:rFonts w:ascii="Arial" w:hAnsi="Arial" w:cs="Arial"/>
                <w:bdr w:val="none" w:sz="0" w:space="0" w:color="auto" w:frame="1"/>
                <w:lang w:val="en-GB"/>
              </w:rPr>
            </w:pPr>
            <w:r w:rsidRPr="003276F6">
              <w:rPr>
                <w:rFonts w:ascii="Arial" w:hAnsi="Arial" w:cs="Arial"/>
                <w:bdr w:val="none" w:sz="0" w:space="0" w:color="auto" w:frame="1"/>
                <w:lang w:val="en-GB"/>
              </w:rPr>
              <w:t>Example</w:t>
            </w:r>
            <w:r w:rsidR="00AF6879" w:rsidRPr="003276F6">
              <w:rPr>
                <w:rFonts w:ascii="Arial" w:hAnsi="Arial" w:cs="Arial"/>
                <w:bdr w:val="none" w:sz="0" w:space="0" w:color="auto" w:frame="1"/>
                <w:lang w:val="en-GB"/>
              </w:rPr>
              <w:t>:</w:t>
            </w:r>
          </w:p>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EURC100000,00</w:t>
            </w:r>
          </w:p>
        </w:tc>
      </w:tr>
    </w:tbl>
    <w:p w:rsidR="00AF6879" w:rsidRPr="003276F6" w:rsidRDefault="00AF6879" w:rsidP="00DE4E0F">
      <w:pPr>
        <w:rPr>
          <w:rFonts w:ascii="Arial" w:hAnsi="Arial" w:cs="Arial"/>
          <w:sz w:val="28"/>
          <w:szCs w:val="28"/>
          <w:bdr w:val="none" w:sz="0" w:space="0" w:color="auto" w:frame="1"/>
          <w:lang w:val="en-GB"/>
        </w:rPr>
      </w:pPr>
    </w:p>
    <w:p w:rsidR="0062095A" w:rsidRPr="003276F6" w:rsidRDefault="0062095A" w:rsidP="0062095A">
      <w:pPr>
        <w:autoSpaceDE w:val="0"/>
        <w:autoSpaceDN w:val="0"/>
        <w:adjustRightInd w:val="0"/>
        <w:jc w:val="both"/>
        <w:rPr>
          <w:rFonts w:ascii="Arial" w:hAnsi="Arial" w:cs="Arial"/>
          <w:lang w:val="en-GB"/>
        </w:rPr>
      </w:pPr>
      <w:r w:rsidRPr="003276F6">
        <w:rPr>
          <w:rFonts w:ascii="Arial" w:hAnsi="Arial" w:cs="Arial"/>
          <w:bdr w:val="none" w:sz="0" w:space="0" w:color="auto" w:frame="1"/>
          <w:lang w:val="en-GB"/>
        </w:rPr>
        <w:tab/>
      </w:r>
      <w:r w:rsidRPr="003276F6">
        <w:rPr>
          <w:rFonts w:ascii="Arial" w:hAnsi="Arial" w:cs="Arial"/>
          <w:bdr w:val="none" w:sz="0" w:space="0" w:color="auto" w:frame="1"/>
          <w:lang w:val="en-GB"/>
        </w:rPr>
        <w:tab/>
      </w:r>
      <w:r w:rsidRPr="003276F6">
        <w:rPr>
          <w:rFonts w:ascii="Arial" w:hAnsi="Arial" w:cs="Arial"/>
          <w:lang w:val="en-GB"/>
        </w:rPr>
        <w:t>Fields 12, 25 and 34F are repeated, implying that several reports referring to more</w:t>
      </w:r>
    </w:p>
    <w:p w:rsidR="0062095A" w:rsidRPr="003276F6" w:rsidRDefault="0062095A" w:rsidP="0062095A">
      <w:pPr>
        <w:jc w:val="both"/>
        <w:rPr>
          <w:rFonts w:ascii="Arial" w:hAnsi="Arial" w:cs="Arial"/>
          <w:lang w:val="en-GB"/>
        </w:rPr>
      </w:pPr>
      <w:r w:rsidRPr="003276F6">
        <w:rPr>
          <w:rFonts w:ascii="Arial" w:hAnsi="Arial" w:cs="Arial"/>
          <w:lang w:val="en-GB"/>
        </w:rPr>
        <w:t>accounts, with different limits, may be requested by one message.</w:t>
      </w:r>
    </w:p>
    <w:p w:rsidR="00AF6879" w:rsidRPr="003276F6" w:rsidRDefault="00AF6879" w:rsidP="00DE4E0F">
      <w:pPr>
        <w:ind w:right="-1620"/>
        <w:rPr>
          <w:rFonts w:ascii="Arial" w:hAnsi="Arial" w:cs="Arial"/>
          <w:sz w:val="28"/>
          <w:szCs w:val="28"/>
          <w:bdr w:val="none" w:sz="0" w:space="0" w:color="auto" w:frame="1"/>
          <w:lang w:val="en-GB"/>
        </w:rPr>
      </w:pPr>
    </w:p>
    <w:p w:rsidR="00AF6879" w:rsidRPr="003276F6" w:rsidRDefault="00AF6879" w:rsidP="00DE4E0F">
      <w:pPr>
        <w:keepNext/>
        <w:outlineLvl w:val="2"/>
        <w:rPr>
          <w:rFonts w:ascii="Arial" w:hAnsi="Arial" w:cs="Arial"/>
          <w:b/>
          <w:bCs/>
          <w:bdr w:val="none" w:sz="0" w:space="0" w:color="auto" w:frame="1"/>
          <w:lang w:val="en-GB"/>
        </w:rPr>
      </w:pPr>
      <w:r w:rsidRPr="003276F6">
        <w:rPr>
          <w:rFonts w:ascii="Arial" w:hAnsi="Arial" w:cs="Arial"/>
          <w:b/>
          <w:bCs/>
          <w:bdr w:val="none" w:sz="0" w:space="0" w:color="auto" w:frame="1"/>
          <w:lang w:val="en-GB"/>
        </w:rPr>
        <w:tab/>
        <w:t>6.</w:t>
      </w:r>
      <w:r w:rsidRPr="003276F6">
        <w:rPr>
          <w:rFonts w:ascii="Arial" w:hAnsi="Arial" w:cs="Arial"/>
          <w:b/>
          <w:bCs/>
          <w:bdr w:val="none" w:sz="0" w:space="0" w:color="auto" w:frame="1"/>
          <w:lang w:val="en-GB"/>
        </w:rPr>
        <w:tab/>
      </w:r>
      <w:r w:rsidR="0062095A" w:rsidRPr="003276F6">
        <w:rPr>
          <w:rFonts w:ascii="Arial" w:hAnsi="Arial" w:cs="Arial"/>
          <w:b/>
          <w:bCs/>
          <w:bdr w:val="none" w:sz="0" w:space="0" w:color="auto" w:frame="1"/>
          <w:lang w:val="en-GB"/>
        </w:rPr>
        <w:t>Message</w:t>
      </w:r>
      <w:r w:rsidRPr="003276F6">
        <w:rPr>
          <w:rFonts w:ascii="Arial" w:hAnsi="Arial" w:cs="Arial"/>
          <w:b/>
          <w:bCs/>
          <w:bdr w:val="none" w:sz="0" w:space="0" w:color="auto" w:frame="1"/>
          <w:lang w:val="en-GB"/>
        </w:rPr>
        <w:t xml:space="preserve"> МТ 941 – </w:t>
      </w:r>
      <w:r w:rsidR="0062095A" w:rsidRPr="003276F6">
        <w:rPr>
          <w:rFonts w:ascii="Arial" w:hAnsi="Arial" w:cs="Arial"/>
          <w:b/>
          <w:bCs/>
          <w:bdr w:val="none" w:sz="0" w:space="0" w:color="auto" w:frame="1"/>
          <w:lang w:val="en-GB"/>
        </w:rPr>
        <w:t>account status</w:t>
      </w:r>
    </w:p>
    <w:p w:rsidR="00AF6879" w:rsidRPr="003276F6" w:rsidRDefault="00AF6879" w:rsidP="00DE4E0F">
      <w:pPr>
        <w:rPr>
          <w:rFonts w:ascii="Arial" w:hAnsi="Arial" w:cs="Arial"/>
          <w:sz w:val="28"/>
          <w:szCs w:val="28"/>
          <w:bdr w:val="none" w:sz="0" w:space="0" w:color="auto" w:frame="1"/>
          <w:lang w:val="en-GB"/>
        </w:rPr>
      </w:pPr>
    </w:p>
    <w:p w:rsidR="0062095A" w:rsidRPr="003276F6" w:rsidRDefault="00AF6879" w:rsidP="0062095A">
      <w:pPr>
        <w:autoSpaceDE w:val="0"/>
        <w:autoSpaceDN w:val="0"/>
        <w:adjustRightInd w:val="0"/>
        <w:jc w:val="both"/>
        <w:rPr>
          <w:rFonts w:ascii="Arial" w:hAnsi="Arial" w:cs="Arial"/>
          <w:lang w:val="en-GB"/>
        </w:rPr>
      </w:pPr>
      <w:r w:rsidRPr="003276F6">
        <w:rPr>
          <w:rFonts w:ascii="Arial" w:hAnsi="Arial" w:cs="Arial"/>
          <w:bdr w:val="none" w:sz="0" w:space="0" w:color="auto" w:frame="1"/>
          <w:lang w:val="en-GB"/>
        </w:rPr>
        <w:tab/>
      </w:r>
      <w:r w:rsidR="00DE4E0F" w:rsidRPr="003276F6">
        <w:rPr>
          <w:rFonts w:ascii="Arial" w:hAnsi="Arial" w:cs="Arial"/>
          <w:bdr w:val="none" w:sz="0" w:space="0" w:color="auto" w:frame="1"/>
          <w:lang w:val="en-GB"/>
        </w:rPr>
        <w:tab/>
      </w:r>
      <w:r w:rsidR="0062095A" w:rsidRPr="003276F6">
        <w:rPr>
          <w:rFonts w:ascii="Arial" w:hAnsi="Arial" w:cs="Arial"/>
          <w:bdr w:val="none" w:sz="0" w:space="0" w:color="auto" w:frame="1"/>
          <w:lang w:val="en-GB"/>
        </w:rPr>
        <w:t>Message</w:t>
      </w:r>
      <w:r w:rsidRPr="003276F6">
        <w:rPr>
          <w:rFonts w:ascii="Arial" w:hAnsi="Arial" w:cs="Arial"/>
          <w:bdr w:val="none" w:sz="0" w:space="0" w:color="auto" w:frame="1"/>
          <w:lang w:val="en-GB"/>
        </w:rPr>
        <w:t xml:space="preserve"> МТ 941 </w:t>
      </w:r>
      <w:r w:rsidR="0062095A" w:rsidRPr="003276F6">
        <w:rPr>
          <w:rFonts w:ascii="Arial" w:hAnsi="Arial" w:cs="Arial"/>
          <w:lang w:val="en-GB"/>
        </w:rPr>
        <w:t>is used for sending information on account balance, as a response to request МТ 920 – request for information on account balance at a given moment. Message elements are as follows:</w:t>
      </w:r>
    </w:p>
    <w:p w:rsidR="00AF6879" w:rsidRPr="003276F6" w:rsidRDefault="00AF6879" w:rsidP="00DE4E0F">
      <w:pPr>
        <w:rPr>
          <w:rFonts w:ascii="Arial" w:hAnsi="Arial" w:cs="Arial"/>
          <w:bdr w:val="none" w:sz="0" w:space="0" w:color="auto" w:frame="1"/>
          <w:lang w:val="en-GB"/>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6"/>
        <w:gridCol w:w="3884"/>
        <w:gridCol w:w="1559"/>
        <w:gridCol w:w="3551"/>
      </w:tblGrid>
      <w:tr w:rsidR="0062095A" w:rsidRPr="003276F6" w:rsidTr="0062095A">
        <w:tc>
          <w:tcPr>
            <w:tcW w:w="936" w:type="dxa"/>
            <w:tcBorders>
              <w:top w:val="single" w:sz="4" w:space="0" w:color="auto"/>
              <w:left w:val="single" w:sz="4" w:space="0" w:color="auto"/>
              <w:bottom w:val="single" w:sz="4" w:space="0" w:color="auto"/>
              <w:right w:val="single" w:sz="4" w:space="0" w:color="auto"/>
            </w:tcBorders>
            <w:hideMark/>
          </w:tcPr>
          <w:p w:rsidR="0062095A" w:rsidRPr="003276F6" w:rsidRDefault="0062095A" w:rsidP="0062095A">
            <w:pPr>
              <w:jc w:val="center"/>
              <w:rPr>
                <w:rFonts w:ascii="Arial" w:hAnsi="Arial" w:cs="Arial"/>
                <w:b/>
                <w:bdr w:val="none" w:sz="0" w:space="0" w:color="auto" w:frame="1"/>
                <w:lang w:val="en-GB"/>
              </w:rPr>
            </w:pPr>
            <w:r w:rsidRPr="003276F6">
              <w:rPr>
                <w:rFonts w:ascii="Arial" w:hAnsi="Arial" w:cs="Arial"/>
                <w:b/>
                <w:bdr w:val="none" w:sz="0" w:space="0" w:color="auto" w:frame="1"/>
                <w:lang w:val="en-GB"/>
              </w:rPr>
              <w:t>Field</w:t>
            </w:r>
          </w:p>
        </w:tc>
        <w:tc>
          <w:tcPr>
            <w:tcW w:w="3884" w:type="dxa"/>
            <w:tcBorders>
              <w:top w:val="single" w:sz="4" w:space="0" w:color="auto"/>
              <w:left w:val="single" w:sz="4" w:space="0" w:color="auto"/>
              <w:bottom w:val="single" w:sz="4" w:space="0" w:color="auto"/>
              <w:right w:val="single" w:sz="4" w:space="0" w:color="auto"/>
            </w:tcBorders>
            <w:hideMark/>
          </w:tcPr>
          <w:p w:rsidR="0062095A" w:rsidRPr="003276F6" w:rsidRDefault="0062095A" w:rsidP="0062095A">
            <w:pPr>
              <w:jc w:val="center"/>
              <w:rPr>
                <w:rFonts w:ascii="Arial" w:hAnsi="Arial" w:cs="Arial"/>
                <w:b/>
                <w:bdr w:val="none" w:sz="0" w:space="0" w:color="auto" w:frame="1"/>
                <w:lang w:val="en-GB"/>
              </w:rPr>
            </w:pPr>
            <w:r w:rsidRPr="003276F6">
              <w:rPr>
                <w:rFonts w:ascii="Arial" w:hAnsi="Arial" w:cs="Arial"/>
                <w:b/>
                <w:bdr w:val="none" w:sz="0" w:space="0" w:color="auto" w:frame="1"/>
                <w:lang w:val="en-GB"/>
              </w:rPr>
              <w:t>Message element</w:t>
            </w:r>
          </w:p>
        </w:tc>
        <w:tc>
          <w:tcPr>
            <w:tcW w:w="1559" w:type="dxa"/>
            <w:tcBorders>
              <w:top w:val="single" w:sz="4" w:space="0" w:color="auto"/>
              <w:left w:val="single" w:sz="4" w:space="0" w:color="auto"/>
              <w:bottom w:val="single" w:sz="4" w:space="0" w:color="auto"/>
              <w:right w:val="single" w:sz="4" w:space="0" w:color="auto"/>
            </w:tcBorders>
            <w:hideMark/>
          </w:tcPr>
          <w:p w:rsidR="0062095A" w:rsidRPr="003276F6" w:rsidRDefault="0062095A" w:rsidP="0062095A">
            <w:pPr>
              <w:jc w:val="center"/>
              <w:rPr>
                <w:rFonts w:ascii="Arial" w:hAnsi="Arial" w:cs="Arial"/>
                <w:b/>
                <w:bdr w:val="none" w:sz="0" w:space="0" w:color="auto" w:frame="1"/>
                <w:lang w:val="en-GB"/>
              </w:rPr>
            </w:pPr>
            <w:r w:rsidRPr="003276F6">
              <w:rPr>
                <w:rFonts w:ascii="Arial" w:hAnsi="Arial" w:cs="Arial"/>
                <w:b/>
                <w:bdr w:val="none" w:sz="0" w:space="0" w:color="auto" w:frame="1"/>
                <w:lang w:val="en-GB"/>
              </w:rPr>
              <w:t>Mandatory</w:t>
            </w:r>
          </w:p>
        </w:tc>
        <w:tc>
          <w:tcPr>
            <w:tcW w:w="3551" w:type="dxa"/>
            <w:tcBorders>
              <w:top w:val="single" w:sz="4" w:space="0" w:color="auto"/>
              <w:left w:val="single" w:sz="4" w:space="0" w:color="auto"/>
              <w:bottom w:val="single" w:sz="4" w:space="0" w:color="auto"/>
              <w:right w:val="single" w:sz="4" w:space="0" w:color="auto"/>
            </w:tcBorders>
            <w:hideMark/>
          </w:tcPr>
          <w:p w:rsidR="0062095A" w:rsidRPr="003276F6" w:rsidRDefault="0062095A" w:rsidP="0062095A">
            <w:pPr>
              <w:jc w:val="center"/>
              <w:rPr>
                <w:rFonts w:ascii="Arial" w:hAnsi="Arial" w:cs="Arial"/>
                <w:b/>
                <w:bdr w:val="none" w:sz="0" w:space="0" w:color="auto" w:frame="1"/>
                <w:lang w:val="en-GB"/>
              </w:rPr>
            </w:pPr>
            <w:r w:rsidRPr="003276F6">
              <w:rPr>
                <w:rFonts w:ascii="Arial" w:hAnsi="Arial" w:cs="Arial"/>
                <w:b/>
                <w:bdr w:val="none" w:sz="0" w:space="0" w:color="auto" w:frame="1"/>
                <w:lang w:val="en-GB"/>
              </w:rPr>
              <w:t>Note</w:t>
            </w:r>
          </w:p>
        </w:tc>
      </w:tr>
      <w:tr w:rsidR="00AF6879" w:rsidRPr="003276F6" w:rsidTr="0062095A">
        <w:tc>
          <w:tcPr>
            <w:tcW w:w="936"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20</w:t>
            </w:r>
          </w:p>
        </w:tc>
        <w:tc>
          <w:tcPr>
            <w:tcW w:w="3884" w:type="dxa"/>
            <w:tcBorders>
              <w:top w:val="single" w:sz="4" w:space="0" w:color="auto"/>
              <w:left w:val="single" w:sz="4" w:space="0" w:color="auto"/>
              <w:bottom w:val="single" w:sz="4" w:space="0" w:color="auto"/>
              <w:right w:val="single" w:sz="4" w:space="0" w:color="auto"/>
            </w:tcBorders>
            <w:hideMark/>
          </w:tcPr>
          <w:p w:rsidR="00AF6879" w:rsidRPr="003276F6" w:rsidRDefault="006338E6" w:rsidP="00DE4E0F">
            <w:pPr>
              <w:rPr>
                <w:rFonts w:ascii="Arial" w:hAnsi="Arial" w:cs="Arial"/>
                <w:bdr w:val="none" w:sz="0" w:space="0" w:color="auto" w:frame="1"/>
                <w:lang w:val="en-GB"/>
              </w:rPr>
            </w:pPr>
            <w:r w:rsidRPr="003276F6">
              <w:rPr>
                <w:rFonts w:ascii="Arial" w:hAnsi="Arial" w:cs="Arial"/>
                <w:bdr w:val="none" w:sz="0" w:space="0" w:color="auto" w:frame="1"/>
                <w:lang w:val="en-GB"/>
              </w:rPr>
              <w:t>Reference number (TRN) of payment system participant</w:t>
            </w:r>
          </w:p>
        </w:tc>
        <w:tc>
          <w:tcPr>
            <w:tcW w:w="1559"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3551"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TRN</w:t>
            </w:r>
          </w:p>
        </w:tc>
      </w:tr>
      <w:tr w:rsidR="00AF6879" w:rsidRPr="003276F6" w:rsidTr="0062095A">
        <w:tc>
          <w:tcPr>
            <w:tcW w:w="936"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21</w:t>
            </w:r>
          </w:p>
        </w:tc>
        <w:tc>
          <w:tcPr>
            <w:tcW w:w="3884" w:type="dxa"/>
            <w:tcBorders>
              <w:top w:val="single" w:sz="4" w:space="0" w:color="auto"/>
              <w:left w:val="single" w:sz="4" w:space="0" w:color="auto"/>
              <w:bottom w:val="single" w:sz="4" w:space="0" w:color="auto"/>
              <w:right w:val="single" w:sz="4" w:space="0" w:color="auto"/>
            </w:tcBorders>
            <w:hideMark/>
          </w:tcPr>
          <w:p w:rsidR="00AF6879" w:rsidRPr="003276F6" w:rsidRDefault="0062095A" w:rsidP="00DE4E0F">
            <w:pPr>
              <w:rPr>
                <w:rFonts w:ascii="Arial" w:hAnsi="Arial" w:cs="Arial"/>
                <w:bdr w:val="none" w:sz="0" w:space="0" w:color="auto" w:frame="1"/>
                <w:lang w:val="en-GB"/>
              </w:rPr>
            </w:pPr>
            <w:r w:rsidRPr="003276F6">
              <w:rPr>
                <w:rFonts w:ascii="Arial" w:hAnsi="Arial" w:cs="Arial"/>
                <w:bdr w:val="none" w:sz="0" w:space="0" w:color="auto" w:frame="1"/>
                <w:lang w:val="en-GB"/>
              </w:rPr>
              <w:t>Connected reference</w:t>
            </w:r>
          </w:p>
        </w:tc>
        <w:tc>
          <w:tcPr>
            <w:tcW w:w="1559" w:type="dxa"/>
            <w:tcBorders>
              <w:top w:val="single" w:sz="4" w:space="0" w:color="auto"/>
              <w:left w:val="single" w:sz="4" w:space="0" w:color="auto"/>
              <w:bottom w:val="single" w:sz="4" w:space="0" w:color="auto"/>
              <w:right w:val="single" w:sz="4" w:space="0" w:color="auto"/>
            </w:tcBorders>
          </w:tcPr>
          <w:p w:rsidR="00AF6879" w:rsidRPr="003276F6" w:rsidRDefault="00AF6879" w:rsidP="00DE4E0F">
            <w:pPr>
              <w:jc w:val="center"/>
              <w:rPr>
                <w:rFonts w:ascii="Arial" w:hAnsi="Arial" w:cs="Arial"/>
                <w:bdr w:val="none" w:sz="0" w:space="0" w:color="auto" w:frame="1"/>
                <w:lang w:val="en-GB"/>
              </w:rPr>
            </w:pPr>
          </w:p>
        </w:tc>
        <w:tc>
          <w:tcPr>
            <w:tcW w:w="3551" w:type="dxa"/>
            <w:tcBorders>
              <w:top w:val="single" w:sz="4" w:space="0" w:color="auto"/>
              <w:left w:val="single" w:sz="4" w:space="0" w:color="auto"/>
              <w:bottom w:val="single" w:sz="4" w:space="0" w:color="auto"/>
              <w:right w:val="single" w:sz="4" w:space="0" w:color="auto"/>
            </w:tcBorders>
            <w:hideMark/>
          </w:tcPr>
          <w:p w:rsidR="0062095A" w:rsidRPr="003276F6" w:rsidRDefault="0062095A" w:rsidP="0062095A">
            <w:pPr>
              <w:autoSpaceDE w:val="0"/>
              <w:autoSpaceDN w:val="0"/>
              <w:adjustRightInd w:val="0"/>
              <w:jc w:val="both"/>
              <w:rPr>
                <w:rFonts w:ascii="Arial" w:hAnsi="Arial" w:cs="Arial"/>
                <w:lang w:val="en-GB"/>
              </w:rPr>
            </w:pPr>
            <w:r w:rsidRPr="003276F6">
              <w:rPr>
                <w:rFonts w:ascii="Arial" w:hAnsi="Arial" w:cs="Arial"/>
                <w:lang w:val="en-GB"/>
              </w:rPr>
              <w:t>Reference of message МТ 920</w:t>
            </w:r>
          </w:p>
          <w:p w:rsidR="0062095A" w:rsidRPr="003276F6" w:rsidRDefault="0062095A" w:rsidP="0062095A">
            <w:pPr>
              <w:autoSpaceDE w:val="0"/>
              <w:autoSpaceDN w:val="0"/>
              <w:adjustRightInd w:val="0"/>
              <w:jc w:val="both"/>
              <w:rPr>
                <w:rFonts w:ascii="Arial" w:hAnsi="Arial" w:cs="Arial"/>
                <w:lang w:val="en-GB"/>
              </w:rPr>
            </w:pPr>
            <w:r w:rsidRPr="003276F6">
              <w:rPr>
                <w:rFonts w:ascii="Arial" w:hAnsi="Arial" w:cs="Arial"/>
                <w:lang w:val="en-GB"/>
              </w:rPr>
              <w:t>– TRN, with which this</w:t>
            </w:r>
          </w:p>
          <w:p w:rsidR="00AF6879" w:rsidRPr="003276F6" w:rsidRDefault="0062095A" w:rsidP="0062095A">
            <w:pPr>
              <w:jc w:val="both"/>
              <w:rPr>
                <w:rFonts w:ascii="Arial" w:hAnsi="Arial" w:cs="Arial"/>
                <w:bdr w:val="none" w:sz="0" w:space="0" w:color="auto" w:frame="1"/>
                <w:lang w:val="en-GB"/>
              </w:rPr>
            </w:pPr>
            <w:r w:rsidRPr="003276F6">
              <w:rPr>
                <w:rFonts w:ascii="Arial" w:hAnsi="Arial" w:cs="Arial"/>
                <w:lang w:val="en-GB"/>
              </w:rPr>
              <w:t>message was initiated</w:t>
            </w:r>
          </w:p>
        </w:tc>
      </w:tr>
      <w:tr w:rsidR="00AF6879" w:rsidRPr="003276F6" w:rsidTr="0062095A">
        <w:tc>
          <w:tcPr>
            <w:tcW w:w="936"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25</w:t>
            </w:r>
          </w:p>
        </w:tc>
        <w:tc>
          <w:tcPr>
            <w:tcW w:w="3884" w:type="dxa"/>
            <w:tcBorders>
              <w:top w:val="single" w:sz="4" w:space="0" w:color="auto"/>
              <w:left w:val="single" w:sz="4" w:space="0" w:color="auto"/>
              <w:bottom w:val="single" w:sz="4" w:space="0" w:color="auto"/>
              <w:right w:val="single" w:sz="4" w:space="0" w:color="auto"/>
            </w:tcBorders>
            <w:hideMark/>
          </w:tcPr>
          <w:p w:rsidR="00AF6879" w:rsidRPr="003276F6" w:rsidRDefault="0062095A" w:rsidP="00DE4E0F">
            <w:pPr>
              <w:rPr>
                <w:rFonts w:ascii="Arial" w:hAnsi="Arial" w:cs="Arial"/>
                <w:bdr w:val="none" w:sz="0" w:space="0" w:color="auto" w:frame="1"/>
                <w:lang w:val="en-GB"/>
              </w:rPr>
            </w:pPr>
            <w:r w:rsidRPr="003276F6">
              <w:rPr>
                <w:rFonts w:ascii="Arial" w:hAnsi="Arial" w:cs="Arial"/>
                <w:bdr w:val="none" w:sz="0" w:space="0" w:color="auto" w:frame="1"/>
                <w:lang w:val="en-GB"/>
              </w:rPr>
              <w:t>Account number</w:t>
            </w:r>
          </w:p>
        </w:tc>
        <w:tc>
          <w:tcPr>
            <w:tcW w:w="1559"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3551" w:type="dxa"/>
            <w:tcBorders>
              <w:top w:val="single" w:sz="4" w:space="0" w:color="auto"/>
              <w:left w:val="single" w:sz="4" w:space="0" w:color="auto"/>
              <w:bottom w:val="single" w:sz="4" w:space="0" w:color="auto"/>
              <w:right w:val="single" w:sz="4" w:space="0" w:color="auto"/>
            </w:tcBorders>
            <w:hideMark/>
          </w:tcPr>
          <w:p w:rsidR="0062095A" w:rsidRPr="003276F6" w:rsidRDefault="0062095A" w:rsidP="0062095A">
            <w:pPr>
              <w:autoSpaceDE w:val="0"/>
              <w:autoSpaceDN w:val="0"/>
              <w:adjustRightInd w:val="0"/>
              <w:rPr>
                <w:rFonts w:ascii="Arial" w:hAnsi="Arial" w:cs="Arial"/>
                <w:lang w:val="en-GB"/>
              </w:rPr>
            </w:pPr>
            <w:r w:rsidRPr="003276F6">
              <w:rPr>
                <w:rFonts w:ascii="Arial" w:hAnsi="Arial" w:cs="Arial"/>
                <w:lang w:val="en-GB"/>
              </w:rPr>
              <w:t>Number of account to which</w:t>
            </w:r>
          </w:p>
          <w:p w:rsidR="00AF6879" w:rsidRPr="003276F6" w:rsidRDefault="0062095A" w:rsidP="0062095A">
            <w:pPr>
              <w:rPr>
                <w:rFonts w:ascii="Arial" w:hAnsi="Arial" w:cs="Arial"/>
                <w:bdr w:val="none" w:sz="0" w:space="0" w:color="auto" w:frame="1"/>
                <w:lang w:val="en-GB"/>
              </w:rPr>
            </w:pPr>
            <w:r w:rsidRPr="003276F6">
              <w:rPr>
                <w:rFonts w:ascii="Arial" w:hAnsi="Arial" w:cs="Arial"/>
                <w:lang w:val="en-GB"/>
              </w:rPr>
              <w:t>the message refers</w:t>
            </w:r>
          </w:p>
        </w:tc>
      </w:tr>
      <w:tr w:rsidR="00AF6879" w:rsidRPr="003276F6" w:rsidTr="0062095A">
        <w:trPr>
          <w:trHeight w:val="913"/>
        </w:trPr>
        <w:tc>
          <w:tcPr>
            <w:tcW w:w="936"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28</w:t>
            </w:r>
          </w:p>
        </w:tc>
        <w:tc>
          <w:tcPr>
            <w:tcW w:w="3884" w:type="dxa"/>
            <w:tcBorders>
              <w:top w:val="single" w:sz="4" w:space="0" w:color="auto"/>
              <w:left w:val="single" w:sz="4" w:space="0" w:color="auto"/>
              <w:bottom w:val="single" w:sz="4" w:space="0" w:color="auto"/>
              <w:right w:val="single" w:sz="4" w:space="0" w:color="auto"/>
            </w:tcBorders>
            <w:hideMark/>
          </w:tcPr>
          <w:p w:rsidR="00AF6879" w:rsidRPr="003276F6" w:rsidRDefault="005F671C" w:rsidP="00DE4E0F">
            <w:pPr>
              <w:rPr>
                <w:rFonts w:ascii="Arial" w:hAnsi="Arial" w:cs="Arial"/>
                <w:bdr w:val="none" w:sz="0" w:space="0" w:color="auto" w:frame="1"/>
                <w:lang w:val="en-GB"/>
              </w:rPr>
            </w:pPr>
            <w:r w:rsidRPr="003276F6">
              <w:rPr>
                <w:rFonts w:ascii="Arial" w:hAnsi="Arial" w:cs="Arial"/>
                <w:lang w:val="en-GB"/>
              </w:rPr>
              <w:t>Balance number/m</w:t>
            </w:r>
            <w:r w:rsidR="0062095A" w:rsidRPr="003276F6">
              <w:rPr>
                <w:rFonts w:ascii="Arial" w:hAnsi="Arial" w:cs="Arial"/>
                <w:lang w:val="en-GB"/>
              </w:rPr>
              <w:t>essage sequence</w:t>
            </w:r>
          </w:p>
        </w:tc>
        <w:tc>
          <w:tcPr>
            <w:tcW w:w="1559"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3551" w:type="dxa"/>
            <w:tcBorders>
              <w:top w:val="single" w:sz="4" w:space="0" w:color="auto"/>
              <w:left w:val="single" w:sz="4" w:space="0" w:color="auto"/>
              <w:bottom w:val="single" w:sz="4" w:space="0" w:color="auto"/>
              <w:right w:val="single" w:sz="4" w:space="0" w:color="auto"/>
            </w:tcBorders>
            <w:hideMark/>
          </w:tcPr>
          <w:p w:rsidR="0062095A" w:rsidRPr="003276F6" w:rsidRDefault="0062095A" w:rsidP="0062095A">
            <w:pPr>
              <w:autoSpaceDE w:val="0"/>
              <w:autoSpaceDN w:val="0"/>
              <w:adjustRightInd w:val="0"/>
              <w:rPr>
                <w:rFonts w:ascii="Arial" w:hAnsi="Arial" w:cs="Arial"/>
                <w:lang w:val="en-GB"/>
              </w:rPr>
            </w:pPr>
            <w:r w:rsidRPr="003276F6">
              <w:rPr>
                <w:rFonts w:ascii="Arial" w:hAnsi="Arial" w:cs="Arial"/>
                <w:lang w:val="en-GB"/>
              </w:rPr>
              <w:t>Balance number is the ordinal</w:t>
            </w:r>
          </w:p>
          <w:p w:rsidR="0062095A" w:rsidRPr="003276F6" w:rsidRDefault="0062095A" w:rsidP="0062095A">
            <w:pPr>
              <w:autoSpaceDE w:val="0"/>
              <w:autoSpaceDN w:val="0"/>
              <w:adjustRightInd w:val="0"/>
              <w:rPr>
                <w:rFonts w:ascii="Arial" w:hAnsi="Arial" w:cs="Arial"/>
                <w:lang w:val="en-GB"/>
              </w:rPr>
            </w:pPr>
            <w:r w:rsidRPr="003276F6">
              <w:rPr>
                <w:rFonts w:ascii="Arial" w:hAnsi="Arial" w:cs="Arial"/>
                <w:lang w:val="en-GB"/>
              </w:rPr>
              <w:t>number of balance which is</w:t>
            </w:r>
          </w:p>
          <w:p w:rsidR="0062095A" w:rsidRPr="003276F6" w:rsidRDefault="0062095A" w:rsidP="0062095A">
            <w:pPr>
              <w:autoSpaceDE w:val="0"/>
              <w:autoSpaceDN w:val="0"/>
              <w:adjustRightInd w:val="0"/>
              <w:rPr>
                <w:rFonts w:ascii="Arial" w:hAnsi="Arial" w:cs="Arial"/>
                <w:lang w:val="en-GB"/>
              </w:rPr>
            </w:pPr>
            <w:r w:rsidRPr="003276F6">
              <w:rPr>
                <w:rFonts w:ascii="Arial" w:hAnsi="Arial" w:cs="Arial"/>
                <w:lang w:val="en-GB"/>
              </w:rPr>
              <w:t>sent for the specified account</w:t>
            </w:r>
          </w:p>
          <w:p w:rsidR="0062095A" w:rsidRPr="003276F6" w:rsidRDefault="0062095A" w:rsidP="0062095A">
            <w:pPr>
              <w:autoSpaceDE w:val="0"/>
              <w:autoSpaceDN w:val="0"/>
              <w:adjustRightInd w:val="0"/>
              <w:rPr>
                <w:rFonts w:ascii="Arial" w:hAnsi="Arial" w:cs="Arial"/>
                <w:lang w:val="en-GB"/>
              </w:rPr>
            </w:pPr>
            <w:r w:rsidRPr="003276F6">
              <w:rPr>
                <w:rFonts w:ascii="Arial" w:hAnsi="Arial" w:cs="Arial"/>
                <w:lang w:val="en-GB"/>
              </w:rPr>
              <w:t>from the beginning of the year.</w:t>
            </w:r>
          </w:p>
          <w:p w:rsidR="0062095A" w:rsidRPr="003276F6" w:rsidRDefault="0062095A" w:rsidP="0062095A">
            <w:pPr>
              <w:autoSpaceDE w:val="0"/>
              <w:autoSpaceDN w:val="0"/>
              <w:adjustRightInd w:val="0"/>
              <w:rPr>
                <w:rFonts w:ascii="Arial" w:hAnsi="Arial" w:cs="Arial"/>
                <w:lang w:val="en-GB"/>
              </w:rPr>
            </w:pPr>
            <w:r w:rsidRPr="003276F6">
              <w:rPr>
                <w:rFonts w:ascii="Arial" w:hAnsi="Arial" w:cs="Arial"/>
                <w:lang w:val="en-GB"/>
              </w:rPr>
              <w:t>If the balance is sent in several</w:t>
            </w:r>
          </w:p>
          <w:p w:rsidR="0062095A" w:rsidRPr="003276F6" w:rsidRDefault="0062095A" w:rsidP="0062095A">
            <w:pPr>
              <w:autoSpaceDE w:val="0"/>
              <w:autoSpaceDN w:val="0"/>
              <w:adjustRightInd w:val="0"/>
              <w:rPr>
                <w:rFonts w:ascii="Arial" w:hAnsi="Arial" w:cs="Arial"/>
                <w:lang w:val="en-GB"/>
              </w:rPr>
            </w:pPr>
            <w:r w:rsidRPr="003276F6">
              <w:rPr>
                <w:rFonts w:ascii="Arial" w:hAnsi="Arial" w:cs="Arial"/>
                <w:lang w:val="en-GB"/>
              </w:rPr>
              <w:t>messages, such messages are</w:t>
            </w:r>
          </w:p>
          <w:p w:rsidR="0062095A" w:rsidRPr="003276F6" w:rsidRDefault="0062095A" w:rsidP="0062095A">
            <w:pPr>
              <w:autoSpaceDE w:val="0"/>
              <w:autoSpaceDN w:val="0"/>
              <w:adjustRightInd w:val="0"/>
              <w:rPr>
                <w:rFonts w:ascii="Arial" w:hAnsi="Arial" w:cs="Arial"/>
                <w:lang w:val="en-GB"/>
              </w:rPr>
            </w:pPr>
            <w:r w:rsidRPr="003276F6">
              <w:rPr>
                <w:rFonts w:ascii="Arial" w:hAnsi="Arial" w:cs="Arial"/>
                <w:lang w:val="en-GB"/>
              </w:rPr>
              <w:t>to be numbered within a</w:t>
            </w:r>
          </w:p>
          <w:p w:rsidR="00AF6879" w:rsidRPr="003276F6" w:rsidRDefault="0062095A" w:rsidP="0062095A">
            <w:pPr>
              <w:rPr>
                <w:rFonts w:ascii="Arial" w:hAnsi="Arial" w:cs="Arial"/>
                <w:bdr w:val="none" w:sz="0" w:space="0" w:color="auto" w:frame="1"/>
                <w:lang w:val="en-GB"/>
              </w:rPr>
            </w:pPr>
            <w:r w:rsidRPr="003276F6">
              <w:rPr>
                <w:rFonts w:ascii="Arial" w:hAnsi="Arial" w:cs="Arial"/>
                <w:lang w:val="en-GB"/>
              </w:rPr>
              <w:t>sequence (from 1 onwards)</w:t>
            </w:r>
          </w:p>
        </w:tc>
      </w:tr>
      <w:tr w:rsidR="00AF6879" w:rsidRPr="003276F6" w:rsidTr="0062095A">
        <w:tc>
          <w:tcPr>
            <w:tcW w:w="936"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60F</w:t>
            </w:r>
          </w:p>
        </w:tc>
        <w:tc>
          <w:tcPr>
            <w:tcW w:w="3884" w:type="dxa"/>
            <w:tcBorders>
              <w:top w:val="single" w:sz="4" w:space="0" w:color="auto"/>
              <w:left w:val="single" w:sz="4" w:space="0" w:color="auto"/>
              <w:bottom w:val="single" w:sz="4" w:space="0" w:color="auto"/>
              <w:right w:val="single" w:sz="4" w:space="0" w:color="auto"/>
            </w:tcBorders>
            <w:hideMark/>
          </w:tcPr>
          <w:p w:rsidR="00AF6879" w:rsidRPr="003276F6" w:rsidRDefault="0062095A" w:rsidP="0062095A">
            <w:pPr>
              <w:autoSpaceDE w:val="0"/>
              <w:autoSpaceDN w:val="0"/>
              <w:adjustRightInd w:val="0"/>
              <w:rPr>
                <w:rFonts w:ascii="Arial" w:hAnsi="Arial" w:cs="Arial"/>
                <w:bdr w:val="none" w:sz="0" w:space="0" w:color="auto" w:frame="1"/>
                <w:lang w:val="en-GB"/>
              </w:rPr>
            </w:pPr>
            <w:r w:rsidRPr="003276F6">
              <w:rPr>
                <w:rFonts w:ascii="Arial" w:hAnsi="Arial" w:cs="Arial"/>
                <w:lang w:val="en-GB"/>
              </w:rPr>
              <w:t>Opening balance in the form (D/C), date, currency code, amount. D stands for debit – positive balance, and C for credit – negative balance</w:t>
            </w:r>
          </w:p>
        </w:tc>
        <w:tc>
          <w:tcPr>
            <w:tcW w:w="1559" w:type="dxa"/>
            <w:tcBorders>
              <w:top w:val="single" w:sz="4" w:space="0" w:color="auto"/>
              <w:left w:val="single" w:sz="4" w:space="0" w:color="auto"/>
              <w:bottom w:val="single" w:sz="4" w:space="0" w:color="auto"/>
              <w:right w:val="single" w:sz="4" w:space="0" w:color="auto"/>
            </w:tcBorders>
          </w:tcPr>
          <w:p w:rsidR="00AF6879" w:rsidRPr="003276F6" w:rsidRDefault="00AF6879" w:rsidP="00DE4E0F">
            <w:pPr>
              <w:jc w:val="center"/>
              <w:rPr>
                <w:rFonts w:ascii="Arial" w:hAnsi="Arial" w:cs="Arial"/>
                <w:bdr w:val="none" w:sz="0" w:space="0" w:color="auto" w:frame="1"/>
                <w:lang w:val="en-GB"/>
              </w:rPr>
            </w:pPr>
          </w:p>
        </w:tc>
        <w:tc>
          <w:tcPr>
            <w:tcW w:w="3551" w:type="dxa"/>
            <w:tcBorders>
              <w:top w:val="single" w:sz="4" w:space="0" w:color="auto"/>
              <w:left w:val="single" w:sz="4" w:space="0" w:color="auto"/>
              <w:bottom w:val="single" w:sz="4" w:space="0" w:color="auto"/>
              <w:right w:val="single" w:sz="4" w:space="0" w:color="auto"/>
            </w:tcBorders>
            <w:hideMark/>
          </w:tcPr>
          <w:p w:rsidR="00AF6879" w:rsidRPr="003276F6" w:rsidRDefault="0062095A" w:rsidP="00DE4E0F">
            <w:pPr>
              <w:rPr>
                <w:rFonts w:ascii="Arial" w:hAnsi="Arial" w:cs="Arial"/>
                <w:bdr w:val="none" w:sz="0" w:space="0" w:color="auto" w:frame="1"/>
                <w:lang w:val="en-GB"/>
              </w:rPr>
            </w:pPr>
            <w:r w:rsidRPr="003276F6">
              <w:rPr>
                <w:rFonts w:ascii="Arial" w:hAnsi="Arial" w:cs="Arial"/>
                <w:bdr w:val="none" w:sz="0" w:space="0" w:color="auto" w:frame="1"/>
                <w:lang w:val="en-GB"/>
              </w:rPr>
              <w:t>Example</w:t>
            </w:r>
            <w:r w:rsidR="00AF6879" w:rsidRPr="003276F6">
              <w:rPr>
                <w:rFonts w:ascii="Arial" w:hAnsi="Arial" w:cs="Arial"/>
                <w:bdr w:val="none" w:sz="0" w:space="0" w:color="auto" w:frame="1"/>
                <w:lang w:val="en-GB"/>
              </w:rPr>
              <w:t>:</w:t>
            </w:r>
          </w:p>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C030717EUR100995,01</w:t>
            </w:r>
          </w:p>
        </w:tc>
      </w:tr>
      <w:tr w:rsidR="00AF6879" w:rsidRPr="003276F6" w:rsidTr="0062095A">
        <w:tc>
          <w:tcPr>
            <w:tcW w:w="936"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90D</w:t>
            </w:r>
          </w:p>
        </w:tc>
        <w:tc>
          <w:tcPr>
            <w:tcW w:w="3884" w:type="dxa"/>
            <w:tcBorders>
              <w:top w:val="single" w:sz="4" w:space="0" w:color="auto"/>
              <w:left w:val="single" w:sz="4" w:space="0" w:color="auto"/>
              <w:bottom w:val="single" w:sz="4" w:space="0" w:color="auto"/>
              <w:right w:val="single" w:sz="4" w:space="0" w:color="auto"/>
            </w:tcBorders>
            <w:hideMark/>
          </w:tcPr>
          <w:p w:rsidR="00AF6879" w:rsidRPr="003276F6" w:rsidRDefault="0062095A" w:rsidP="0062095A">
            <w:pPr>
              <w:autoSpaceDE w:val="0"/>
              <w:autoSpaceDN w:val="0"/>
              <w:adjustRightInd w:val="0"/>
              <w:rPr>
                <w:rFonts w:ascii="Arial" w:hAnsi="Arial" w:cs="Arial"/>
                <w:bdr w:val="none" w:sz="0" w:space="0" w:color="auto" w:frame="1"/>
                <w:lang w:val="en-GB"/>
              </w:rPr>
            </w:pPr>
            <w:r w:rsidRPr="003276F6">
              <w:rPr>
                <w:rFonts w:ascii="Arial" w:hAnsi="Arial" w:cs="Arial"/>
                <w:lang w:val="en-GB"/>
              </w:rPr>
              <w:t>Number of debit transactions, currency code and amount</w:t>
            </w:r>
          </w:p>
        </w:tc>
        <w:tc>
          <w:tcPr>
            <w:tcW w:w="1559" w:type="dxa"/>
            <w:tcBorders>
              <w:top w:val="single" w:sz="4" w:space="0" w:color="auto"/>
              <w:left w:val="single" w:sz="4" w:space="0" w:color="auto"/>
              <w:bottom w:val="single" w:sz="4" w:space="0" w:color="auto"/>
              <w:right w:val="single" w:sz="4" w:space="0" w:color="auto"/>
            </w:tcBorders>
          </w:tcPr>
          <w:p w:rsidR="00AF6879" w:rsidRPr="003276F6" w:rsidRDefault="00AF6879" w:rsidP="00DE4E0F">
            <w:pPr>
              <w:jc w:val="center"/>
              <w:rPr>
                <w:rFonts w:ascii="Arial" w:hAnsi="Arial" w:cs="Arial"/>
                <w:bdr w:val="none" w:sz="0" w:space="0" w:color="auto" w:frame="1"/>
                <w:lang w:val="en-GB"/>
              </w:rPr>
            </w:pPr>
          </w:p>
        </w:tc>
        <w:tc>
          <w:tcPr>
            <w:tcW w:w="3551" w:type="dxa"/>
            <w:tcBorders>
              <w:top w:val="single" w:sz="4" w:space="0" w:color="auto"/>
              <w:left w:val="single" w:sz="4" w:space="0" w:color="auto"/>
              <w:bottom w:val="single" w:sz="4" w:space="0" w:color="auto"/>
              <w:right w:val="single" w:sz="4" w:space="0" w:color="auto"/>
            </w:tcBorders>
            <w:hideMark/>
          </w:tcPr>
          <w:p w:rsidR="00AF6879" w:rsidRPr="003276F6" w:rsidRDefault="0062095A" w:rsidP="00DE4E0F">
            <w:pPr>
              <w:rPr>
                <w:rFonts w:ascii="Arial" w:hAnsi="Arial" w:cs="Arial"/>
                <w:bdr w:val="none" w:sz="0" w:space="0" w:color="auto" w:frame="1"/>
                <w:lang w:val="en-GB"/>
              </w:rPr>
            </w:pPr>
            <w:r w:rsidRPr="003276F6">
              <w:rPr>
                <w:rFonts w:ascii="Arial" w:hAnsi="Arial" w:cs="Arial"/>
                <w:bdr w:val="none" w:sz="0" w:space="0" w:color="auto" w:frame="1"/>
                <w:lang w:val="en-GB"/>
              </w:rPr>
              <w:t>Example</w:t>
            </w:r>
            <w:r w:rsidR="00AF6879" w:rsidRPr="003276F6">
              <w:rPr>
                <w:rFonts w:ascii="Arial" w:hAnsi="Arial" w:cs="Arial"/>
                <w:bdr w:val="none" w:sz="0" w:space="0" w:color="auto" w:frame="1"/>
                <w:lang w:val="en-GB"/>
              </w:rPr>
              <w:t>:</w:t>
            </w:r>
          </w:p>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12EUR100000,00</w:t>
            </w:r>
          </w:p>
        </w:tc>
      </w:tr>
      <w:tr w:rsidR="00AF6879" w:rsidRPr="003276F6" w:rsidTr="0062095A">
        <w:tc>
          <w:tcPr>
            <w:tcW w:w="936"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90C</w:t>
            </w:r>
          </w:p>
        </w:tc>
        <w:tc>
          <w:tcPr>
            <w:tcW w:w="3884" w:type="dxa"/>
            <w:tcBorders>
              <w:top w:val="single" w:sz="4" w:space="0" w:color="auto"/>
              <w:left w:val="single" w:sz="4" w:space="0" w:color="auto"/>
              <w:bottom w:val="single" w:sz="4" w:space="0" w:color="auto"/>
              <w:right w:val="single" w:sz="4" w:space="0" w:color="auto"/>
            </w:tcBorders>
            <w:hideMark/>
          </w:tcPr>
          <w:p w:rsidR="00AF6879" w:rsidRPr="003276F6" w:rsidRDefault="0062095A" w:rsidP="0062095A">
            <w:pPr>
              <w:autoSpaceDE w:val="0"/>
              <w:autoSpaceDN w:val="0"/>
              <w:adjustRightInd w:val="0"/>
              <w:rPr>
                <w:rFonts w:ascii="Arial" w:hAnsi="Arial" w:cs="Arial"/>
                <w:bdr w:val="none" w:sz="0" w:space="0" w:color="auto" w:frame="1"/>
                <w:lang w:val="en-GB"/>
              </w:rPr>
            </w:pPr>
            <w:r w:rsidRPr="003276F6">
              <w:rPr>
                <w:rFonts w:ascii="Arial" w:hAnsi="Arial" w:cs="Arial"/>
                <w:lang w:val="en-GB"/>
              </w:rPr>
              <w:t>Number of credit transactions, currency code and amount</w:t>
            </w:r>
          </w:p>
        </w:tc>
        <w:tc>
          <w:tcPr>
            <w:tcW w:w="1559" w:type="dxa"/>
            <w:tcBorders>
              <w:top w:val="single" w:sz="4" w:space="0" w:color="auto"/>
              <w:left w:val="single" w:sz="4" w:space="0" w:color="auto"/>
              <w:bottom w:val="single" w:sz="4" w:space="0" w:color="auto"/>
              <w:right w:val="single" w:sz="4" w:space="0" w:color="auto"/>
            </w:tcBorders>
          </w:tcPr>
          <w:p w:rsidR="00AF6879" w:rsidRPr="003276F6" w:rsidRDefault="00AF6879" w:rsidP="00DE4E0F">
            <w:pPr>
              <w:jc w:val="center"/>
              <w:rPr>
                <w:rFonts w:ascii="Arial" w:hAnsi="Arial" w:cs="Arial"/>
                <w:bdr w:val="none" w:sz="0" w:space="0" w:color="auto" w:frame="1"/>
                <w:lang w:val="en-GB"/>
              </w:rPr>
            </w:pPr>
          </w:p>
        </w:tc>
        <w:tc>
          <w:tcPr>
            <w:tcW w:w="3551" w:type="dxa"/>
            <w:tcBorders>
              <w:top w:val="single" w:sz="4" w:space="0" w:color="auto"/>
              <w:left w:val="single" w:sz="4" w:space="0" w:color="auto"/>
              <w:bottom w:val="single" w:sz="4" w:space="0" w:color="auto"/>
              <w:right w:val="single" w:sz="4" w:space="0" w:color="auto"/>
            </w:tcBorders>
            <w:hideMark/>
          </w:tcPr>
          <w:p w:rsidR="00AF6879" w:rsidRPr="003276F6" w:rsidRDefault="0062095A" w:rsidP="00DE4E0F">
            <w:pPr>
              <w:rPr>
                <w:rFonts w:ascii="Arial" w:hAnsi="Arial" w:cs="Arial"/>
                <w:bdr w:val="none" w:sz="0" w:space="0" w:color="auto" w:frame="1"/>
                <w:lang w:val="en-GB"/>
              </w:rPr>
            </w:pPr>
            <w:r w:rsidRPr="003276F6">
              <w:rPr>
                <w:rFonts w:ascii="Arial" w:hAnsi="Arial" w:cs="Arial"/>
                <w:bdr w:val="none" w:sz="0" w:space="0" w:color="auto" w:frame="1"/>
                <w:lang w:val="en-GB"/>
              </w:rPr>
              <w:t>Example</w:t>
            </w:r>
            <w:r w:rsidR="00AF6879" w:rsidRPr="003276F6">
              <w:rPr>
                <w:rFonts w:ascii="Arial" w:hAnsi="Arial" w:cs="Arial"/>
                <w:bdr w:val="none" w:sz="0" w:space="0" w:color="auto" w:frame="1"/>
                <w:lang w:val="en-GB"/>
              </w:rPr>
              <w:t>:</w:t>
            </w:r>
          </w:p>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122EUR200000,99</w:t>
            </w:r>
          </w:p>
        </w:tc>
      </w:tr>
      <w:tr w:rsidR="00AF6879" w:rsidRPr="003276F6" w:rsidTr="0062095A">
        <w:tc>
          <w:tcPr>
            <w:tcW w:w="936"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62F</w:t>
            </w:r>
          </w:p>
        </w:tc>
        <w:tc>
          <w:tcPr>
            <w:tcW w:w="3884" w:type="dxa"/>
            <w:tcBorders>
              <w:top w:val="single" w:sz="4" w:space="0" w:color="auto"/>
              <w:left w:val="single" w:sz="4" w:space="0" w:color="auto"/>
              <w:bottom w:val="single" w:sz="4" w:space="0" w:color="auto"/>
              <w:right w:val="single" w:sz="4" w:space="0" w:color="auto"/>
            </w:tcBorders>
            <w:hideMark/>
          </w:tcPr>
          <w:p w:rsidR="00AF6879" w:rsidRPr="003276F6" w:rsidRDefault="0062095A" w:rsidP="0062095A">
            <w:pPr>
              <w:autoSpaceDE w:val="0"/>
              <w:autoSpaceDN w:val="0"/>
              <w:adjustRightInd w:val="0"/>
              <w:rPr>
                <w:rFonts w:ascii="Arial" w:hAnsi="Arial" w:cs="Arial"/>
                <w:bdr w:val="none" w:sz="0" w:space="0" w:color="auto" w:frame="1"/>
                <w:lang w:val="en-GB"/>
              </w:rPr>
            </w:pPr>
            <w:r w:rsidRPr="003276F6">
              <w:rPr>
                <w:rFonts w:ascii="Arial" w:hAnsi="Arial" w:cs="Arial"/>
                <w:lang w:val="en-GB"/>
              </w:rPr>
              <w:t>Closing balance for date in the form (D/C), date, currency code, amount. D stands for debit – positive balance, and C for credit – negative balance</w:t>
            </w:r>
          </w:p>
        </w:tc>
        <w:tc>
          <w:tcPr>
            <w:tcW w:w="1559"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3551" w:type="dxa"/>
            <w:tcBorders>
              <w:top w:val="single" w:sz="4" w:space="0" w:color="auto"/>
              <w:left w:val="single" w:sz="4" w:space="0" w:color="auto"/>
              <w:bottom w:val="single" w:sz="4" w:space="0" w:color="auto"/>
              <w:right w:val="single" w:sz="4" w:space="0" w:color="auto"/>
            </w:tcBorders>
            <w:hideMark/>
          </w:tcPr>
          <w:p w:rsidR="00AF6879" w:rsidRPr="003276F6" w:rsidRDefault="0062095A" w:rsidP="00DE4E0F">
            <w:pPr>
              <w:rPr>
                <w:rFonts w:ascii="Arial" w:hAnsi="Arial" w:cs="Arial"/>
                <w:bdr w:val="none" w:sz="0" w:space="0" w:color="auto" w:frame="1"/>
                <w:lang w:val="en-GB"/>
              </w:rPr>
            </w:pPr>
            <w:r w:rsidRPr="003276F6">
              <w:rPr>
                <w:rFonts w:ascii="Arial" w:hAnsi="Arial" w:cs="Arial"/>
                <w:bdr w:val="none" w:sz="0" w:space="0" w:color="auto" w:frame="1"/>
                <w:lang w:val="en-GB"/>
              </w:rPr>
              <w:t>Example</w:t>
            </w:r>
            <w:r w:rsidR="00AF6879" w:rsidRPr="003276F6">
              <w:rPr>
                <w:rFonts w:ascii="Arial" w:hAnsi="Arial" w:cs="Arial"/>
                <w:bdr w:val="none" w:sz="0" w:space="0" w:color="auto" w:frame="1"/>
                <w:lang w:val="en-GB"/>
              </w:rPr>
              <w:t>:</w:t>
            </w:r>
          </w:p>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C030717EUR200996,</w:t>
            </w:r>
          </w:p>
        </w:tc>
      </w:tr>
      <w:tr w:rsidR="00AF6879" w:rsidRPr="003276F6" w:rsidTr="0062095A">
        <w:tc>
          <w:tcPr>
            <w:tcW w:w="936"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64</w:t>
            </w:r>
          </w:p>
        </w:tc>
        <w:tc>
          <w:tcPr>
            <w:tcW w:w="3884" w:type="dxa"/>
            <w:tcBorders>
              <w:top w:val="single" w:sz="4" w:space="0" w:color="auto"/>
              <w:left w:val="single" w:sz="4" w:space="0" w:color="auto"/>
              <w:bottom w:val="single" w:sz="4" w:space="0" w:color="auto"/>
              <w:right w:val="single" w:sz="4" w:space="0" w:color="auto"/>
            </w:tcBorders>
            <w:hideMark/>
          </w:tcPr>
          <w:p w:rsidR="0062095A" w:rsidRPr="003276F6" w:rsidRDefault="0062095A" w:rsidP="0062095A">
            <w:pPr>
              <w:autoSpaceDE w:val="0"/>
              <w:autoSpaceDN w:val="0"/>
              <w:adjustRightInd w:val="0"/>
              <w:rPr>
                <w:rFonts w:ascii="Arial" w:hAnsi="Arial" w:cs="Arial"/>
                <w:lang w:val="en-GB"/>
              </w:rPr>
            </w:pPr>
            <w:r w:rsidRPr="003276F6">
              <w:rPr>
                <w:rFonts w:ascii="Arial" w:hAnsi="Arial" w:cs="Arial"/>
                <w:lang w:val="en-GB"/>
              </w:rPr>
              <w:t>Available balances in the form (D/C), date, currency code, amount. D stands for debit –</w:t>
            </w:r>
          </w:p>
          <w:p w:rsidR="00AF6879" w:rsidRPr="003276F6" w:rsidRDefault="0062095A" w:rsidP="000E3C6C">
            <w:pPr>
              <w:autoSpaceDE w:val="0"/>
              <w:autoSpaceDN w:val="0"/>
              <w:adjustRightInd w:val="0"/>
              <w:rPr>
                <w:rFonts w:ascii="Arial" w:hAnsi="Arial" w:cs="Arial"/>
                <w:bdr w:val="none" w:sz="0" w:space="0" w:color="auto" w:frame="1"/>
                <w:lang w:val="en-GB"/>
              </w:rPr>
            </w:pPr>
            <w:r w:rsidRPr="003276F6">
              <w:rPr>
                <w:rFonts w:ascii="Arial" w:hAnsi="Arial" w:cs="Arial"/>
                <w:lang w:val="en-GB"/>
              </w:rPr>
              <w:t>positive balance, and C for credit – negative balance</w:t>
            </w:r>
          </w:p>
        </w:tc>
        <w:tc>
          <w:tcPr>
            <w:tcW w:w="1559" w:type="dxa"/>
            <w:tcBorders>
              <w:top w:val="single" w:sz="4" w:space="0" w:color="auto"/>
              <w:left w:val="single" w:sz="4" w:space="0" w:color="auto"/>
              <w:bottom w:val="single" w:sz="4" w:space="0" w:color="auto"/>
              <w:right w:val="single" w:sz="4" w:space="0" w:color="auto"/>
            </w:tcBorders>
          </w:tcPr>
          <w:p w:rsidR="00AF6879" w:rsidRPr="003276F6" w:rsidRDefault="00AF6879" w:rsidP="00DE4E0F">
            <w:pPr>
              <w:jc w:val="center"/>
              <w:rPr>
                <w:rFonts w:ascii="Arial" w:hAnsi="Arial" w:cs="Arial"/>
                <w:bdr w:val="none" w:sz="0" w:space="0" w:color="auto" w:frame="1"/>
                <w:lang w:val="en-GB"/>
              </w:rPr>
            </w:pPr>
          </w:p>
        </w:tc>
        <w:tc>
          <w:tcPr>
            <w:tcW w:w="3551" w:type="dxa"/>
            <w:tcBorders>
              <w:top w:val="single" w:sz="4" w:space="0" w:color="auto"/>
              <w:left w:val="single" w:sz="4" w:space="0" w:color="auto"/>
              <w:bottom w:val="single" w:sz="4" w:space="0" w:color="auto"/>
              <w:right w:val="single" w:sz="4" w:space="0" w:color="auto"/>
            </w:tcBorders>
            <w:hideMark/>
          </w:tcPr>
          <w:p w:rsidR="00AF6879" w:rsidRPr="003276F6" w:rsidRDefault="000E3C6C" w:rsidP="00DE4E0F">
            <w:pPr>
              <w:rPr>
                <w:rFonts w:ascii="Arial" w:hAnsi="Arial" w:cs="Arial"/>
                <w:bdr w:val="none" w:sz="0" w:space="0" w:color="auto" w:frame="1"/>
                <w:lang w:val="en-GB"/>
              </w:rPr>
            </w:pPr>
            <w:r w:rsidRPr="003276F6">
              <w:rPr>
                <w:rFonts w:ascii="Arial" w:hAnsi="Arial" w:cs="Arial"/>
                <w:bdr w:val="none" w:sz="0" w:space="0" w:color="auto" w:frame="1"/>
                <w:lang w:val="en-GB"/>
              </w:rPr>
              <w:t>Example</w:t>
            </w:r>
            <w:r w:rsidR="00AF6879" w:rsidRPr="003276F6">
              <w:rPr>
                <w:rFonts w:ascii="Arial" w:hAnsi="Arial" w:cs="Arial"/>
                <w:bdr w:val="none" w:sz="0" w:space="0" w:color="auto" w:frame="1"/>
                <w:lang w:val="en-GB"/>
              </w:rPr>
              <w:t>:</w:t>
            </w:r>
          </w:p>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C030717EUR200996,</w:t>
            </w:r>
          </w:p>
        </w:tc>
      </w:tr>
    </w:tbl>
    <w:p w:rsidR="00AF6879" w:rsidRPr="003276F6" w:rsidRDefault="00AF6879" w:rsidP="00DE4E0F">
      <w:pPr>
        <w:rPr>
          <w:rFonts w:ascii="Arial" w:hAnsi="Arial" w:cs="Arial"/>
          <w:bdr w:val="none" w:sz="0" w:space="0" w:color="auto" w:frame="1"/>
          <w:lang w:val="en-GB"/>
        </w:rPr>
      </w:pPr>
    </w:p>
    <w:p w:rsidR="00AF6879" w:rsidRPr="003276F6" w:rsidRDefault="00AF6879" w:rsidP="00DE4E0F">
      <w:pPr>
        <w:keepNext/>
        <w:outlineLvl w:val="2"/>
        <w:rPr>
          <w:rFonts w:ascii="Arial" w:hAnsi="Arial" w:cs="Arial"/>
          <w:b/>
          <w:bCs/>
          <w:bdr w:val="none" w:sz="0" w:space="0" w:color="auto" w:frame="1"/>
          <w:lang w:val="en-GB"/>
        </w:rPr>
      </w:pPr>
      <w:r w:rsidRPr="003276F6">
        <w:rPr>
          <w:rFonts w:ascii="Arial" w:hAnsi="Arial" w:cs="Arial"/>
          <w:b/>
          <w:bCs/>
          <w:bdr w:val="none" w:sz="0" w:space="0" w:color="auto" w:frame="1"/>
          <w:lang w:val="en-GB"/>
        </w:rPr>
        <w:tab/>
        <w:t>7.</w:t>
      </w:r>
      <w:r w:rsidRPr="003276F6">
        <w:rPr>
          <w:rFonts w:ascii="Arial" w:hAnsi="Arial" w:cs="Arial"/>
          <w:b/>
          <w:bCs/>
          <w:bdr w:val="none" w:sz="0" w:space="0" w:color="auto" w:frame="1"/>
          <w:lang w:val="en-GB"/>
        </w:rPr>
        <w:tab/>
      </w:r>
      <w:r w:rsidR="000E3C6C" w:rsidRPr="003276F6">
        <w:rPr>
          <w:rFonts w:ascii="Arial" w:hAnsi="Arial" w:cs="Arial"/>
          <w:b/>
          <w:bCs/>
          <w:bdr w:val="none" w:sz="0" w:space="0" w:color="auto" w:frame="1"/>
          <w:lang w:val="en-GB"/>
        </w:rPr>
        <w:t>Message</w:t>
      </w:r>
      <w:r w:rsidRPr="003276F6">
        <w:rPr>
          <w:rFonts w:ascii="Arial" w:hAnsi="Arial" w:cs="Arial"/>
          <w:b/>
          <w:bCs/>
          <w:bdr w:val="none" w:sz="0" w:space="0" w:color="auto" w:frame="1"/>
          <w:lang w:val="en-GB"/>
        </w:rPr>
        <w:t xml:space="preserve"> МТ 942 – </w:t>
      </w:r>
      <w:r w:rsidR="000E3C6C" w:rsidRPr="003276F6">
        <w:rPr>
          <w:rFonts w:ascii="Arial" w:hAnsi="Arial" w:cs="Arial"/>
          <w:b/>
          <w:bCs/>
          <w:bdr w:val="none" w:sz="0" w:space="0" w:color="auto" w:frame="1"/>
          <w:lang w:val="en-GB"/>
        </w:rPr>
        <w:t>interim statement</w:t>
      </w:r>
    </w:p>
    <w:p w:rsidR="00AF6879" w:rsidRPr="003276F6" w:rsidRDefault="00AF6879" w:rsidP="00DE4E0F">
      <w:pPr>
        <w:rPr>
          <w:rFonts w:ascii="Arial" w:hAnsi="Arial" w:cs="Arial"/>
          <w:bdr w:val="none" w:sz="0" w:space="0" w:color="auto" w:frame="1"/>
          <w:lang w:val="en-GB"/>
        </w:rPr>
      </w:pPr>
    </w:p>
    <w:p w:rsidR="00AF6879" w:rsidRPr="003276F6" w:rsidRDefault="00AF6879" w:rsidP="000E3C6C">
      <w:pPr>
        <w:autoSpaceDE w:val="0"/>
        <w:autoSpaceDN w:val="0"/>
        <w:adjustRightInd w:val="0"/>
        <w:jc w:val="both"/>
        <w:rPr>
          <w:rFonts w:ascii="Arial" w:hAnsi="Arial" w:cs="Arial"/>
          <w:bdr w:val="none" w:sz="0" w:space="0" w:color="auto" w:frame="1"/>
          <w:lang w:val="en-GB"/>
        </w:rPr>
      </w:pPr>
      <w:r w:rsidRPr="003276F6">
        <w:rPr>
          <w:rFonts w:ascii="Arial" w:hAnsi="Arial" w:cs="Arial"/>
          <w:bdr w:val="none" w:sz="0" w:space="0" w:color="auto" w:frame="1"/>
          <w:lang w:val="en-GB"/>
        </w:rPr>
        <w:tab/>
      </w:r>
      <w:r w:rsidR="000E3C6C" w:rsidRPr="003276F6">
        <w:rPr>
          <w:rFonts w:ascii="Arial" w:hAnsi="Arial" w:cs="Arial"/>
          <w:lang w:val="en-GB"/>
        </w:rPr>
        <w:t>Message МТ 942 represents an interim statement relative to a previously taken balance or statement. This message is sent as a response to request МТ 920. Message elements are as follows:</w:t>
      </w:r>
    </w:p>
    <w:p w:rsidR="00AF6879" w:rsidRPr="003276F6" w:rsidRDefault="00AF6879" w:rsidP="00DE4E0F">
      <w:pPr>
        <w:ind w:right="-1620"/>
        <w:jc w:val="both"/>
        <w:rPr>
          <w:rFonts w:ascii="Arial" w:hAnsi="Arial" w:cs="Arial"/>
          <w:b/>
          <w:bCs/>
          <w:i/>
          <w:iCs/>
          <w:bdr w:val="none" w:sz="0" w:space="0" w:color="auto" w:frame="1"/>
          <w:lang w:val="en-GB"/>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6"/>
        <w:gridCol w:w="4491"/>
        <w:gridCol w:w="1497"/>
        <w:gridCol w:w="3006"/>
      </w:tblGrid>
      <w:tr w:rsidR="000E3C6C" w:rsidRPr="003276F6" w:rsidTr="000E3C6C">
        <w:tc>
          <w:tcPr>
            <w:tcW w:w="936" w:type="dxa"/>
            <w:tcBorders>
              <w:top w:val="single" w:sz="4" w:space="0" w:color="auto"/>
              <w:left w:val="single" w:sz="4" w:space="0" w:color="auto"/>
              <w:bottom w:val="single" w:sz="4" w:space="0" w:color="auto"/>
              <w:right w:val="single" w:sz="4" w:space="0" w:color="auto"/>
            </w:tcBorders>
            <w:hideMark/>
          </w:tcPr>
          <w:p w:rsidR="000E3C6C" w:rsidRPr="003276F6" w:rsidRDefault="000E3C6C" w:rsidP="003276F6">
            <w:pPr>
              <w:jc w:val="center"/>
              <w:rPr>
                <w:rFonts w:ascii="Arial" w:hAnsi="Arial" w:cs="Arial"/>
                <w:b/>
                <w:bdr w:val="none" w:sz="0" w:space="0" w:color="auto" w:frame="1"/>
                <w:lang w:val="en-GB"/>
              </w:rPr>
            </w:pPr>
            <w:r w:rsidRPr="003276F6">
              <w:rPr>
                <w:rFonts w:ascii="Arial" w:hAnsi="Arial" w:cs="Arial"/>
                <w:b/>
                <w:bdr w:val="none" w:sz="0" w:space="0" w:color="auto" w:frame="1"/>
                <w:lang w:val="en-GB"/>
              </w:rPr>
              <w:t>Field</w:t>
            </w:r>
          </w:p>
        </w:tc>
        <w:tc>
          <w:tcPr>
            <w:tcW w:w="4491" w:type="dxa"/>
            <w:tcBorders>
              <w:top w:val="single" w:sz="4" w:space="0" w:color="auto"/>
              <w:left w:val="single" w:sz="4" w:space="0" w:color="auto"/>
              <w:bottom w:val="single" w:sz="4" w:space="0" w:color="auto"/>
              <w:right w:val="single" w:sz="4" w:space="0" w:color="auto"/>
            </w:tcBorders>
            <w:hideMark/>
          </w:tcPr>
          <w:p w:rsidR="000E3C6C" w:rsidRPr="003276F6" w:rsidRDefault="000E3C6C" w:rsidP="003276F6">
            <w:pPr>
              <w:jc w:val="center"/>
              <w:rPr>
                <w:rFonts w:ascii="Arial" w:hAnsi="Arial" w:cs="Arial"/>
                <w:b/>
                <w:bdr w:val="none" w:sz="0" w:space="0" w:color="auto" w:frame="1"/>
                <w:lang w:val="en-GB"/>
              </w:rPr>
            </w:pPr>
            <w:r w:rsidRPr="003276F6">
              <w:rPr>
                <w:rFonts w:ascii="Arial" w:hAnsi="Arial" w:cs="Arial"/>
                <w:b/>
                <w:bdr w:val="none" w:sz="0" w:space="0" w:color="auto" w:frame="1"/>
                <w:lang w:val="en-GB"/>
              </w:rPr>
              <w:t>Message element</w:t>
            </w:r>
          </w:p>
        </w:tc>
        <w:tc>
          <w:tcPr>
            <w:tcW w:w="1497" w:type="dxa"/>
            <w:tcBorders>
              <w:top w:val="single" w:sz="4" w:space="0" w:color="auto"/>
              <w:left w:val="single" w:sz="4" w:space="0" w:color="auto"/>
              <w:bottom w:val="single" w:sz="4" w:space="0" w:color="auto"/>
              <w:right w:val="single" w:sz="4" w:space="0" w:color="auto"/>
            </w:tcBorders>
            <w:hideMark/>
          </w:tcPr>
          <w:p w:rsidR="000E3C6C" w:rsidRPr="003276F6" w:rsidRDefault="000E3C6C" w:rsidP="003276F6">
            <w:pPr>
              <w:jc w:val="center"/>
              <w:rPr>
                <w:rFonts w:ascii="Arial" w:hAnsi="Arial" w:cs="Arial"/>
                <w:b/>
                <w:bdr w:val="none" w:sz="0" w:space="0" w:color="auto" w:frame="1"/>
                <w:lang w:val="en-GB"/>
              </w:rPr>
            </w:pPr>
            <w:r w:rsidRPr="003276F6">
              <w:rPr>
                <w:rFonts w:ascii="Arial" w:hAnsi="Arial" w:cs="Arial"/>
                <w:b/>
                <w:bdr w:val="none" w:sz="0" w:space="0" w:color="auto" w:frame="1"/>
                <w:lang w:val="en-GB"/>
              </w:rPr>
              <w:t>Mandatory</w:t>
            </w:r>
          </w:p>
        </w:tc>
        <w:tc>
          <w:tcPr>
            <w:tcW w:w="3006" w:type="dxa"/>
            <w:tcBorders>
              <w:top w:val="single" w:sz="4" w:space="0" w:color="auto"/>
              <w:left w:val="single" w:sz="4" w:space="0" w:color="auto"/>
              <w:bottom w:val="single" w:sz="4" w:space="0" w:color="auto"/>
              <w:right w:val="single" w:sz="4" w:space="0" w:color="auto"/>
            </w:tcBorders>
            <w:hideMark/>
          </w:tcPr>
          <w:p w:rsidR="000E3C6C" w:rsidRPr="003276F6" w:rsidRDefault="000E3C6C" w:rsidP="003276F6">
            <w:pPr>
              <w:jc w:val="center"/>
              <w:rPr>
                <w:rFonts w:ascii="Arial" w:hAnsi="Arial" w:cs="Arial"/>
                <w:b/>
                <w:bdr w:val="none" w:sz="0" w:space="0" w:color="auto" w:frame="1"/>
                <w:lang w:val="en-GB"/>
              </w:rPr>
            </w:pPr>
            <w:r w:rsidRPr="003276F6">
              <w:rPr>
                <w:rFonts w:ascii="Arial" w:hAnsi="Arial" w:cs="Arial"/>
                <w:b/>
                <w:bdr w:val="none" w:sz="0" w:space="0" w:color="auto" w:frame="1"/>
                <w:lang w:val="en-GB"/>
              </w:rPr>
              <w:t>Note</w:t>
            </w:r>
          </w:p>
        </w:tc>
      </w:tr>
      <w:tr w:rsidR="00AF6879" w:rsidRPr="003276F6" w:rsidTr="000E3C6C">
        <w:tc>
          <w:tcPr>
            <w:tcW w:w="936"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20</w:t>
            </w:r>
          </w:p>
        </w:tc>
        <w:tc>
          <w:tcPr>
            <w:tcW w:w="4491" w:type="dxa"/>
            <w:tcBorders>
              <w:top w:val="single" w:sz="4" w:space="0" w:color="auto"/>
              <w:left w:val="single" w:sz="4" w:space="0" w:color="auto"/>
              <w:bottom w:val="single" w:sz="4" w:space="0" w:color="auto"/>
              <w:right w:val="single" w:sz="4" w:space="0" w:color="auto"/>
            </w:tcBorders>
            <w:hideMark/>
          </w:tcPr>
          <w:p w:rsidR="00AF6879" w:rsidRPr="003276F6" w:rsidRDefault="006338E6" w:rsidP="00DE4E0F">
            <w:pPr>
              <w:rPr>
                <w:rFonts w:ascii="Arial" w:hAnsi="Arial" w:cs="Arial"/>
                <w:bdr w:val="none" w:sz="0" w:space="0" w:color="auto" w:frame="1"/>
                <w:lang w:val="en-GB"/>
              </w:rPr>
            </w:pPr>
            <w:r w:rsidRPr="003276F6">
              <w:rPr>
                <w:rFonts w:ascii="Arial" w:hAnsi="Arial" w:cs="Arial"/>
                <w:bdr w:val="none" w:sz="0" w:space="0" w:color="auto" w:frame="1"/>
                <w:lang w:val="en-GB"/>
              </w:rPr>
              <w:t>Reference number (TRN) of payment system participant</w:t>
            </w:r>
          </w:p>
        </w:tc>
        <w:tc>
          <w:tcPr>
            <w:tcW w:w="1497"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3006"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TRN</w:t>
            </w:r>
          </w:p>
        </w:tc>
      </w:tr>
      <w:tr w:rsidR="00AF6879" w:rsidRPr="003276F6" w:rsidTr="000E3C6C">
        <w:tc>
          <w:tcPr>
            <w:tcW w:w="936"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21</w:t>
            </w:r>
          </w:p>
        </w:tc>
        <w:tc>
          <w:tcPr>
            <w:tcW w:w="4491" w:type="dxa"/>
            <w:tcBorders>
              <w:top w:val="single" w:sz="4" w:space="0" w:color="auto"/>
              <w:left w:val="single" w:sz="4" w:space="0" w:color="auto"/>
              <w:bottom w:val="single" w:sz="4" w:space="0" w:color="auto"/>
              <w:right w:val="single" w:sz="4" w:space="0" w:color="auto"/>
            </w:tcBorders>
            <w:hideMark/>
          </w:tcPr>
          <w:p w:rsidR="00AF6879" w:rsidRPr="003276F6" w:rsidRDefault="000E3C6C" w:rsidP="00DE4E0F">
            <w:pPr>
              <w:rPr>
                <w:rFonts w:ascii="Arial" w:hAnsi="Arial" w:cs="Arial"/>
                <w:bdr w:val="none" w:sz="0" w:space="0" w:color="auto" w:frame="1"/>
                <w:lang w:val="en-GB"/>
              </w:rPr>
            </w:pPr>
            <w:r w:rsidRPr="003276F6">
              <w:rPr>
                <w:rFonts w:ascii="Arial" w:hAnsi="Arial" w:cs="Arial"/>
                <w:bdr w:val="none" w:sz="0" w:space="0" w:color="auto" w:frame="1"/>
                <w:lang w:val="en-GB"/>
              </w:rPr>
              <w:t>Connected reference</w:t>
            </w:r>
          </w:p>
        </w:tc>
        <w:tc>
          <w:tcPr>
            <w:tcW w:w="1497" w:type="dxa"/>
            <w:tcBorders>
              <w:top w:val="single" w:sz="4" w:space="0" w:color="auto"/>
              <w:left w:val="single" w:sz="4" w:space="0" w:color="auto"/>
              <w:bottom w:val="single" w:sz="4" w:space="0" w:color="auto"/>
              <w:right w:val="single" w:sz="4" w:space="0" w:color="auto"/>
            </w:tcBorders>
          </w:tcPr>
          <w:p w:rsidR="00AF6879" w:rsidRPr="003276F6" w:rsidRDefault="00AF6879" w:rsidP="00DE4E0F">
            <w:pPr>
              <w:jc w:val="center"/>
              <w:rPr>
                <w:rFonts w:ascii="Arial" w:hAnsi="Arial" w:cs="Arial"/>
                <w:bdr w:val="none" w:sz="0" w:space="0" w:color="auto" w:frame="1"/>
                <w:lang w:val="en-GB"/>
              </w:rPr>
            </w:pPr>
          </w:p>
        </w:tc>
        <w:tc>
          <w:tcPr>
            <w:tcW w:w="3006" w:type="dxa"/>
            <w:tcBorders>
              <w:top w:val="single" w:sz="4" w:space="0" w:color="auto"/>
              <w:left w:val="single" w:sz="4" w:space="0" w:color="auto"/>
              <w:bottom w:val="single" w:sz="4" w:space="0" w:color="auto"/>
              <w:right w:val="single" w:sz="4" w:space="0" w:color="auto"/>
            </w:tcBorders>
            <w:hideMark/>
          </w:tcPr>
          <w:p w:rsidR="00AF6879" w:rsidRPr="003276F6" w:rsidRDefault="000E3C6C" w:rsidP="000E3C6C">
            <w:pPr>
              <w:autoSpaceDE w:val="0"/>
              <w:autoSpaceDN w:val="0"/>
              <w:adjustRightInd w:val="0"/>
              <w:jc w:val="both"/>
              <w:rPr>
                <w:rFonts w:ascii="Arial" w:hAnsi="Arial" w:cs="Arial"/>
                <w:bdr w:val="none" w:sz="0" w:space="0" w:color="auto" w:frame="1"/>
                <w:lang w:val="en-GB"/>
              </w:rPr>
            </w:pPr>
            <w:r w:rsidRPr="003276F6">
              <w:rPr>
                <w:rFonts w:ascii="Arial" w:hAnsi="Arial" w:cs="Arial"/>
                <w:lang w:val="en-GB"/>
              </w:rPr>
              <w:t>Reference of message МТ 920 – TRN, with which this message was initiated</w:t>
            </w:r>
          </w:p>
        </w:tc>
      </w:tr>
      <w:tr w:rsidR="00AF6879" w:rsidRPr="003276F6" w:rsidTr="000E3C6C">
        <w:tc>
          <w:tcPr>
            <w:tcW w:w="936"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25</w:t>
            </w:r>
          </w:p>
        </w:tc>
        <w:tc>
          <w:tcPr>
            <w:tcW w:w="4491" w:type="dxa"/>
            <w:tcBorders>
              <w:top w:val="single" w:sz="4" w:space="0" w:color="auto"/>
              <w:left w:val="single" w:sz="4" w:space="0" w:color="auto"/>
              <w:bottom w:val="single" w:sz="4" w:space="0" w:color="auto"/>
              <w:right w:val="single" w:sz="4" w:space="0" w:color="auto"/>
            </w:tcBorders>
            <w:hideMark/>
          </w:tcPr>
          <w:p w:rsidR="00AF6879" w:rsidRPr="003276F6" w:rsidRDefault="000E3C6C" w:rsidP="00DE4E0F">
            <w:pPr>
              <w:rPr>
                <w:rFonts w:ascii="Arial" w:hAnsi="Arial" w:cs="Arial"/>
                <w:bdr w:val="none" w:sz="0" w:space="0" w:color="auto" w:frame="1"/>
                <w:lang w:val="en-GB"/>
              </w:rPr>
            </w:pPr>
            <w:r w:rsidRPr="003276F6">
              <w:rPr>
                <w:rFonts w:ascii="Arial" w:hAnsi="Arial" w:cs="Arial"/>
                <w:bdr w:val="none" w:sz="0" w:space="0" w:color="auto" w:frame="1"/>
                <w:lang w:val="en-GB"/>
              </w:rPr>
              <w:t>Account number</w:t>
            </w:r>
          </w:p>
        </w:tc>
        <w:tc>
          <w:tcPr>
            <w:tcW w:w="1497"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3006" w:type="dxa"/>
            <w:tcBorders>
              <w:top w:val="single" w:sz="4" w:space="0" w:color="auto"/>
              <w:left w:val="single" w:sz="4" w:space="0" w:color="auto"/>
              <w:bottom w:val="single" w:sz="4" w:space="0" w:color="auto"/>
              <w:right w:val="single" w:sz="4" w:space="0" w:color="auto"/>
            </w:tcBorders>
            <w:hideMark/>
          </w:tcPr>
          <w:p w:rsidR="00AF6879" w:rsidRPr="003276F6" w:rsidRDefault="000E3C6C" w:rsidP="000E3C6C">
            <w:pPr>
              <w:autoSpaceDE w:val="0"/>
              <w:autoSpaceDN w:val="0"/>
              <w:adjustRightInd w:val="0"/>
              <w:rPr>
                <w:rFonts w:ascii="Arial" w:hAnsi="Arial" w:cs="Arial"/>
                <w:bdr w:val="none" w:sz="0" w:space="0" w:color="auto" w:frame="1"/>
                <w:lang w:val="en-GB"/>
              </w:rPr>
            </w:pPr>
            <w:r w:rsidRPr="003276F6">
              <w:rPr>
                <w:rFonts w:ascii="Arial" w:hAnsi="Arial" w:cs="Arial"/>
                <w:lang w:val="en-GB"/>
              </w:rPr>
              <w:t>Number of account to which the message refers</w:t>
            </w:r>
          </w:p>
        </w:tc>
      </w:tr>
      <w:tr w:rsidR="00AF6879" w:rsidRPr="003276F6" w:rsidTr="000E3C6C">
        <w:tc>
          <w:tcPr>
            <w:tcW w:w="936"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28C</w:t>
            </w:r>
          </w:p>
        </w:tc>
        <w:tc>
          <w:tcPr>
            <w:tcW w:w="4491" w:type="dxa"/>
            <w:tcBorders>
              <w:top w:val="single" w:sz="4" w:space="0" w:color="auto"/>
              <w:left w:val="single" w:sz="4" w:space="0" w:color="auto"/>
              <w:bottom w:val="single" w:sz="4" w:space="0" w:color="auto"/>
              <w:right w:val="single" w:sz="4" w:space="0" w:color="auto"/>
            </w:tcBorders>
            <w:hideMark/>
          </w:tcPr>
          <w:p w:rsidR="00AF6879" w:rsidRPr="003276F6" w:rsidRDefault="005F671C" w:rsidP="00DE4E0F">
            <w:pPr>
              <w:rPr>
                <w:rFonts w:ascii="Arial" w:hAnsi="Arial" w:cs="Arial"/>
                <w:bdr w:val="none" w:sz="0" w:space="0" w:color="auto" w:frame="1"/>
                <w:lang w:val="en-GB"/>
              </w:rPr>
            </w:pPr>
            <w:r w:rsidRPr="003276F6">
              <w:rPr>
                <w:rFonts w:ascii="Arial" w:hAnsi="Arial" w:cs="Arial"/>
                <w:lang w:val="en-GB"/>
              </w:rPr>
              <w:t>Balance number/message sequence</w:t>
            </w:r>
          </w:p>
        </w:tc>
        <w:tc>
          <w:tcPr>
            <w:tcW w:w="1497"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3006" w:type="dxa"/>
            <w:tcBorders>
              <w:top w:val="single" w:sz="4" w:space="0" w:color="auto"/>
              <w:left w:val="single" w:sz="4" w:space="0" w:color="auto"/>
              <w:bottom w:val="single" w:sz="4" w:space="0" w:color="auto"/>
              <w:right w:val="single" w:sz="4" w:space="0" w:color="auto"/>
            </w:tcBorders>
            <w:hideMark/>
          </w:tcPr>
          <w:p w:rsidR="005F671C" w:rsidRPr="003276F6" w:rsidRDefault="005F671C" w:rsidP="005F671C">
            <w:pPr>
              <w:autoSpaceDE w:val="0"/>
              <w:autoSpaceDN w:val="0"/>
              <w:adjustRightInd w:val="0"/>
              <w:rPr>
                <w:rFonts w:ascii="Arial" w:hAnsi="Arial" w:cs="Arial"/>
                <w:lang w:val="en-GB"/>
              </w:rPr>
            </w:pPr>
            <w:r w:rsidRPr="003276F6">
              <w:rPr>
                <w:rFonts w:ascii="Arial" w:hAnsi="Arial" w:cs="Arial"/>
                <w:lang w:val="en-GB"/>
              </w:rPr>
              <w:t>Balance number is the ordinal number of balance which is sent for the specified account from the beginning of the year.</w:t>
            </w:r>
          </w:p>
          <w:p w:rsidR="005F671C" w:rsidRPr="003276F6" w:rsidRDefault="005F671C" w:rsidP="005F671C">
            <w:pPr>
              <w:autoSpaceDE w:val="0"/>
              <w:autoSpaceDN w:val="0"/>
              <w:adjustRightInd w:val="0"/>
              <w:rPr>
                <w:rFonts w:ascii="Arial" w:hAnsi="Arial" w:cs="Arial"/>
                <w:lang w:val="en-GB"/>
              </w:rPr>
            </w:pPr>
            <w:r w:rsidRPr="003276F6">
              <w:rPr>
                <w:rFonts w:ascii="Arial" w:hAnsi="Arial" w:cs="Arial"/>
                <w:lang w:val="en-GB"/>
              </w:rPr>
              <w:t>If the balance is sent in several messages, such messages are to be numbered within a</w:t>
            </w:r>
          </w:p>
          <w:p w:rsidR="00AF6879" w:rsidRPr="003276F6" w:rsidRDefault="005F671C" w:rsidP="005F671C">
            <w:pPr>
              <w:rPr>
                <w:rFonts w:ascii="Arial" w:hAnsi="Arial" w:cs="Arial"/>
                <w:bdr w:val="none" w:sz="0" w:space="0" w:color="auto" w:frame="1"/>
                <w:lang w:val="en-GB"/>
              </w:rPr>
            </w:pPr>
            <w:r w:rsidRPr="003276F6">
              <w:rPr>
                <w:rFonts w:ascii="Arial" w:hAnsi="Arial" w:cs="Arial"/>
                <w:lang w:val="en-GB"/>
              </w:rPr>
              <w:t>sequence (from 1 onwards)</w:t>
            </w:r>
          </w:p>
        </w:tc>
      </w:tr>
      <w:tr w:rsidR="00AF6879" w:rsidRPr="003276F6" w:rsidTr="000E3C6C">
        <w:tc>
          <w:tcPr>
            <w:tcW w:w="936"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34F</w:t>
            </w:r>
          </w:p>
        </w:tc>
        <w:tc>
          <w:tcPr>
            <w:tcW w:w="4491" w:type="dxa"/>
            <w:tcBorders>
              <w:top w:val="single" w:sz="4" w:space="0" w:color="auto"/>
              <w:left w:val="single" w:sz="4" w:space="0" w:color="auto"/>
              <w:bottom w:val="single" w:sz="4" w:space="0" w:color="auto"/>
              <w:right w:val="single" w:sz="4" w:space="0" w:color="auto"/>
            </w:tcBorders>
            <w:hideMark/>
          </w:tcPr>
          <w:p w:rsidR="005F671C" w:rsidRPr="003276F6" w:rsidRDefault="005F671C" w:rsidP="005F671C">
            <w:pPr>
              <w:autoSpaceDE w:val="0"/>
              <w:autoSpaceDN w:val="0"/>
              <w:adjustRightInd w:val="0"/>
              <w:rPr>
                <w:rFonts w:ascii="Arial" w:hAnsi="Arial" w:cs="Arial"/>
                <w:lang w:val="en-GB"/>
              </w:rPr>
            </w:pPr>
            <w:r w:rsidRPr="003276F6">
              <w:rPr>
                <w:rFonts w:ascii="Arial" w:hAnsi="Arial" w:cs="Arial"/>
                <w:lang w:val="en-GB"/>
              </w:rPr>
              <w:t>Currency code (EUR), letter C for</w:t>
            </w:r>
          </w:p>
          <w:p w:rsidR="00AF6879" w:rsidRPr="003276F6" w:rsidRDefault="005F671C" w:rsidP="005F671C">
            <w:pPr>
              <w:autoSpaceDE w:val="0"/>
              <w:autoSpaceDN w:val="0"/>
              <w:adjustRightInd w:val="0"/>
              <w:rPr>
                <w:rFonts w:ascii="Arial" w:hAnsi="Arial" w:cs="Arial"/>
                <w:bdr w:val="none" w:sz="0" w:space="0" w:color="auto" w:frame="1"/>
                <w:lang w:val="en-GB"/>
              </w:rPr>
            </w:pPr>
            <w:r w:rsidRPr="003276F6">
              <w:rPr>
                <w:rFonts w:ascii="Arial" w:hAnsi="Arial" w:cs="Arial"/>
                <w:lang w:val="en-GB"/>
              </w:rPr>
              <w:t>credit or D for debit and amount; the amount refers to the limit below which transactions are not included in the report</w:t>
            </w:r>
          </w:p>
        </w:tc>
        <w:tc>
          <w:tcPr>
            <w:tcW w:w="1497"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3006" w:type="dxa"/>
            <w:tcBorders>
              <w:top w:val="single" w:sz="4" w:space="0" w:color="auto"/>
              <w:left w:val="single" w:sz="4" w:space="0" w:color="auto"/>
              <w:bottom w:val="single" w:sz="4" w:space="0" w:color="auto"/>
              <w:right w:val="single" w:sz="4" w:space="0" w:color="auto"/>
            </w:tcBorders>
            <w:hideMark/>
          </w:tcPr>
          <w:p w:rsidR="00AF6879" w:rsidRPr="003276F6" w:rsidRDefault="005F671C" w:rsidP="00DE4E0F">
            <w:pPr>
              <w:rPr>
                <w:rFonts w:ascii="Arial" w:hAnsi="Arial" w:cs="Arial"/>
                <w:bdr w:val="none" w:sz="0" w:space="0" w:color="auto" w:frame="1"/>
                <w:lang w:val="en-GB"/>
              </w:rPr>
            </w:pPr>
            <w:r w:rsidRPr="003276F6">
              <w:rPr>
                <w:rFonts w:ascii="Arial" w:hAnsi="Arial" w:cs="Arial"/>
                <w:bdr w:val="none" w:sz="0" w:space="0" w:color="auto" w:frame="1"/>
                <w:lang w:val="en-GB"/>
              </w:rPr>
              <w:t>Example</w:t>
            </w:r>
            <w:r w:rsidR="00AF6879" w:rsidRPr="003276F6">
              <w:rPr>
                <w:rFonts w:ascii="Arial" w:hAnsi="Arial" w:cs="Arial"/>
                <w:bdr w:val="none" w:sz="0" w:space="0" w:color="auto" w:frame="1"/>
                <w:lang w:val="en-GB"/>
              </w:rPr>
              <w:t>:</w:t>
            </w:r>
          </w:p>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EURC100000,</w:t>
            </w:r>
          </w:p>
        </w:tc>
      </w:tr>
      <w:tr w:rsidR="00AF6879" w:rsidRPr="003276F6" w:rsidTr="000E3C6C">
        <w:tc>
          <w:tcPr>
            <w:tcW w:w="936"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34F</w:t>
            </w:r>
          </w:p>
        </w:tc>
        <w:tc>
          <w:tcPr>
            <w:tcW w:w="4491" w:type="dxa"/>
            <w:tcBorders>
              <w:top w:val="single" w:sz="4" w:space="0" w:color="auto"/>
              <w:left w:val="single" w:sz="4" w:space="0" w:color="auto"/>
              <w:bottom w:val="single" w:sz="4" w:space="0" w:color="auto"/>
              <w:right w:val="single" w:sz="4" w:space="0" w:color="auto"/>
            </w:tcBorders>
            <w:hideMark/>
          </w:tcPr>
          <w:p w:rsidR="005F671C" w:rsidRPr="003276F6" w:rsidRDefault="005F671C" w:rsidP="005F671C">
            <w:pPr>
              <w:autoSpaceDE w:val="0"/>
              <w:autoSpaceDN w:val="0"/>
              <w:adjustRightInd w:val="0"/>
              <w:rPr>
                <w:rFonts w:ascii="Arial" w:hAnsi="Arial" w:cs="Arial"/>
                <w:lang w:val="en-GB"/>
              </w:rPr>
            </w:pPr>
            <w:r w:rsidRPr="003276F6">
              <w:rPr>
                <w:rFonts w:ascii="Arial" w:hAnsi="Arial" w:cs="Arial"/>
                <w:lang w:val="en-GB"/>
              </w:rPr>
              <w:t>Currency code (EUR), letter C for</w:t>
            </w:r>
          </w:p>
          <w:p w:rsidR="00AF6879" w:rsidRPr="003276F6" w:rsidRDefault="005F671C" w:rsidP="005F671C">
            <w:pPr>
              <w:autoSpaceDE w:val="0"/>
              <w:autoSpaceDN w:val="0"/>
              <w:adjustRightInd w:val="0"/>
              <w:rPr>
                <w:rFonts w:ascii="Arial" w:hAnsi="Arial" w:cs="Arial"/>
                <w:bdr w:val="none" w:sz="0" w:space="0" w:color="auto" w:frame="1"/>
                <w:lang w:val="en-GB"/>
              </w:rPr>
            </w:pPr>
            <w:r w:rsidRPr="003276F6">
              <w:rPr>
                <w:rFonts w:ascii="Arial" w:hAnsi="Arial" w:cs="Arial"/>
                <w:lang w:val="en-GB"/>
              </w:rPr>
              <w:t>credit or D for debit and amount; the amount refers to the limit below which transactions are not included in the report</w:t>
            </w:r>
          </w:p>
        </w:tc>
        <w:tc>
          <w:tcPr>
            <w:tcW w:w="1497" w:type="dxa"/>
            <w:tcBorders>
              <w:top w:val="single" w:sz="4" w:space="0" w:color="auto"/>
              <w:left w:val="single" w:sz="4" w:space="0" w:color="auto"/>
              <w:bottom w:val="single" w:sz="4" w:space="0" w:color="auto"/>
              <w:right w:val="single" w:sz="4" w:space="0" w:color="auto"/>
            </w:tcBorders>
          </w:tcPr>
          <w:p w:rsidR="00AF6879" w:rsidRPr="003276F6" w:rsidRDefault="00AF6879" w:rsidP="00DE4E0F">
            <w:pPr>
              <w:jc w:val="center"/>
              <w:rPr>
                <w:rFonts w:ascii="Arial" w:hAnsi="Arial" w:cs="Arial"/>
                <w:bdr w:val="none" w:sz="0" w:space="0" w:color="auto" w:frame="1"/>
                <w:lang w:val="en-GB"/>
              </w:rPr>
            </w:pPr>
          </w:p>
        </w:tc>
        <w:tc>
          <w:tcPr>
            <w:tcW w:w="3006" w:type="dxa"/>
            <w:tcBorders>
              <w:top w:val="single" w:sz="4" w:space="0" w:color="auto"/>
              <w:left w:val="single" w:sz="4" w:space="0" w:color="auto"/>
              <w:bottom w:val="single" w:sz="4" w:space="0" w:color="auto"/>
              <w:right w:val="single" w:sz="4" w:space="0" w:color="auto"/>
            </w:tcBorders>
            <w:hideMark/>
          </w:tcPr>
          <w:p w:rsidR="00AF6879" w:rsidRPr="003276F6" w:rsidRDefault="005F671C" w:rsidP="00DE4E0F">
            <w:pPr>
              <w:rPr>
                <w:rFonts w:ascii="Arial" w:hAnsi="Arial" w:cs="Arial"/>
                <w:bdr w:val="none" w:sz="0" w:space="0" w:color="auto" w:frame="1"/>
                <w:lang w:val="en-GB"/>
              </w:rPr>
            </w:pPr>
            <w:r w:rsidRPr="003276F6">
              <w:rPr>
                <w:rFonts w:ascii="Arial" w:hAnsi="Arial" w:cs="Arial"/>
                <w:bdr w:val="none" w:sz="0" w:space="0" w:color="auto" w:frame="1"/>
                <w:lang w:val="en-GB"/>
              </w:rPr>
              <w:t>Example</w:t>
            </w:r>
            <w:r w:rsidR="00AF6879" w:rsidRPr="003276F6">
              <w:rPr>
                <w:rFonts w:ascii="Arial" w:hAnsi="Arial" w:cs="Arial"/>
                <w:bdr w:val="none" w:sz="0" w:space="0" w:color="auto" w:frame="1"/>
                <w:lang w:val="en-GB"/>
              </w:rPr>
              <w:t>:</w:t>
            </w:r>
          </w:p>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EURD100000,00</w:t>
            </w:r>
          </w:p>
        </w:tc>
      </w:tr>
      <w:tr w:rsidR="00AF6879" w:rsidRPr="003276F6" w:rsidTr="000E3C6C">
        <w:tc>
          <w:tcPr>
            <w:tcW w:w="936"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13D</w:t>
            </w:r>
          </w:p>
        </w:tc>
        <w:tc>
          <w:tcPr>
            <w:tcW w:w="4491" w:type="dxa"/>
            <w:tcBorders>
              <w:top w:val="single" w:sz="4" w:space="0" w:color="auto"/>
              <w:left w:val="single" w:sz="4" w:space="0" w:color="auto"/>
              <w:bottom w:val="single" w:sz="4" w:space="0" w:color="auto"/>
              <w:right w:val="single" w:sz="4" w:space="0" w:color="auto"/>
            </w:tcBorders>
            <w:hideMark/>
          </w:tcPr>
          <w:p w:rsidR="00AF6879" w:rsidRPr="003276F6" w:rsidRDefault="005F671C" w:rsidP="005F671C">
            <w:pPr>
              <w:rPr>
                <w:rFonts w:ascii="Arial" w:hAnsi="Arial" w:cs="Arial"/>
                <w:bdr w:val="none" w:sz="0" w:space="0" w:color="auto" w:frame="1"/>
                <w:lang w:val="en-GB"/>
              </w:rPr>
            </w:pPr>
            <w:r w:rsidRPr="003276F6">
              <w:rPr>
                <w:rFonts w:ascii="Arial" w:hAnsi="Arial" w:cs="Arial"/>
                <w:lang w:val="en-GB"/>
              </w:rPr>
              <w:t>Date and time, in format YYММDDHHММ</w:t>
            </w:r>
          </w:p>
        </w:tc>
        <w:tc>
          <w:tcPr>
            <w:tcW w:w="1497"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3006" w:type="dxa"/>
            <w:tcBorders>
              <w:top w:val="single" w:sz="4" w:space="0" w:color="auto"/>
              <w:left w:val="single" w:sz="4" w:space="0" w:color="auto"/>
              <w:bottom w:val="single" w:sz="4" w:space="0" w:color="auto"/>
              <w:right w:val="single" w:sz="4" w:space="0" w:color="auto"/>
            </w:tcBorders>
            <w:hideMark/>
          </w:tcPr>
          <w:p w:rsidR="00AF6879" w:rsidRPr="003276F6" w:rsidRDefault="005F671C" w:rsidP="00DE4E0F">
            <w:pPr>
              <w:rPr>
                <w:rFonts w:ascii="Arial" w:hAnsi="Arial" w:cs="Arial"/>
                <w:bdr w:val="none" w:sz="0" w:space="0" w:color="auto" w:frame="1"/>
                <w:lang w:val="en-GB"/>
              </w:rPr>
            </w:pPr>
            <w:r w:rsidRPr="003276F6">
              <w:rPr>
                <w:rFonts w:ascii="Arial" w:hAnsi="Arial" w:cs="Arial"/>
                <w:bdr w:val="none" w:sz="0" w:space="0" w:color="auto" w:frame="1"/>
                <w:lang w:val="en-GB"/>
              </w:rPr>
              <w:t>Example</w:t>
            </w:r>
            <w:r w:rsidR="00AF6879" w:rsidRPr="003276F6">
              <w:rPr>
                <w:rFonts w:ascii="Arial" w:hAnsi="Arial" w:cs="Arial"/>
                <w:bdr w:val="none" w:sz="0" w:space="0" w:color="auto" w:frame="1"/>
                <w:lang w:val="en-GB"/>
              </w:rPr>
              <w:t>:</w:t>
            </w:r>
          </w:p>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0307171515+0100</w:t>
            </w:r>
          </w:p>
        </w:tc>
      </w:tr>
      <w:tr w:rsidR="00AF6879" w:rsidRPr="003276F6" w:rsidTr="000E3C6C">
        <w:tc>
          <w:tcPr>
            <w:tcW w:w="936"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61</w:t>
            </w:r>
          </w:p>
        </w:tc>
        <w:tc>
          <w:tcPr>
            <w:tcW w:w="4491" w:type="dxa"/>
            <w:tcBorders>
              <w:top w:val="single" w:sz="4" w:space="0" w:color="auto"/>
              <w:left w:val="single" w:sz="4" w:space="0" w:color="auto"/>
              <w:bottom w:val="single" w:sz="4" w:space="0" w:color="auto"/>
              <w:right w:val="single" w:sz="4" w:space="0" w:color="auto"/>
            </w:tcBorders>
            <w:hideMark/>
          </w:tcPr>
          <w:p w:rsidR="00AF6879" w:rsidRPr="003276F6" w:rsidRDefault="005F671C" w:rsidP="00DE4E0F">
            <w:pPr>
              <w:rPr>
                <w:rFonts w:ascii="Arial" w:hAnsi="Arial" w:cs="Arial"/>
                <w:bdr w:val="none" w:sz="0" w:space="0" w:color="auto" w:frame="1"/>
                <w:lang w:val="en-GB"/>
              </w:rPr>
            </w:pPr>
            <w:r w:rsidRPr="003276F6">
              <w:rPr>
                <w:rFonts w:ascii="Arial" w:hAnsi="Arial" w:cs="Arial"/>
                <w:lang w:val="en-GB"/>
              </w:rPr>
              <w:t>Statement line</w:t>
            </w:r>
          </w:p>
        </w:tc>
        <w:tc>
          <w:tcPr>
            <w:tcW w:w="1497" w:type="dxa"/>
            <w:tcBorders>
              <w:top w:val="single" w:sz="4" w:space="0" w:color="auto"/>
              <w:left w:val="single" w:sz="4" w:space="0" w:color="auto"/>
              <w:bottom w:val="single" w:sz="4" w:space="0" w:color="auto"/>
              <w:right w:val="single" w:sz="4" w:space="0" w:color="auto"/>
            </w:tcBorders>
          </w:tcPr>
          <w:p w:rsidR="00AF6879" w:rsidRPr="003276F6" w:rsidRDefault="00AF6879" w:rsidP="00DE4E0F">
            <w:pPr>
              <w:jc w:val="center"/>
              <w:rPr>
                <w:rFonts w:ascii="Arial" w:hAnsi="Arial" w:cs="Arial"/>
                <w:bdr w:val="none" w:sz="0" w:space="0" w:color="auto" w:frame="1"/>
                <w:lang w:val="en-GB"/>
              </w:rPr>
            </w:pPr>
          </w:p>
        </w:tc>
        <w:tc>
          <w:tcPr>
            <w:tcW w:w="3006"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w:t>
            </w:r>
            <w:r w:rsidRPr="003276F6">
              <w:rPr>
                <w:rFonts w:ascii="Arial" w:hAnsi="Arial" w:cs="Arial"/>
                <w:bdr w:val="none" w:sz="0" w:space="0" w:color="auto" w:frame="1"/>
                <w:vertAlign w:val="superscript"/>
                <w:lang w:val="en-GB"/>
              </w:rPr>
              <w:footnoteReference w:customMarkFollows="1" w:id="3"/>
              <w:t>1</w:t>
            </w:r>
          </w:p>
        </w:tc>
      </w:tr>
      <w:tr w:rsidR="00AF6879" w:rsidRPr="003276F6" w:rsidTr="000E3C6C">
        <w:tc>
          <w:tcPr>
            <w:tcW w:w="936"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90D</w:t>
            </w:r>
          </w:p>
        </w:tc>
        <w:tc>
          <w:tcPr>
            <w:tcW w:w="4491" w:type="dxa"/>
            <w:tcBorders>
              <w:top w:val="single" w:sz="4" w:space="0" w:color="auto"/>
              <w:left w:val="single" w:sz="4" w:space="0" w:color="auto"/>
              <w:bottom w:val="single" w:sz="4" w:space="0" w:color="auto"/>
              <w:right w:val="single" w:sz="4" w:space="0" w:color="auto"/>
            </w:tcBorders>
            <w:hideMark/>
          </w:tcPr>
          <w:p w:rsidR="00AF6879" w:rsidRPr="003276F6" w:rsidRDefault="005F671C" w:rsidP="005F671C">
            <w:pPr>
              <w:autoSpaceDE w:val="0"/>
              <w:autoSpaceDN w:val="0"/>
              <w:adjustRightInd w:val="0"/>
              <w:rPr>
                <w:rFonts w:ascii="Arial" w:hAnsi="Arial" w:cs="Arial"/>
                <w:bdr w:val="none" w:sz="0" w:space="0" w:color="auto" w:frame="1"/>
                <w:lang w:val="en-GB"/>
              </w:rPr>
            </w:pPr>
            <w:r w:rsidRPr="003276F6">
              <w:rPr>
                <w:rFonts w:ascii="Arial" w:hAnsi="Arial" w:cs="Arial"/>
                <w:lang w:val="en-GB"/>
              </w:rPr>
              <w:t xml:space="preserve">Number of debit transactions, currency code and amount </w:t>
            </w:r>
          </w:p>
        </w:tc>
        <w:tc>
          <w:tcPr>
            <w:tcW w:w="1497" w:type="dxa"/>
            <w:tcBorders>
              <w:top w:val="single" w:sz="4" w:space="0" w:color="auto"/>
              <w:left w:val="single" w:sz="4" w:space="0" w:color="auto"/>
              <w:bottom w:val="single" w:sz="4" w:space="0" w:color="auto"/>
              <w:right w:val="single" w:sz="4" w:space="0" w:color="auto"/>
            </w:tcBorders>
          </w:tcPr>
          <w:p w:rsidR="00AF6879" w:rsidRPr="003276F6" w:rsidRDefault="00AF6879" w:rsidP="00DE4E0F">
            <w:pPr>
              <w:jc w:val="center"/>
              <w:rPr>
                <w:rFonts w:ascii="Arial" w:hAnsi="Arial" w:cs="Arial"/>
                <w:bdr w:val="none" w:sz="0" w:space="0" w:color="auto" w:frame="1"/>
                <w:lang w:val="en-GB"/>
              </w:rPr>
            </w:pPr>
          </w:p>
        </w:tc>
        <w:tc>
          <w:tcPr>
            <w:tcW w:w="3006" w:type="dxa"/>
            <w:tcBorders>
              <w:top w:val="single" w:sz="4" w:space="0" w:color="auto"/>
              <w:left w:val="single" w:sz="4" w:space="0" w:color="auto"/>
              <w:bottom w:val="single" w:sz="4" w:space="0" w:color="auto"/>
              <w:right w:val="single" w:sz="4" w:space="0" w:color="auto"/>
            </w:tcBorders>
            <w:hideMark/>
          </w:tcPr>
          <w:p w:rsidR="00AF6879" w:rsidRPr="003276F6" w:rsidRDefault="005F671C" w:rsidP="00DE4E0F">
            <w:pPr>
              <w:rPr>
                <w:rFonts w:ascii="Arial" w:hAnsi="Arial" w:cs="Arial"/>
                <w:bdr w:val="none" w:sz="0" w:space="0" w:color="auto" w:frame="1"/>
                <w:lang w:val="en-GB"/>
              </w:rPr>
            </w:pPr>
            <w:r w:rsidRPr="003276F6">
              <w:rPr>
                <w:rFonts w:ascii="Arial" w:hAnsi="Arial" w:cs="Arial"/>
                <w:bdr w:val="none" w:sz="0" w:space="0" w:color="auto" w:frame="1"/>
                <w:lang w:val="en-GB"/>
              </w:rPr>
              <w:t>Example</w:t>
            </w:r>
            <w:r w:rsidR="00AF6879" w:rsidRPr="003276F6">
              <w:rPr>
                <w:rFonts w:ascii="Arial" w:hAnsi="Arial" w:cs="Arial"/>
                <w:bdr w:val="none" w:sz="0" w:space="0" w:color="auto" w:frame="1"/>
                <w:lang w:val="en-GB"/>
              </w:rPr>
              <w:t>:</w:t>
            </w:r>
          </w:p>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12EUR100000,00</w:t>
            </w:r>
          </w:p>
        </w:tc>
      </w:tr>
      <w:tr w:rsidR="00AF6879" w:rsidRPr="003276F6" w:rsidTr="000E3C6C">
        <w:tc>
          <w:tcPr>
            <w:tcW w:w="936"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90C</w:t>
            </w:r>
          </w:p>
        </w:tc>
        <w:tc>
          <w:tcPr>
            <w:tcW w:w="4491" w:type="dxa"/>
            <w:tcBorders>
              <w:top w:val="single" w:sz="4" w:space="0" w:color="auto"/>
              <w:left w:val="single" w:sz="4" w:space="0" w:color="auto"/>
              <w:bottom w:val="single" w:sz="4" w:space="0" w:color="auto"/>
              <w:right w:val="single" w:sz="4" w:space="0" w:color="auto"/>
            </w:tcBorders>
            <w:hideMark/>
          </w:tcPr>
          <w:p w:rsidR="00AF6879" w:rsidRPr="003276F6" w:rsidRDefault="005F671C" w:rsidP="005F671C">
            <w:pPr>
              <w:autoSpaceDE w:val="0"/>
              <w:autoSpaceDN w:val="0"/>
              <w:adjustRightInd w:val="0"/>
              <w:rPr>
                <w:rFonts w:ascii="Arial" w:hAnsi="Arial" w:cs="Arial"/>
                <w:bdr w:val="none" w:sz="0" w:space="0" w:color="auto" w:frame="1"/>
                <w:lang w:val="en-GB"/>
              </w:rPr>
            </w:pPr>
            <w:r w:rsidRPr="003276F6">
              <w:rPr>
                <w:rFonts w:ascii="Arial" w:hAnsi="Arial" w:cs="Arial"/>
                <w:lang w:val="en-GB"/>
              </w:rPr>
              <w:t>Number of credit transactions, currency code and amount</w:t>
            </w:r>
          </w:p>
        </w:tc>
        <w:tc>
          <w:tcPr>
            <w:tcW w:w="1497" w:type="dxa"/>
            <w:tcBorders>
              <w:top w:val="single" w:sz="4" w:space="0" w:color="auto"/>
              <w:left w:val="single" w:sz="4" w:space="0" w:color="auto"/>
              <w:bottom w:val="single" w:sz="4" w:space="0" w:color="auto"/>
              <w:right w:val="single" w:sz="4" w:space="0" w:color="auto"/>
            </w:tcBorders>
          </w:tcPr>
          <w:p w:rsidR="00AF6879" w:rsidRPr="003276F6" w:rsidRDefault="00AF6879" w:rsidP="00DE4E0F">
            <w:pPr>
              <w:jc w:val="center"/>
              <w:rPr>
                <w:rFonts w:ascii="Arial" w:hAnsi="Arial" w:cs="Arial"/>
                <w:bdr w:val="none" w:sz="0" w:space="0" w:color="auto" w:frame="1"/>
                <w:lang w:val="en-GB"/>
              </w:rPr>
            </w:pPr>
          </w:p>
        </w:tc>
        <w:tc>
          <w:tcPr>
            <w:tcW w:w="3006" w:type="dxa"/>
            <w:tcBorders>
              <w:top w:val="single" w:sz="4" w:space="0" w:color="auto"/>
              <w:left w:val="single" w:sz="4" w:space="0" w:color="auto"/>
              <w:bottom w:val="single" w:sz="4" w:space="0" w:color="auto"/>
              <w:right w:val="single" w:sz="4" w:space="0" w:color="auto"/>
            </w:tcBorders>
            <w:hideMark/>
          </w:tcPr>
          <w:p w:rsidR="00AF6879" w:rsidRPr="003276F6" w:rsidRDefault="005F671C" w:rsidP="00DE4E0F">
            <w:pPr>
              <w:rPr>
                <w:rFonts w:ascii="Arial" w:hAnsi="Arial" w:cs="Arial"/>
                <w:bdr w:val="none" w:sz="0" w:space="0" w:color="auto" w:frame="1"/>
                <w:lang w:val="en-GB"/>
              </w:rPr>
            </w:pPr>
            <w:r w:rsidRPr="003276F6">
              <w:rPr>
                <w:rFonts w:ascii="Arial" w:hAnsi="Arial" w:cs="Arial"/>
                <w:bdr w:val="none" w:sz="0" w:space="0" w:color="auto" w:frame="1"/>
                <w:lang w:val="en-GB"/>
              </w:rPr>
              <w:t>Example</w:t>
            </w:r>
            <w:r w:rsidR="00AF6879" w:rsidRPr="003276F6">
              <w:rPr>
                <w:rFonts w:ascii="Arial" w:hAnsi="Arial" w:cs="Arial"/>
                <w:bdr w:val="none" w:sz="0" w:space="0" w:color="auto" w:frame="1"/>
                <w:lang w:val="en-GB"/>
              </w:rPr>
              <w:t>:</w:t>
            </w:r>
          </w:p>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122EUR200000,99</w:t>
            </w:r>
          </w:p>
        </w:tc>
      </w:tr>
    </w:tbl>
    <w:p w:rsidR="00AF6879" w:rsidRPr="003276F6" w:rsidRDefault="00AF6879" w:rsidP="00DE4E0F">
      <w:pPr>
        <w:rPr>
          <w:rFonts w:ascii="Arial" w:hAnsi="Arial" w:cs="Arial"/>
          <w:bdr w:val="none" w:sz="0" w:space="0" w:color="auto" w:frame="1"/>
          <w:lang w:val="en-GB"/>
        </w:rPr>
      </w:pPr>
    </w:p>
    <w:p w:rsidR="005F671C" w:rsidRPr="003276F6" w:rsidRDefault="00AF6879" w:rsidP="00DE4E0F">
      <w:pPr>
        <w:rPr>
          <w:rFonts w:ascii="Arial" w:hAnsi="Arial" w:cs="Arial"/>
          <w:b/>
          <w:bdr w:val="none" w:sz="0" w:space="0" w:color="auto" w:frame="1"/>
          <w:lang w:val="en-GB"/>
        </w:rPr>
      </w:pPr>
      <w:r w:rsidRPr="003276F6">
        <w:rPr>
          <w:rFonts w:ascii="Arial" w:hAnsi="Arial" w:cs="Arial"/>
          <w:bdr w:val="none" w:sz="0" w:space="0" w:color="auto" w:frame="1"/>
          <w:lang w:val="en-GB"/>
        </w:rPr>
        <w:tab/>
      </w:r>
      <w:r w:rsidRPr="003276F6">
        <w:rPr>
          <w:rFonts w:ascii="Arial" w:hAnsi="Arial" w:cs="Arial"/>
          <w:bdr w:val="none" w:sz="0" w:space="0" w:color="auto" w:frame="1"/>
          <w:lang w:val="en-GB"/>
        </w:rPr>
        <w:tab/>
      </w:r>
      <w:r w:rsidR="005F671C" w:rsidRPr="003276F6">
        <w:rPr>
          <w:rFonts w:ascii="Arial" w:hAnsi="Arial" w:cs="Arial"/>
          <w:b/>
          <w:bCs/>
          <w:lang w:val="en-GB"/>
        </w:rPr>
        <w:t>Field 61 is repeated for each change in the statement.</w:t>
      </w:r>
    </w:p>
    <w:p w:rsidR="00AF6879" w:rsidRPr="003276F6" w:rsidRDefault="00AF6879" w:rsidP="00DE4E0F">
      <w:pPr>
        <w:rPr>
          <w:rFonts w:ascii="Arial" w:hAnsi="Arial" w:cs="Arial"/>
          <w:b/>
          <w:bdr w:val="none" w:sz="0" w:space="0" w:color="auto" w:frame="1"/>
          <w:lang w:val="en-GB"/>
        </w:rPr>
      </w:pPr>
    </w:p>
    <w:p w:rsidR="005F671C" w:rsidRPr="003276F6" w:rsidRDefault="005F671C" w:rsidP="005F671C">
      <w:pPr>
        <w:autoSpaceDE w:val="0"/>
        <w:autoSpaceDN w:val="0"/>
        <w:adjustRightInd w:val="0"/>
        <w:rPr>
          <w:rFonts w:ascii="Arial" w:hAnsi="Arial" w:cs="Arial"/>
          <w:b/>
          <w:bCs/>
          <w:lang w:val="en-GB"/>
        </w:rPr>
      </w:pPr>
      <w:r w:rsidRPr="003276F6">
        <w:rPr>
          <w:rFonts w:ascii="Arial" w:hAnsi="Arial" w:cs="Arial"/>
          <w:bdr w:val="none" w:sz="0" w:space="0" w:color="auto" w:frame="1"/>
          <w:lang w:val="en-GB"/>
        </w:rPr>
        <w:tab/>
      </w:r>
      <w:r w:rsidRPr="003276F6">
        <w:rPr>
          <w:rFonts w:ascii="Arial" w:hAnsi="Arial" w:cs="Arial"/>
          <w:bdr w:val="none" w:sz="0" w:space="0" w:color="auto" w:frame="1"/>
          <w:lang w:val="en-GB"/>
        </w:rPr>
        <w:tab/>
      </w:r>
      <w:r w:rsidRPr="003276F6">
        <w:rPr>
          <w:rFonts w:ascii="Arial" w:hAnsi="Arial" w:cs="Arial"/>
          <w:b/>
          <w:bCs/>
          <w:lang w:val="en-GB"/>
        </w:rPr>
        <w:t>Format of field 61:</w:t>
      </w:r>
    </w:p>
    <w:p w:rsidR="005F671C" w:rsidRPr="003276F6" w:rsidRDefault="00C33466" w:rsidP="005F671C">
      <w:pPr>
        <w:pStyle w:val="ListParagraph"/>
        <w:numPr>
          <w:ilvl w:val="0"/>
          <w:numId w:val="17"/>
        </w:numPr>
        <w:autoSpaceDE w:val="0"/>
        <w:autoSpaceDN w:val="0"/>
        <w:adjustRightInd w:val="0"/>
        <w:ind w:left="1276"/>
        <w:rPr>
          <w:rFonts w:ascii="Arial" w:hAnsi="Arial" w:cs="Arial"/>
          <w:b/>
          <w:bCs/>
          <w:lang w:val="en-GB"/>
        </w:rPr>
      </w:pPr>
      <w:r>
        <w:rPr>
          <w:rFonts w:ascii="Arial" w:hAnsi="Arial" w:cs="Arial"/>
          <w:b/>
          <w:bCs/>
          <w:lang w:val="en-GB"/>
        </w:rPr>
        <w:t>e</w:t>
      </w:r>
      <w:r w:rsidR="004A5E2A" w:rsidRPr="003276F6">
        <w:rPr>
          <w:rFonts w:ascii="Arial" w:hAnsi="Arial" w:cs="Arial"/>
          <w:b/>
          <w:bCs/>
          <w:lang w:val="en-GB"/>
        </w:rPr>
        <w:t>xecution date</w:t>
      </w:r>
      <w:r w:rsidR="005F671C" w:rsidRPr="003276F6">
        <w:rPr>
          <w:rFonts w:ascii="Arial" w:hAnsi="Arial" w:cs="Arial"/>
          <w:b/>
          <w:bCs/>
          <w:lang w:val="en-GB"/>
        </w:rPr>
        <w:t xml:space="preserve"> (YYММDD),</w:t>
      </w:r>
    </w:p>
    <w:p w:rsidR="005F671C" w:rsidRPr="003276F6" w:rsidRDefault="005F671C" w:rsidP="005F671C">
      <w:pPr>
        <w:pStyle w:val="ListParagraph"/>
        <w:numPr>
          <w:ilvl w:val="0"/>
          <w:numId w:val="17"/>
        </w:numPr>
        <w:autoSpaceDE w:val="0"/>
        <w:autoSpaceDN w:val="0"/>
        <w:adjustRightInd w:val="0"/>
        <w:ind w:left="1276"/>
        <w:rPr>
          <w:rFonts w:ascii="Arial" w:hAnsi="Arial" w:cs="Arial"/>
          <w:b/>
          <w:bCs/>
          <w:lang w:val="en-GB"/>
        </w:rPr>
      </w:pPr>
      <w:r w:rsidRPr="003276F6">
        <w:rPr>
          <w:rFonts w:ascii="Arial" w:hAnsi="Arial" w:cs="Arial"/>
          <w:b/>
          <w:bCs/>
          <w:lang w:val="en-GB"/>
        </w:rPr>
        <w:t>credit/debit (C, D, EC, ED),</w:t>
      </w:r>
    </w:p>
    <w:p w:rsidR="005F671C" w:rsidRPr="003276F6" w:rsidRDefault="005F671C" w:rsidP="005F671C">
      <w:pPr>
        <w:pStyle w:val="ListParagraph"/>
        <w:numPr>
          <w:ilvl w:val="0"/>
          <w:numId w:val="17"/>
        </w:numPr>
        <w:autoSpaceDE w:val="0"/>
        <w:autoSpaceDN w:val="0"/>
        <w:adjustRightInd w:val="0"/>
        <w:ind w:left="1276"/>
        <w:rPr>
          <w:rFonts w:ascii="Arial" w:hAnsi="Arial" w:cs="Arial"/>
          <w:b/>
          <w:bCs/>
          <w:lang w:val="en-GB"/>
        </w:rPr>
      </w:pPr>
      <w:r w:rsidRPr="003276F6">
        <w:rPr>
          <w:rFonts w:ascii="Arial" w:hAnsi="Arial" w:cs="Arial"/>
          <w:b/>
          <w:bCs/>
          <w:lang w:val="en-GB"/>
        </w:rPr>
        <w:t>amount (up to 12 integers, up to 2 decimal places),</w:t>
      </w:r>
    </w:p>
    <w:p w:rsidR="005F671C" w:rsidRPr="003276F6" w:rsidRDefault="005F671C" w:rsidP="005F671C">
      <w:pPr>
        <w:pStyle w:val="ListParagraph"/>
        <w:numPr>
          <w:ilvl w:val="0"/>
          <w:numId w:val="17"/>
        </w:numPr>
        <w:autoSpaceDE w:val="0"/>
        <w:autoSpaceDN w:val="0"/>
        <w:adjustRightInd w:val="0"/>
        <w:ind w:left="1276"/>
        <w:rPr>
          <w:rFonts w:ascii="Arial" w:hAnsi="Arial" w:cs="Arial"/>
          <w:b/>
          <w:bCs/>
          <w:lang w:val="en-GB"/>
        </w:rPr>
      </w:pPr>
      <w:r w:rsidRPr="003276F6">
        <w:rPr>
          <w:rFonts w:ascii="Arial" w:hAnsi="Arial" w:cs="Arial"/>
          <w:b/>
          <w:bCs/>
          <w:lang w:val="en-GB"/>
        </w:rPr>
        <w:t>transaction type identifier code, 1+3 characters,</w:t>
      </w:r>
    </w:p>
    <w:p w:rsidR="005F671C" w:rsidRPr="003276F6" w:rsidRDefault="005F671C" w:rsidP="005F671C">
      <w:pPr>
        <w:pStyle w:val="ListParagraph"/>
        <w:numPr>
          <w:ilvl w:val="0"/>
          <w:numId w:val="17"/>
        </w:numPr>
        <w:autoSpaceDE w:val="0"/>
        <w:autoSpaceDN w:val="0"/>
        <w:adjustRightInd w:val="0"/>
        <w:ind w:left="1276"/>
        <w:rPr>
          <w:rFonts w:ascii="Arial" w:hAnsi="Arial" w:cs="Arial"/>
          <w:b/>
          <w:bCs/>
          <w:lang w:val="en-GB"/>
        </w:rPr>
      </w:pPr>
      <w:r w:rsidRPr="003276F6">
        <w:rPr>
          <w:rFonts w:ascii="Arial" w:hAnsi="Arial" w:cs="Arial"/>
          <w:b/>
          <w:bCs/>
          <w:lang w:val="en-GB"/>
        </w:rPr>
        <w:t>reference for payment system participant, up to 16 characters,</w:t>
      </w:r>
      <w:r w:rsidR="009A45BC" w:rsidRPr="003276F6">
        <w:rPr>
          <w:rFonts w:ascii="Arial" w:hAnsi="Arial" w:cs="Arial"/>
          <w:b/>
          <w:bCs/>
          <w:lang w:val="en-GB"/>
        </w:rPr>
        <w:t xml:space="preserve"> </w:t>
      </w:r>
      <w:r w:rsidRPr="003276F6">
        <w:rPr>
          <w:rFonts w:ascii="Arial" w:hAnsi="Arial" w:cs="Arial"/>
          <w:b/>
          <w:bCs/>
          <w:lang w:val="en-GB"/>
        </w:rPr>
        <w:t>//,</w:t>
      </w:r>
    </w:p>
    <w:p w:rsidR="005F671C" w:rsidRPr="003276F6" w:rsidRDefault="009A45BC" w:rsidP="005F671C">
      <w:pPr>
        <w:pStyle w:val="ListParagraph"/>
        <w:numPr>
          <w:ilvl w:val="0"/>
          <w:numId w:val="17"/>
        </w:numPr>
        <w:autoSpaceDE w:val="0"/>
        <w:autoSpaceDN w:val="0"/>
        <w:adjustRightInd w:val="0"/>
        <w:ind w:left="1276"/>
        <w:rPr>
          <w:rFonts w:ascii="Arial" w:hAnsi="Arial" w:cs="Arial"/>
          <w:b/>
          <w:bCs/>
          <w:lang w:val="en-GB"/>
        </w:rPr>
      </w:pPr>
      <w:r w:rsidRPr="003276F6">
        <w:rPr>
          <w:rFonts w:ascii="Arial" w:hAnsi="Arial" w:cs="Arial"/>
          <w:b/>
          <w:bCs/>
          <w:lang w:val="en-GB"/>
        </w:rPr>
        <w:t>reference of the settlement agent</w:t>
      </w:r>
      <w:r w:rsidR="005F671C" w:rsidRPr="003276F6">
        <w:rPr>
          <w:rFonts w:ascii="Arial" w:hAnsi="Arial" w:cs="Arial"/>
          <w:b/>
          <w:bCs/>
          <w:lang w:val="en-GB"/>
        </w:rPr>
        <w:t xml:space="preserve"> servicing the account, up to 16 characters,</w:t>
      </w:r>
    </w:p>
    <w:p w:rsidR="005F671C" w:rsidRPr="003276F6" w:rsidRDefault="005F671C" w:rsidP="005F671C">
      <w:pPr>
        <w:pStyle w:val="ListParagraph"/>
        <w:numPr>
          <w:ilvl w:val="0"/>
          <w:numId w:val="17"/>
        </w:numPr>
        <w:ind w:left="1276"/>
        <w:rPr>
          <w:rFonts w:ascii="Arial" w:hAnsi="Arial" w:cs="Arial"/>
          <w:b/>
          <w:bdr w:val="none" w:sz="0" w:space="0" w:color="auto" w:frame="1"/>
          <w:lang w:val="en-GB"/>
        </w:rPr>
      </w:pPr>
      <w:r w:rsidRPr="003276F6">
        <w:rPr>
          <w:rFonts w:ascii="Arial" w:hAnsi="Arial" w:cs="Arial"/>
          <w:b/>
          <w:bCs/>
          <w:lang w:val="en-GB"/>
        </w:rPr>
        <w:t>additional details, up to 34 characters</w:t>
      </w:r>
    </w:p>
    <w:p w:rsidR="00DE4E0F" w:rsidRPr="003276F6" w:rsidRDefault="00AF6879" w:rsidP="009A45BC">
      <w:pPr>
        <w:rPr>
          <w:rFonts w:ascii="Arial" w:hAnsi="Arial" w:cs="Arial"/>
          <w:b/>
          <w:bdr w:val="none" w:sz="0" w:space="0" w:color="auto" w:frame="1"/>
          <w:lang w:val="en-GB"/>
        </w:rPr>
      </w:pPr>
      <w:r w:rsidRPr="003276F6">
        <w:rPr>
          <w:rFonts w:ascii="Arial" w:hAnsi="Arial" w:cs="Arial"/>
          <w:bdr w:val="none" w:sz="0" w:space="0" w:color="auto" w:frame="1"/>
          <w:lang w:val="en-GB"/>
        </w:rPr>
        <w:tab/>
      </w:r>
      <w:r w:rsidR="00DE4E0F" w:rsidRPr="003276F6">
        <w:rPr>
          <w:rFonts w:ascii="Arial" w:hAnsi="Arial" w:cs="Arial"/>
          <w:bdr w:val="none" w:sz="0" w:space="0" w:color="auto" w:frame="1"/>
          <w:lang w:val="en-GB"/>
        </w:rPr>
        <w:tab/>
      </w:r>
    </w:p>
    <w:p w:rsidR="00AF6879" w:rsidRPr="003276F6" w:rsidRDefault="00AF6879" w:rsidP="00DE4E0F">
      <w:pPr>
        <w:keepNext/>
        <w:outlineLvl w:val="2"/>
        <w:rPr>
          <w:rFonts w:ascii="Arial" w:hAnsi="Arial" w:cs="Arial"/>
          <w:b/>
          <w:bCs/>
          <w:bdr w:val="none" w:sz="0" w:space="0" w:color="auto" w:frame="1"/>
          <w:lang w:val="en-GB"/>
        </w:rPr>
      </w:pPr>
      <w:r w:rsidRPr="003276F6">
        <w:rPr>
          <w:rFonts w:ascii="Arial" w:hAnsi="Arial" w:cs="Arial"/>
          <w:b/>
          <w:bCs/>
          <w:bdr w:val="none" w:sz="0" w:space="0" w:color="auto" w:frame="1"/>
          <w:lang w:val="en-GB"/>
        </w:rPr>
        <w:tab/>
        <w:t>8.</w:t>
      </w:r>
      <w:r w:rsidRPr="003276F6">
        <w:rPr>
          <w:rFonts w:ascii="Arial" w:hAnsi="Arial" w:cs="Arial"/>
          <w:b/>
          <w:bCs/>
          <w:bdr w:val="none" w:sz="0" w:space="0" w:color="auto" w:frame="1"/>
          <w:lang w:val="en-GB"/>
        </w:rPr>
        <w:tab/>
      </w:r>
      <w:r w:rsidR="009A45BC" w:rsidRPr="003276F6">
        <w:rPr>
          <w:rFonts w:ascii="Arial" w:hAnsi="Arial" w:cs="Arial"/>
          <w:b/>
          <w:bCs/>
          <w:bdr w:val="none" w:sz="0" w:space="0" w:color="auto" w:frame="1"/>
          <w:lang w:val="en-GB"/>
        </w:rPr>
        <w:t>Message</w:t>
      </w:r>
      <w:r w:rsidRPr="003276F6">
        <w:rPr>
          <w:rFonts w:ascii="Arial" w:hAnsi="Arial" w:cs="Arial"/>
          <w:b/>
          <w:bCs/>
          <w:bdr w:val="none" w:sz="0" w:space="0" w:color="auto" w:frame="1"/>
          <w:lang w:val="en-GB"/>
        </w:rPr>
        <w:t xml:space="preserve"> МТ 950 – </w:t>
      </w:r>
      <w:r w:rsidR="009A45BC" w:rsidRPr="003276F6">
        <w:rPr>
          <w:rFonts w:ascii="Arial" w:hAnsi="Arial" w:cs="Arial"/>
          <w:b/>
          <w:bCs/>
          <w:bdr w:val="none" w:sz="0" w:space="0" w:color="auto" w:frame="1"/>
          <w:lang w:val="en-GB"/>
        </w:rPr>
        <w:t>account statement</w:t>
      </w:r>
      <w:r w:rsidRPr="003276F6">
        <w:rPr>
          <w:rFonts w:ascii="Arial" w:hAnsi="Arial" w:cs="Arial"/>
          <w:b/>
          <w:bCs/>
          <w:bdr w:val="none" w:sz="0" w:space="0" w:color="auto" w:frame="1"/>
          <w:lang w:val="en-GB"/>
        </w:rPr>
        <w:t xml:space="preserve"> </w:t>
      </w:r>
    </w:p>
    <w:p w:rsidR="00AF6879" w:rsidRPr="003276F6" w:rsidRDefault="00AF6879" w:rsidP="00DE4E0F">
      <w:pPr>
        <w:jc w:val="both"/>
        <w:rPr>
          <w:rFonts w:ascii="Arial" w:hAnsi="Arial" w:cs="Arial"/>
          <w:bdr w:val="none" w:sz="0" w:space="0" w:color="auto" w:frame="1"/>
          <w:lang w:val="en-GB"/>
        </w:rPr>
      </w:pPr>
    </w:p>
    <w:p w:rsidR="009A45BC" w:rsidRPr="003276F6" w:rsidRDefault="00AF6879" w:rsidP="009A45BC">
      <w:pPr>
        <w:autoSpaceDE w:val="0"/>
        <w:autoSpaceDN w:val="0"/>
        <w:adjustRightInd w:val="0"/>
        <w:jc w:val="both"/>
        <w:rPr>
          <w:rFonts w:ascii="Arial" w:hAnsi="Arial" w:cs="Arial"/>
          <w:bdr w:val="none" w:sz="0" w:space="0" w:color="auto" w:frame="1"/>
          <w:lang w:val="en-GB"/>
        </w:rPr>
      </w:pPr>
      <w:r w:rsidRPr="003276F6">
        <w:rPr>
          <w:rFonts w:ascii="Arial" w:hAnsi="Arial" w:cs="Arial"/>
          <w:bdr w:val="none" w:sz="0" w:space="0" w:color="auto" w:frame="1"/>
          <w:lang w:val="en-GB"/>
        </w:rPr>
        <w:tab/>
      </w:r>
      <w:r w:rsidR="00DE4E0F" w:rsidRPr="003276F6">
        <w:rPr>
          <w:rFonts w:ascii="Arial" w:hAnsi="Arial" w:cs="Arial"/>
          <w:bdr w:val="none" w:sz="0" w:space="0" w:color="auto" w:frame="1"/>
          <w:lang w:val="en-GB"/>
        </w:rPr>
        <w:tab/>
      </w:r>
      <w:r w:rsidR="009A45BC" w:rsidRPr="003276F6">
        <w:rPr>
          <w:rFonts w:ascii="Arial" w:hAnsi="Arial" w:cs="Arial"/>
          <w:lang w:val="en-GB"/>
        </w:rPr>
        <w:t>Message МТ 950 is an account statement. It is sent automatically at the end of the day. Message elements are as follows:</w:t>
      </w:r>
    </w:p>
    <w:p w:rsidR="00AF6879" w:rsidRPr="003276F6" w:rsidRDefault="00AF6879" w:rsidP="00DE4E0F">
      <w:pPr>
        <w:rPr>
          <w:rFonts w:ascii="Arial" w:hAnsi="Arial" w:cs="Arial"/>
          <w:bdr w:val="none" w:sz="0" w:space="0" w:color="auto" w:frame="1"/>
          <w:lang w:val="en-GB"/>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2"/>
        <w:gridCol w:w="4299"/>
        <w:gridCol w:w="1495"/>
        <w:gridCol w:w="3007"/>
      </w:tblGrid>
      <w:tr w:rsidR="009A45BC" w:rsidRPr="003276F6" w:rsidTr="00DE4E0F">
        <w:tc>
          <w:tcPr>
            <w:tcW w:w="1122" w:type="dxa"/>
            <w:tcBorders>
              <w:top w:val="single" w:sz="4" w:space="0" w:color="auto"/>
              <w:left w:val="single" w:sz="4" w:space="0" w:color="auto"/>
              <w:bottom w:val="single" w:sz="4" w:space="0" w:color="auto"/>
              <w:right w:val="single" w:sz="4" w:space="0" w:color="auto"/>
            </w:tcBorders>
            <w:hideMark/>
          </w:tcPr>
          <w:p w:rsidR="009A45BC" w:rsidRPr="003276F6" w:rsidRDefault="009A45BC" w:rsidP="003276F6">
            <w:pPr>
              <w:jc w:val="center"/>
              <w:rPr>
                <w:rFonts w:ascii="Arial" w:hAnsi="Arial" w:cs="Arial"/>
                <w:b/>
                <w:bdr w:val="none" w:sz="0" w:space="0" w:color="auto" w:frame="1"/>
                <w:lang w:val="en-GB"/>
              </w:rPr>
            </w:pPr>
            <w:r w:rsidRPr="003276F6">
              <w:rPr>
                <w:rFonts w:ascii="Arial" w:hAnsi="Arial" w:cs="Arial"/>
                <w:b/>
                <w:bdr w:val="none" w:sz="0" w:space="0" w:color="auto" w:frame="1"/>
                <w:lang w:val="en-GB"/>
              </w:rPr>
              <w:t>Field</w:t>
            </w:r>
          </w:p>
        </w:tc>
        <w:tc>
          <w:tcPr>
            <w:tcW w:w="4299" w:type="dxa"/>
            <w:tcBorders>
              <w:top w:val="single" w:sz="4" w:space="0" w:color="auto"/>
              <w:left w:val="single" w:sz="4" w:space="0" w:color="auto"/>
              <w:bottom w:val="single" w:sz="4" w:space="0" w:color="auto"/>
              <w:right w:val="single" w:sz="4" w:space="0" w:color="auto"/>
            </w:tcBorders>
            <w:hideMark/>
          </w:tcPr>
          <w:p w:rsidR="009A45BC" w:rsidRPr="003276F6" w:rsidRDefault="009A45BC" w:rsidP="003276F6">
            <w:pPr>
              <w:jc w:val="center"/>
              <w:rPr>
                <w:rFonts w:ascii="Arial" w:hAnsi="Arial" w:cs="Arial"/>
                <w:b/>
                <w:bdr w:val="none" w:sz="0" w:space="0" w:color="auto" w:frame="1"/>
                <w:lang w:val="en-GB"/>
              </w:rPr>
            </w:pPr>
            <w:r w:rsidRPr="003276F6">
              <w:rPr>
                <w:rFonts w:ascii="Arial" w:hAnsi="Arial" w:cs="Arial"/>
                <w:b/>
                <w:bdr w:val="none" w:sz="0" w:space="0" w:color="auto" w:frame="1"/>
                <w:lang w:val="en-GB"/>
              </w:rPr>
              <w:t>Message element</w:t>
            </w:r>
          </w:p>
        </w:tc>
        <w:tc>
          <w:tcPr>
            <w:tcW w:w="1495" w:type="dxa"/>
            <w:tcBorders>
              <w:top w:val="single" w:sz="4" w:space="0" w:color="auto"/>
              <w:left w:val="single" w:sz="4" w:space="0" w:color="auto"/>
              <w:bottom w:val="single" w:sz="4" w:space="0" w:color="auto"/>
              <w:right w:val="single" w:sz="4" w:space="0" w:color="auto"/>
            </w:tcBorders>
            <w:hideMark/>
          </w:tcPr>
          <w:p w:rsidR="009A45BC" w:rsidRPr="003276F6" w:rsidRDefault="009A45BC" w:rsidP="003276F6">
            <w:pPr>
              <w:jc w:val="center"/>
              <w:rPr>
                <w:rFonts w:ascii="Arial" w:hAnsi="Arial" w:cs="Arial"/>
                <w:b/>
                <w:bdr w:val="none" w:sz="0" w:space="0" w:color="auto" w:frame="1"/>
                <w:lang w:val="en-GB"/>
              </w:rPr>
            </w:pPr>
            <w:r w:rsidRPr="003276F6">
              <w:rPr>
                <w:rFonts w:ascii="Arial" w:hAnsi="Arial" w:cs="Arial"/>
                <w:b/>
                <w:bdr w:val="none" w:sz="0" w:space="0" w:color="auto" w:frame="1"/>
                <w:lang w:val="en-GB"/>
              </w:rPr>
              <w:t>Mandatory</w:t>
            </w:r>
          </w:p>
        </w:tc>
        <w:tc>
          <w:tcPr>
            <w:tcW w:w="3007" w:type="dxa"/>
            <w:tcBorders>
              <w:top w:val="single" w:sz="4" w:space="0" w:color="auto"/>
              <w:left w:val="single" w:sz="4" w:space="0" w:color="auto"/>
              <w:bottom w:val="single" w:sz="4" w:space="0" w:color="auto"/>
              <w:right w:val="single" w:sz="4" w:space="0" w:color="auto"/>
            </w:tcBorders>
            <w:hideMark/>
          </w:tcPr>
          <w:p w:rsidR="009A45BC" w:rsidRPr="003276F6" w:rsidRDefault="009A45BC" w:rsidP="003276F6">
            <w:pPr>
              <w:jc w:val="center"/>
              <w:rPr>
                <w:rFonts w:ascii="Arial" w:hAnsi="Arial" w:cs="Arial"/>
                <w:b/>
                <w:bdr w:val="none" w:sz="0" w:space="0" w:color="auto" w:frame="1"/>
                <w:lang w:val="en-GB"/>
              </w:rPr>
            </w:pPr>
            <w:r w:rsidRPr="003276F6">
              <w:rPr>
                <w:rFonts w:ascii="Arial" w:hAnsi="Arial" w:cs="Arial"/>
                <w:b/>
                <w:bdr w:val="none" w:sz="0" w:space="0" w:color="auto" w:frame="1"/>
                <w:lang w:val="en-GB"/>
              </w:rPr>
              <w:t>Note</w:t>
            </w:r>
          </w:p>
        </w:tc>
      </w:tr>
      <w:tr w:rsidR="00AF6879" w:rsidRPr="003276F6" w:rsidTr="00DE4E0F">
        <w:tc>
          <w:tcPr>
            <w:tcW w:w="1122"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20</w:t>
            </w:r>
          </w:p>
        </w:tc>
        <w:tc>
          <w:tcPr>
            <w:tcW w:w="4299" w:type="dxa"/>
            <w:tcBorders>
              <w:top w:val="single" w:sz="4" w:space="0" w:color="auto"/>
              <w:left w:val="single" w:sz="4" w:space="0" w:color="auto"/>
              <w:bottom w:val="single" w:sz="4" w:space="0" w:color="auto"/>
              <w:right w:val="single" w:sz="4" w:space="0" w:color="auto"/>
            </w:tcBorders>
            <w:hideMark/>
          </w:tcPr>
          <w:p w:rsidR="00AF6879" w:rsidRPr="003276F6" w:rsidRDefault="006338E6" w:rsidP="00DE4E0F">
            <w:pPr>
              <w:rPr>
                <w:rFonts w:ascii="Arial" w:hAnsi="Arial" w:cs="Arial"/>
                <w:bdr w:val="none" w:sz="0" w:space="0" w:color="auto" w:frame="1"/>
                <w:lang w:val="en-GB"/>
              </w:rPr>
            </w:pPr>
            <w:r w:rsidRPr="003276F6">
              <w:rPr>
                <w:rFonts w:ascii="Arial" w:hAnsi="Arial" w:cs="Arial"/>
                <w:bdr w:val="none" w:sz="0" w:space="0" w:color="auto" w:frame="1"/>
                <w:lang w:val="en-GB"/>
              </w:rPr>
              <w:t>Reference number (TRN) of payment system participant</w:t>
            </w:r>
          </w:p>
        </w:tc>
        <w:tc>
          <w:tcPr>
            <w:tcW w:w="1495"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3007"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TRN</w:t>
            </w:r>
          </w:p>
        </w:tc>
      </w:tr>
      <w:tr w:rsidR="00AF6879" w:rsidRPr="003276F6" w:rsidTr="00DE4E0F">
        <w:tc>
          <w:tcPr>
            <w:tcW w:w="1122"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25</w:t>
            </w:r>
          </w:p>
        </w:tc>
        <w:tc>
          <w:tcPr>
            <w:tcW w:w="4299"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IBAN</w:t>
            </w:r>
          </w:p>
        </w:tc>
        <w:tc>
          <w:tcPr>
            <w:tcW w:w="1495"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3007" w:type="dxa"/>
            <w:tcBorders>
              <w:top w:val="single" w:sz="4" w:space="0" w:color="auto"/>
              <w:left w:val="single" w:sz="4" w:space="0" w:color="auto"/>
              <w:bottom w:val="single" w:sz="4" w:space="0" w:color="auto"/>
              <w:right w:val="single" w:sz="4" w:space="0" w:color="auto"/>
            </w:tcBorders>
            <w:hideMark/>
          </w:tcPr>
          <w:p w:rsidR="00AF6879" w:rsidRPr="003276F6" w:rsidRDefault="009A45BC" w:rsidP="009A45BC">
            <w:pPr>
              <w:autoSpaceDE w:val="0"/>
              <w:autoSpaceDN w:val="0"/>
              <w:adjustRightInd w:val="0"/>
              <w:rPr>
                <w:rFonts w:ascii="Arial" w:hAnsi="Arial" w:cs="Arial"/>
                <w:bdr w:val="none" w:sz="0" w:space="0" w:color="auto" w:frame="1"/>
                <w:lang w:val="en-GB"/>
              </w:rPr>
            </w:pPr>
            <w:r w:rsidRPr="003276F6">
              <w:rPr>
                <w:rFonts w:ascii="Arial" w:hAnsi="Arial" w:cs="Arial"/>
                <w:lang w:val="en-GB"/>
              </w:rPr>
              <w:t>Number of account to which the message refers</w:t>
            </w:r>
          </w:p>
        </w:tc>
      </w:tr>
      <w:tr w:rsidR="00AF6879" w:rsidRPr="003276F6" w:rsidTr="00DE4E0F">
        <w:tc>
          <w:tcPr>
            <w:tcW w:w="1122"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28C</w:t>
            </w:r>
          </w:p>
        </w:tc>
        <w:tc>
          <w:tcPr>
            <w:tcW w:w="4299" w:type="dxa"/>
            <w:tcBorders>
              <w:top w:val="single" w:sz="4" w:space="0" w:color="auto"/>
              <w:left w:val="single" w:sz="4" w:space="0" w:color="auto"/>
              <w:bottom w:val="single" w:sz="4" w:space="0" w:color="auto"/>
              <w:right w:val="single" w:sz="4" w:space="0" w:color="auto"/>
            </w:tcBorders>
            <w:hideMark/>
          </w:tcPr>
          <w:p w:rsidR="00AF6879" w:rsidRPr="003276F6" w:rsidRDefault="009A45BC" w:rsidP="00DE4E0F">
            <w:pPr>
              <w:rPr>
                <w:rFonts w:ascii="Arial" w:hAnsi="Arial" w:cs="Arial"/>
                <w:bdr w:val="none" w:sz="0" w:space="0" w:color="auto" w:frame="1"/>
                <w:lang w:val="en-GB"/>
              </w:rPr>
            </w:pPr>
            <w:r w:rsidRPr="003276F6">
              <w:rPr>
                <w:rFonts w:ascii="Arial" w:hAnsi="Arial" w:cs="Arial"/>
                <w:lang w:val="en-GB"/>
              </w:rPr>
              <w:t>Balance number/message sequence</w:t>
            </w:r>
          </w:p>
        </w:tc>
        <w:tc>
          <w:tcPr>
            <w:tcW w:w="1495" w:type="dxa"/>
            <w:tcBorders>
              <w:top w:val="single" w:sz="4" w:space="0" w:color="auto"/>
              <w:left w:val="single" w:sz="4" w:space="0" w:color="auto"/>
              <w:bottom w:val="single" w:sz="4" w:space="0" w:color="auto"/>
              <w:right w:val="single" w:sz="4" w:space="0" w:color="auto"/>
            </w:tcBorders>
            <w:hideMark/>
          </w:tcPr>
          <w:p w:rsidR="00AF6879" w:rsidRPr="00C33466" w:rsidRDefault="000C0590" w:rsidP="00DE4E0F">
            <w:pPr>
              <w:jc w:val="center"/>
              <w:rPr>
                <w:rFonts w:ascii="Arial" w:hAnsi="Arial" w:cs="Arial"/>
                <w:bdr w:val="none" w:sz="0" w:space="0" w:color="auto" w:frame="1"/>
                <w:lang w:val="en-GB"/>
              </w:rPr>
            </w:pPr>
            <w:r w:rsidRPr="00C33466">
              <w:rPr>
                <w:rFonts w:ascii="Arial" w:hAnsi="Arial" w:cs="Arial"/>
                <w:bdr w:val="none" w:sz="0" w:space="0" w:color="auto" w:frame="1"/>
                <w:lang w:val="en-GB"/>
              </w:rPr>
              <w:t>yes</w:t>
            </w:r>
          </w:p>
        </w:tc>
        <w:tc>
          <w:tcPr>
            <w:tcW w:w="3007" w:type="dxa"/>
            <w:tcBorders>
              <w:top w:val="single" w:sz="4" w:space="0" w:color="auto"/>
              <w:left w:val="single" w:sz="4" w:space="0" w:color="auto"/>
              <w:bottom w:val="single" w:sz="4" w:space="0" w:color="auto"/>
              <w:right w:val="single" w:sz="4" w:space="0" w:color="auto"/>
            </w:tcBorders>
            <w:hideMark/>
          </w:tcPr>
          <w:p w:rsidR="009A45BC" w:rsidRPr="00C33466" w:rsidRDefault="009A45BC" w:rsidP="009A45BC">
            <w:pPr>
              <w:autoSpaceDE w:val="0"/>
              <w:autoSpaceDN w:val="0"/>
              <w:adjustRightInd w:val="0"/>
              <w:rPr>
                <w:rFonts w:ascii="ArialMT" w:hAnsi="ArialMT" w:cs="ArialMT"/>
                <w:lang w:val="en-GB"/>
              </w:rPr>
            </w:pPr>
            <w:r w:rsidRPr="00C33466">
              <w:rPr>
                <w:rFonts w:ascii="ArialMT" w:hAnsi="ArialMT" w:cs="ArialMT"/>
                <w:lang w:val="en-GB"/>
              </w:rPr>
              <w:t>Balance number is the ordinal</w:t>
            </w:r>
            <w:r w:rsidR="00C33466">
              <w:rPr>
                <w:rFonts w:ascii="ArialMT" w:hAnsi="ArialMT" w:cs="ArialMT"/>
                <w:lang w:val="en-GB"/>
              </w:rPr>
              <w:t xml:space="preserve"> </w:t>
            </w:r>
            <w:r w:rsidRPr="00C33466">
              <w:rPr>
                <w:rFonts w:ascii="ArialMT" w:hAnsi="ArialMT" w:cs="ArialMT"/>
                <w:lang w:val="en-GB"/>
              </w:rPr>
              <w:t>number of balance which is</w:t>
            </w:r>
            <w:r w:rsidR="00C33466">
              <w:rPr>
                <w:rFonts w:ascii="ArialMT" w:hAnsi="ArialMT" w:cs="ArialMT"/>
                <w:lang w:val="en-GB"/>
              </w:rPr>
              <w:t xml:space="preserve"> </w:t>
            </w:r>
            <w:r w:rsidRPr="00C33466">
              <w:rPr>
                <w:rFonts w:ascii="ArialMT" w:hAnsi="ArialMT" w:cs="ArialMT"/>
                <w:lang w:val="en-GB"/>
              </w:rPr>
              <w:t>sent for the specified account</w:t>
            </w:r>
          </w:p>
          <w:p w:rsidR="009A45BC" w:rsidRPr="00C33466" w:rsidRDefault="009A45BC" w:rsidP="009A45BC">
            <w:pPr>
              <w:autoSpaceDE w:val="0"/>
              <w:autoSpaceDN w:val="0"/>
              <w:adjustRightInd w:val="0"/>
              <w:rPr>
                <w:rFonts w:ascii="ArialMT" w:hAnsi="ArialMT" w:cs="ArialMT"/>
                <w:lang w:val="en-GB"/>
              </w:rPr>
            </w:pPr>
            <w:proofErr w:type="gramStart"/>
            <w:r w:rsidRPr="00C33466">
              <w:rPr>
                <w:rFonts w:ascii="ArialMT" w:hAnsi="ArialMT" w:cs="ArialMT"/>
                <w:lang w:val="en-GB"/>
              </w:rPr>
              <w:t>from</w:t>
            </w:r>
            <w:proofErr w:type="gramEnd"/>
            <w:r w:rsidRPr="00C33466">
              <w:rPr>
                <w:rFonts w:ascii="ArialMT" w:hAnsi="ArialMT" w:cs="ArialMT"/>
                <w:lang w:val="en-GB"/>
              </w:rPr>
              <w:t xml:space="preserve"> the beginning of the year.</w:t>
            </w:r>
            <w:r w:rsidR="00C33466">
              <w:rPr>
                <w:rFonts w:ascii="ArialMT" w:hAnsi="ArialMT" w:cs="ArialMT"/>
                <w:lang w:val="en-GB"/>
              </w:rPr>
              <w:t xml:space="preserve"> </w:t>
            </w:r>
            <w:r w:rsidRPr="00C33466">
              <w:rPr>
                <w:rFonts w:ascii="ArialMT" w:hAnsi="ArialMT" w:cs="ArialMT"/>
                <w:lang w:val="en-GB"/>
              </w:rPr>
              <w:t>If the balance is sent in several</w:t>
            </w:r>
            <w:r w:rsidR="00C33466">
              <w:rPr>
                <w:rFonts w:ascii="ArialMT" w:hAnsi="ArialMT" w:cs="ArialMT"/>
                <w:lang w:val="en-GB"/>
              </w:rPr>
              <w:t xml:space="preserve"> </w:t>
            </w:r>
            <w:r w:rsidRPr="00C33466">
              <w:rPr>
                <w:rFonts w:ascii="ArialMT" w:hAnsi="ArialMT" w:cs="ArialMT"/>
                <w:lang w:val="en-GB"/>
              </w:rPr>
              <w:t>messages, such messages are</w:t>
            </w:r>
          </w:p>
          <w:p w:rsidR="009A45BC" w:rsidRPr="00C33466" w:rsidRDefault="009A45BC" w:rsidP="009A45BC">
            <w:pPr>
              <w:autoSpaceDE w:val="0"/>
              <w:autoSpaceDN w:val="0"/>
              <w:adjustRightInd w:val="0"/>
              <w:rPr>
                <w:rFonts w:ascii="ArialMT" w:hAnsi="ArialMT" w:cs="ArialMT"/>
                <w:lang w:val="en-GB"/>
              </w:rPr>
            </w:pPr>
            <w:r w:rsidRPr="00C33466">
              <w:rPr>
                <w:rFonts w:ascii="ArialMT" w:hAnsi="ArialMT" w:cs="ArialMT"/>
                <w:lang w:val="en-GB"/>
              </w:rPr>
              <w:t>to be numbered within a</w:t>
            </w:r>
          </w:p>
          <w:p w:rsidR="00AF6879" w:rsidRPr="00C33466" w:rsidRDefault="009A45BC" w:rsidP="00C33466">
            <w:pPr>
              <w:rPr>
                <w:rFonts w:ascii="Arial" w:hAnsi="Arial" w:cs="Arial"/>
                <w:bdr w:val="none" w:sz="0" w:space="0" w:color="auto" w:frame="1"/>
                <w:lang w:val="en-GB"/>
              </w:rPr>
            </w:pPr>
            <w:r w:rsidRPr="00C33466">
              <w:rPr>
                <w:rFonts w:ascii="ArialMT" w:hAnsi="ArialMT" w:cs="ArialMT"/>
                <w:lang w:val="en-GB"/>
              </w:rPr>
              <w:t xml:space="preserve">sequence (from 1 </w:t>
            </w:r>
            <w:r w:rsidR="00C33466">
              <w:rPr>
                <w:rFonts w:ascii="ArialMT" w:hAnsi="ArialMT" w:cs="ArialMT"/>
                <w:lang w:val="en-GB"/>
              </w:rPr>
              <w:t>o</w:t>
            </w:r>
            <w:r w:rsidRPr="00C33466">
              <w:rPr>
                <w:rFonts w:ascii="ArialMT" w:hAnsi="ArialMT" w:cs="ArialMT"/>
                <w:lang w:val="en-GB"/>
              </w:rPr>
              <w:t>nwards)</w:t>
            </w:r>
          </w:p>
        </w:tc>
      </w:tr>
      <w:tr w:rsidR="00AF6879" w:rsidRPr="003276F6" w:rsidTr="00DE4E0F">
        <w:tc>
          <w:tcPr>
            <w:tcW w:w="1122"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60F</w:t>
            </w:r>
          </w:p>
        </w:tc>
        <w:tc>
          <w:tcPr>
            <w:tcW w:w="4299" w:type="dxa"/>
            <w:tcBorders>
              <w:top w:val="single" w:sz="4" w:space="0" w:color="auto"/>
              <w:left w:val="single" w:sz="4" w:space="0" w:color="auto"/>
              <w:bottom w:val="single" w:sz="4" w:space="0" w:color="auto"/>
              <w:right w:val="single" w:sz="4" w:space="0" w:color="auto"/>
            </w:tcBorders>
            <w:hideMark/>
          </w:tcPr>
          <w:p w:rsidR="00AF6879" w:rsidRPr="003276F6" w:rsidRDefault="009A45BC" w:rsidP="009A45BC">
            <w:pPr>
              <w:autoSpaceDE w:val="0"/>
              <w:autoSpaceDN w:val="0"/>
              <w:adjustRightInd w:val="0"/>
              <w:rPr>
                <w:rFonts w:ascii="Arial" w:hAnsi="Arial" w:cs="Arial"/>
                <w:bdr w:val="none" w:sz="0" w:space="0" w:color="auto" w:frame="1"/>
                <w:lang w:val="en-GB"/>
              </w:rPr>
            </w:pPr>
            <w:r w:rsidRPr="003276F6">
              <w:rPr>
                <w:rFonts w:ascii="Arial" w:hAnsi="Arial" w:cs="Arial"/>
                <w:lang w:val="en-GB"/>
              </w:rPr>
              <w:t>Opening balance in the form (D/C), date, currency code, amount</w:t>
            </w:r>
          </w:p>
        </w:tc>
        <w:tc>
          <w:tcPr>
            <w:tcW w:w="1495"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3007" w:type="dxa"/>
            <w:tcBorders>
              <w:top w:val="single" w:sz="4" w:space="0" w:color="auto"/>
              <w:left w:val="single" w:sz="4" w:space="0" w:color="auto"/>
              <w:bottom w:val="single" w:sz="4" w:space="0" w:color="auto"/>
              <w:right w:val="single" w:sz="4" w:space="0" w:color="auto"/>
            </w:tcBorders>
            <w:hideMark/>
          </w:tcPr>
          <w:p w:rsidR="00AF6879" w:rsidRPr="003276F6" w:rsidRDefault="009A45BC" w:rsidP="00DE4E0F">
            <w:pPr>
              <w:rPr>
                <w:rFonts w:ascii="Arial" w:hAnsi="Arial" w:cs="Arial"/>
                <w:bdr w:val="none" w:sz="0" w:space="0" w:color="auto" w:frame="1"/>
                <w:lang w:val="en-GB"/>
              </w:rPr>
            </w:pPr>
            <w:r w:rsidRPr="003276F6">
              <w:rPr>
                <w:rFonts w:ascii="Arial" w:hAnsi="Arial" w:cs="Arial"/>
                <w:bdr w:val="none" w:sz="0" w:space="0" w:color="auto" w:frame="1"/>
                <w:lang w:val="en-GB"/>
              </w:rPr>
              <w:t>Example</w:t>
            </w:r>
            <w:r w:rsidR="00AF6879" w:rsidRPr="003276F6">
              <w:rPr>
                <w:rFonts w:ascii="Arial" w:hAnsi="Arial" w:cs="Arial"/>
                <w:bdr w:val="none" w:sz="0" w:space="0" w:color="auto" w:frame="1"/>
                <w:lang w:val="en-GB"/>
              </w:rPr>
              <w:t>:</w:t>
            </w:r>
          </w:p>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C030717EUR100995,01</w:t>
            </w:r>
          </w:p>
        </w:tc>
      </w:tr>
      <w:tr w:rsidR="00AF6879" w:rsidRPr="003276F6" w:rsidTr="00DE4E0F">
        <w:tc>
          <w:tcPr>
            <w:tcW w:w="1122"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61</w:t>
            </w:r>
          </w:p>
        </w:tc>
        <w:tc>
          <w:tcPr>
            <w:tcW w:w="4299" w:type="dxa"/>
            <w:tcBorders>
              <w:top w:val="single" w:sz="4" w:space="0" w:color="auto"/>
              <w:left w:val="single" w:sz="4" w:space="0" w:color="auto"/>
              <w:bottom w:val="single" w:sz="4" w:space="0" w:color="auto"/>
              <w:right w:val="single" w:sz="4" w:space="0" w:color="auto"/>
            </w:tcBorders>
            <w:hideMark/>
          </w:tcPr>
          <w:p w:rsidR="00AF6879" w:rsidRPr="003276F6" w:rsidRDefault="009A45BC" w:rsidP="00DE4E0F">
            <w:pPr>
              <w:rPr>
                <w:rFonts w:ascii="Arial" w:hAnsi="Arial" w:cs="Arial"/>
                <w:bdr w:val="none" w:sz="0" w:space="0" w:color="auto" w:frame="1"/>
                <w:lang w:val="en-GB"/>
              </w:rPr>
            </w:pPr>
            <w:r w:rsidRPr="003276F6">
              <w:rPr>
                <w:rFonts w:ascii="Arial" w:hAnsi="Arial" w:cs="Arial"/>
                <w:bdr w:val="none" w:sz="0" w:space="0" w:color="auto" w:frame="1"/>
                <w:lang w:val="en-GB"/>
              </w:rPr>
              <w:t>Statement line</w:t>
            </w:r>
          </w:p>
        </w:tc>
        <w:tc>
          <w:tcPr>
            <w:tcW w:w="1495" w:type="dxa"/>
            <w:tcBorders>
              <w:top w:val="single" w:sz="4" w:space="0" w:color="auto"/>
              <w:left w:val="single" w:sz="4" w:space="0" w:color="auto"/>
              <w:bottom w:val="single" w:sz="4" w:space="0" w:color="auto"/>
              <w:right w:val="single" w:sz="4" w:space="0" w:color="auto"/>
            </w:tcBorders>
          </w:tcPr>
          <w:p w:rsidR="00AF6879" w:rsidRPr="003276F6" w:rsidRDefault="00AF6879" w:rsidP="00DE4E0F">
            <w:pPr>
              <w:jc w:val="center"/>
              <w:rPr>
                <w:rFonts w:ascii="Arial" w:hAnsi="Arial" w:cs="Arial"/>
                <w:bdr w:val="none" w:sz="0" w:space="0" w:color="auto" w:frame="1"/>
                <w:lang w:val="en-GB"/>
              </w:rPr>
            </w:pPr>
          </w:p>
        </w:tc>
        <w:tc>
          <w:tcPr>
            <w:tcW w:w="3007"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w:t>
            </w:r>
            <w:r w:rsidRPr="003276F6">
              <w:rPr>
                <w:rFonts w:ascii="Arial" w:hAnsi="Arial" w:cs="Arial"/>
                <w:bdr w:val="none" w:sz="0" w:space="0" w:color="auto" w:frame="1"/>
                <w:vertAlign w:val="superscript"/>
                <w:lang w:val="en-GB"/>
              </w:rPr>
              <w:footnoteReference w:customMarkFollows="1" w:id="4"/>
              <w:t>1</w:t>
            </w:r>
          </w:p>
        </w:tc>
      </w:tr>
      <w:tr w:rsidR="00AF6879" w:rsidRPr="003276F6" w:rsidTr="00DE4E0F">
        <w:tc>
          <w:tcPr>
            <w:tcW w:w="1122"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62F</w:t>
            </w:r>
          </w:p>
        </w:tc>
        <w:tc>
          <w:tcPr>
            <w:tcW w:w="4299" w:type="dxa"/>
            <w:tcBorders>
              <w:top w:val="single" w:sz="4" w:space="0" w:color="auto"/>
              <w:left w:val="single" w:sz="4" w:space="0" w:color="auto"/>
              <w:bottom w:val="single" w:sz="4" w:space="0" w:color="auto"/>
              <w:right w:val="single" w:sz="4" w:space="0" w:color="auto"/>
            </w:tcBorders>
            <w:hideMark/>
          </w:tcPr>
          <w:p w:rsidR="00AF6879" w:rsidRPr="003276F6" w:rsidRDefault="009A45BC" w:rsidP="009A45BC">
            <w:pPr>
              <w:autoSpaceDE w:val="0"/>
              <w:autoSpaceDN w:val="0"/>
              <w:adjustRightInd w:val="0"/>
              <w:rPr>
                <w:rFonts w:ascii="Arial" w:hAnsi="Arial" w:cs="Arial"/>
                <w:bdr w:val="none" w:sz="0" w:space="0" w:color="auto" w:frame="1"/>
                <w:lang w:val="en-GB"/>
              </w:rPr>
            </w:pPr>
            <w:r w:rsidRPr="003276F6">
              <w:rPr>
                <w:rFonts w:ascii="Arial" w:hAnsi="Arial" w:cs="Arial"/>
                <w:lang w:val="en-GB"/>
              </w:rPr>
              <w:t xml:space="preserve">Closing balance in the form (D/C), </w:t>
            </w:r>
            <w:r w:rsidR="003276F6" w:rsidRPr="003276F6">
              <w:rPr>
                <w:rFonts w:ascii="Arial" w:hAnsi="Arial" w:cs="Arial"/>
                <w:lang w:val="en-GB"/>
              </w:rPr>
              <w:t>date, currency</w:t>
            </w:r>
            <w:r w:rsidRPr="003276F6">
              <w:rPr>
                <w:rFonts w:ascii="Arial" w:hAnsi="Arial" w:cs="Arial"/>
                <w:lang w:val="en-GB"/>
              </w:rPr>
              <w:t xml:space="preserve"> code, amount</w:t>
            </w:r>
          </w:p>
        </w:tc>
        <w:tc>
          <w:tcPr>
            <w:tcW w:w="1495"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3007" w:type="dxa"/>
            <w:tcBorders>
              <w:top w:val="single" w:sz="4" w:space="0" w:color="auto"/>
              <w:left w:val="single" w:sz="4" w:space="0" w:color="auto"/>
              <w:bottom w:val="single" w:sz="4" w:space="0" w:color="auto"/>
              <w:right w:val="single" w:sz="4" w:space="0" w:color="auto"/>
            </w:tcBorders>
            <w:hideMark/>
          </w:tcPr>
          <w:p w:rsidR="00AF6879" w:rsidRPr="003276F6" w:rsidRDefault="009A45BC" w:rsidP="00DE4E0F">
            <w:pPr>
              <w:rPr>
                <w:rFonts w:ascii="Arial" w:hAnsi="Arial" w:cs="Arial"/>
                <w:bdr w:val="none" w:sz="0" w:space="0" w:color="auto" w:frame="1"/>
                <w:lang w:val="en-GB"/>
              </w:rPr>
            </w:pPr>
            <w:r w:rsidRPr="003276F6">
              <w:rPr>
                <w:rFonts w:ascii="Arial" w:hAnsi="Arial" w:cs="Arial"/>
                <w:bdr w:val="none" w:sz="0" w:space="0" w:color="auto" w:frame="1"/>
                <w:lang w:val="en-GB"/>
              </w:rPr>
              <w:t>Example</w:t>
            </w:r>
            <w:r w:rsidR="00AF6879" w:rsidRPr="003276F6">
              <w:rPr>
                <w:rFonts w:ascii="Arial" w:hAnsi="Arial" w:cs="Arial"/>
                <w:bdr w:val="none" w:sz="0" w:space="0" w:color="auto" w:frame="1"/>
                <w:lang w:val="en-GB"/>
              </w:rPr>
              <w:t>:</w:t>
            </w:r>
          </w:p>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C030717EUR200996,</w:t>
            </w:r>
          </w:p>
        </w:tc>
      </w:tr>
    </w:tbl>
    <w:p w:rsidR="00AF6879" w:rsidRPr="003276F6" w:rsidRDefault="00AF6879" w:rsidP="00DE4E0F">
      <w:pPr>
        <w:rPr>
          <w:rFonts w:ascii="Arial" w:hAnsi="Arial" w:cs="Arial"/>
          <w:bdr w:val="none" w:sz="0" w:space="0" w:color="auto" w:frame="1"/>
          <w:lang w:val="en-GB"/>
        </w:rPr>
      </w:pPr>
    </w:p>
    <w:p w:rsidR="009A45BC" w:rsidRPr="003276F6" w:rsidRDefault="00AF6879" w:rsidP="009A45BC">
      <w:pPr>
        <w:rPr>
          <w:rFonts w:ascii="Arial" w:hAnsi="Arial" w:cs="Arial"/>
          <w:b/>
          <w:bdr w:val="none" w:sz="0" w:space="0" w:color="auto" w:frame="1"/>
          <w:lang w:val="en-GB"/>
        </w:rPr>
      </w:pPr>
      <w:r w:rsidRPr="003276F6">
        <w:rPr>
          <w:rFonts w:ascii="Arial" w:hAnsi="Arial" w:cs="Arial"/>
          <w:bdr w:val="none" w:sz="0" w:space="0" w:color="auto" w:frame="1"/>
          <w:lang w:val="en-GB"/>
        </w:rPr>
        <w:tab/>
      </w:r>
      <w:r w:rsidRPr="003276F6">
        <w:rPr>
          <w:rFonts w:ascii="Arial" w:hAnsi="Arial" w:cs="Arial"/>
          <w:bdr w:val="none" w:sz="0" w:space="0" w:color="auto" w:frame="1"/>
          <w:lang w:val="en-GB"/>
        </w:rPr>
        <w:tab/>
      </w:r>
      <w:r w:rsidR="009A45BC" w:rsidRPr="003276F6">
        <w:rPr>
          <w:rFonts w:ascii="Arial" w:hAnsi="Arial" w:cs="Arial"/>
          <w:b/>
          <w:bCs/>
          <w:lang w:val="en-GB"/>
        </w:rPr>
        <w:t>Field 61 is repeated for each change in the statement.</w:t>
      </w:r>
    </w:p>
    <w:p w:rsidR="009A45BC" w:rsidRPr="003276F6" w:rsidRDefault="009A45BC" w:rsidP="009A45BC">
      <w:pPr>
        <w:rPr>
          <w:rFonts w:ascii="Arial" w:hAnsi="Arial" w:cs="Arial"/>
          <w:b/>
          <w:bdr w:val="none" w:sz="0" w:space="0" w:color="auto" w:frame="1"/>
          <w:lang w:val="en-GB"/>
        </w:rPr>
      </w:pPr>
    </w:p>
    <w:p w:rsidR="009A45BC" w:rsidRPr="003276F6" w:rsidRDefault="009A45BC" w:rsidP="009A45BC">
      <w:pPr>
        <w:autoSpaceDE w:val="0"/>
        <w:autoSpaceDN w:val="0"/>
        <w:adjustRightInd w:val="0"/>
        <w:rPr>
          <w:rFonts w:ascii="Arial" w:hAnsi="Arial" w:cs="Arial"/>
          <w:b/>
          <w:bCs/>
          <w:lang w:val="en-GB"/>
        </w:rPr>
      </w:pPr>
      <w:r w:rsidRPr="003276F6">
        <w:rPr>
          <w:rFonts w:ascii="Arial" w:hAnsi="Arial" w:cs="Arial"/>
          <w:bdr w:val="none" w:sz="0" w:space="0" w:color="auto" w:frame="1"/>
          <w:lang w:val="en-GB"/>
        </w:rPr>
        <w:tab/>
      </w:r>
      <w:r w:rsidRPr="003276F6">
        <w:rPr>
          <w:rFonts w:ascii="Arial" w:hAnsi="Arial" w:cs="Arial"/>
          <w:bdr w:val="none" w:sz="0" w:space="0" w:color="auto" w:frame="1"/>
          <w:lang w:val="en-GB"/>
        </w:rPr>
        <w:tab/>
      </w:r>
      <w:r w:rsidRPr="003276F6">
        <w:rPr>
          <w:rFonts w:ascii="Arial" w:hAnsi="Arial" w:cs="Arial"/>
          <w:b/>
          <w:bCs/>
          <w:lang w:val="en-GB"/>
        </w:rPr>
        <w:t>Format of field 61:</w:t>
      </w:r>
    </w:p>
    <w:p w:rsidR="009A45BC" w:rsidRPr="003276F6" w:rsidRDefault="00C33466" w:rsidP="009A45BC">
      <w:pPr>
        <w:pStyle w:val="ListParagraph"/>
        <w:numPr>
          <w:ilvl w:val="0"/>
          <w:numId w:val="17"/>
        </w:numPr>
        <w:autoSpaceDE w:val="0"/>
        <w:autoSpaceDN w:val="0"/>
        <w:adjustRightInd w:val="0"/>
        <w:ind w:left="1276"/>
        <w:rPr>
          <w:rFonts w:ascii="Arial" w:hAnsi="Arial" w:cs="Arial"/>
          <w:b/>
          <w:bCs/>
          <w:lang w:val="en-GB"/>
        </w:rPr>
      </w:pPr>
      <w:r>
        <w:rPr>
          <w:rFonts w:ascii="Arial" w:hAnsi="Arial" w:cs="Arial"/>
          <w:b/>
          <w:bCs/>
          <w:lang w:val="en-GB"/>
        </w:rPr>
        <w:t>e</w:t>
      </w:r>
      <w:r w:rsidR="004A5E2A" w:rsidRPr="003276F6">
        <w:rPr>
          <w:rFonts w:ascii="Arial" w:hAnsi="Arial" w:cs="Arial"/>
          <w:b/>
          <w:bCs/>
          <w:lang w:val="en-GB"/>
        </w:rPr>
        <w:t>xecution date</w:t>
      </w:r>
      <w:r w:rsidR="009A45BC" w:rsidRPr="003276F6">
        <w:rPr>
          <w:rFonts w:ascii="Arial" w:hAnsi="Arial" w:cs="Arial"/>
          <w:b/>
          <w:bCs/>
          <w:lang w:val="en-GB"/>
        </w:rPr>
        <w:t xml:space="preserve"> (YYММDD),</w:t>
      </w:r>
    </w:p>
    <w:p w:rsidR="009A45BC" w:rsidRPr="003276F6" w:rsidRDefault="009A45BC" w:rsidP="009A45BC">
      <w:pPr>
        <w:pStyle w:val="ListParagraph"/>
        <w:numPr>
          <w:ilvl w:val="0"/>
          <w:numId w:val="17"/>
        </w:numPr>
        <w:autoSpaceDE w:val="0"/>
        <w:autoSpaceDN w:val="0"/>
        <w:adjustRightInd w:val="0"/>
        <w:ind w:left="1276"/>
        <w:rPr>
          <w:rFonts w:ascii="Arial" w:hAnsi="Arial" w:cs="Arial"/>
          <w:b/>
          <w:bCs/>
          <w:lang w:val="en-GB"/>
        </w:rPr>
      </w:pPr>
      <w:r w:rsidRPr="003276F6">
        <w:rPr>
          <w:rFonts w:ascii="Arial" w:hAnsi="Arial" w:cs="Arial"/>
          <w:b/>
          <w:bCs/>
          <w:lang w:val="en-GB"/>
        </w:rPr>
        <w:t>credit/debit (C, D, EC, ED),</w:t>
      </w:r>
    </w:p>
    <w:p w:rsidR="009A45BC" w:rsidRPr="003276F6" w:rsidRDefault="009A45BC" w:rsidP="009A45BC">
      <w:pPr>
        <w:pStyle w:val="ListParagraph"/>
        <w:numPr>
          <w:ilvl w:val="0"/>
          <w:numId w:val="17"/>
        </w:numPr>
        <w:autoSpaceDE w:val="0"/>
        <w:autoSpaceDN w:val="0"/>
        <w:adjustRightInd w:val="0"/>
        <w:ind w:left="1276"/>
        <w:rPr>
          <w:rFonts w:ascii="Arial" w:hAnsi="Arial" w:cs="Arial"/>
          <w:b/>
          <w:bCs/>
          <w:lang w:val="en-GB"/>
        </w:rPr>
      </w:pPr>
      <w:r w:rsidRPr="003276F6">
        <w:rPr>
          <w:rFonts w:ascii="Arial" w:hAnsi="Arial" w:cs="Arial"/>
          <w:b/>
          <w:bCs/>
          <w:lang w:val="en-GB"/>
        </w:rPr>
        <w:t>amount (up to 12 integers, up to 2 decimal places),</w:t>
      </w:r>
    </w:p>
    <w:p w:rsidR="009A45BC" w:rsidRPr="003276F6" w:rsidRDefault="009A45BC" w:rsidP="009A45BC">
      <w:pPr>
        <w:pStyle w:val="ListParagraph"/>
        <w:numPr>
          <w:ilvl w:val="0"/>
          <w:numId w:val="17"/>
        </w:numPr>
        <w:autoSpaceDE w:val="0"/>
        <w:autoSpaceDN w:val="0"/>
        <w:adjustRightInd w:val="0"/>
        <w:ind w:left="1276"/>
        <w:rPr>
          <w:rFonts w:ascii="Arial" w:hAnsi="Arial" w:cs="Arial"/>
          <w:b/>
          <w:bCs/>
          <w:lang w:val="en-GB"/>
        </w:rPr>
      </w:pPr>
      <w:r w:rsidRPr="003276F6">
        <w:rPr>
          <w:rFonts w:ascii="Arial" w:hAnsi="Arial" w:cs="Arial"/>
          <w:b/>
          <w:bCs/>
          <w:lang w:val="en-GB"/>
        </w:rPr>
        <w:t>transaction type identifier code, 1+3 characters,</w:t>
      </w:r>
    </w:p>
    <w:p w:rsidR="009A45BC" w:rsidRPr="003276F6" w:rsidRDefault="009A45BC" w:rsidP="009A45BC">
      <w:pPr>
        <w:pStyle w:val="ListParagraph"/>
        <w:numPr>
          <w:ilvl w:val="0"/>
          <w:numId w:val="17"/>
        </w:numPr>
        <w:autoSpaceDE w:val="0"/>
        <w:autoSpaceDN w:val="0"/>
        <w:adjustRightInd w:val="0"/>
        <w:ind w:left="1276"/>
        <w:rPr>
          <w:rFonts w:ascii="Arial" w:hAnsi="Arial" w:cs="Arial"/>
          <w:b/>
          <w:bCs/>
          <w:lang w:val="en-GB"/>
        </w:rPr>
      </w:pPr>
      <w:r w:rsidRPr="003276F6">
        <w:rPr>
          <w:rFonts w:ascii="Arial" w:hAnsi="Arial" w:cs="Arial"/>
          <w:b/>
          <w:bCs/>
          <w:lang w:val="en-GB"/>
        </w:rPr>
        <w:t>reference for payment system participant, up to 16 characters, //,</w:t>
      </w:r>
    </w:p>
    <w:p w:rsidR="009A45BC" w:rsidRPr="003276F6" w:rsidRDefault="009A45BC" w:rsidP="009A45BC">
      <w:pPr>
        <w:pStyle w:val="ListParagraph"/>
        <w:numPr>
          <w:ilvl w:val="0"/>
          <w:numId w:val="17"/>
        </w:numPr>
        <w:autoSpaceDE w:val="0"/>
        <w:autoSpaceDN w:val="0"/>
        <w:adjustRightInd w:val="0"/>
        <w:ind w:left="1276"/>
        <w:rPr>
          <w:rFonts w:ascii="Arial" w:hAnsi="Arial" w:cs="Arial"/>
          <w:b/>
          <w:bCs/>
          <w:lang w:val="en-GB"/>
        </w:rPr>
      </w:pPr>
      <w:r w:rsidRPr="003276F6">
        <w:rPr>
          <w:rFonts w:ascii="Arial" w:hAnsi="Arial" w:cs="Arial"/>
          <w:b/>
          <w:bCs/>
          <w:lang w:val="en-GB"/>
        </w:rPr>
        <w:t>reference of the settlement agent servicing the account, up to 16 characters,</w:t>
      </w:r>
    </w:p>
    <w:p w:rsidR="00AF6879" w:rsidRPr="003276F6" w:rsidRDefault="009A45BC" w:rsidP="00640F61">
      <w:pPr>
        <w:pStyle w:val="ListParagraph"/>
        <w:numPr>
          <w:ilvl w:val="0"/>
          <w:numId w:val="17"/>
        </w:numPr>
        <w:ind w:left="1276"/>
        <w:rPr>
          <w:rFonts w:ascii="Arial" w:hAnsi="Arial" w:cs="Arial"/>
          <w:b/>
          <w:bdr w:val="none" w:sz="0" w:space="0" w:color="auto" w:frame="1"/>
          <w:lang w:val="en-GB"/>
        </w:rPr>
      </w:pPr>
      <w:r w:rsidRPr="003276F6">
        <w:rPr>
          <w:rFonts w:ascii="Arial" w:hAnsi="Arial" w:cs="Arial"/>
          <w:b/>
          <w:bCs/>
          <w:lang w:val="en-GB"/>
        </w:rPr>
        <w:t>additional details, up to 34 characters</w:t>
      </w:r>
      <w:r w:rsidR="00640F61" w:rsidRPr="003276F6">
        <w:rPr>
          <w:rFonts w:ascii="Arial" w:hAnsi="Arial" w:cs="Arial"/>
          <w:b/>
          <w:bCs/>
          <w:lang w:val="en-GB"/>
        </w:rPr>
        <w:t xml:space="preserve">, </w:t>
      </w:r>
      <w:r w:rsidR="002B0FAA" w:rsidRPr="003276F6">
        <w:rPr>
          <w:rFonts w:ascii="Arial" w:hAnsi="Arial" w:cs="Arial"/>
          <w:b/>
          <w:bdr w:val="none" w:sz="0" w:space="0" w:color="auto" w:frame="1"/>
          <w:lang w:val="en-GB"/>
        </w:rPr>
        <w:t>//.</w:t>
      </w:r>
    </w:p>
    <w:p w:rsidR="00AF6879" w:rsidRPr="003276F6" w:rsidRDefault="00AF6879" w:rsidP="00DE4E0F">
      <w:pPr>
        <w:rPr>
          <w:rFonts w:ascii="Arial" w:hAnsi="Arial" w:cs="Arial"/>
          <w:b/>
          <w:bdr w:val="none" w:sz="0" w:space="0" w:color="auto" w:frame="1"/>
          <w:lang w:val="en-GB"/>
        </w:rPr>
      </w:pPr>
    </w:p>
    <w:p w:rsidR="00AF6879" w:rsidRPr="003276F6" w:rsidRDefault="00AF6879" w:rsidP="00DE4E0F">
      <w:pPr>
        <w:keepNext/>
        <w:outlineLvl w:val="2"/>
        <w:rPr>
          <w:rFonts w:ascii="Arial" w:hAnsi="Arial" w:cs="Arial"/>
          <w:b/>
          <w:bCs/>
          <w:bdr w:val="none" w:sz="0" w:space="0" w:color="auto" w:frame="1"/>
          <w:lang w:val="en-GB"/>
        </w:rPr>
      </w:pPr>
      <w:r w:rsidRPr="003276F6">
        <w:rPr>
          <w:rFonts w:ascii="Arial" w:hAnsi="Arial" w:cs="Arial"/>
          <w:b/>
          <w:bCs/>
          <w:bdr w:val="none" w:sz="0" w:space="0" w:color="auto" w:frame="1"/>
          <w:lang w:val="en-GB"/>
        </w:rPr>
        <w:tab/>
        <w:t>9.</w:t>
      </w:r>
      <w:r w:rsidRPr="003276F6">
        <w:rPr>
          <w:rFonts w:ascii="Arial" w:hAnsi="Arial" w:cs="Arial"/>
          <w:b/>
          <w:bCs/>
          <w:bdr w:val="none" w:sz="0" w:space="0" w:color="auto" w:frame="1"/>
          <w:lang w:val="en-GB"/>
        </w:rPr>
        <w:tab/>
      </w:r>
      <w:r w:rsidR="00640F61" w:rsidRPr="003276F6">
        <w:rPr>
          <w:rFonts w:ascii="Arial" w:hAnsi="Arial" w:cs="Arial"/>
          <w:b/>
          <w:bCs/>
          <w:bdr w:val="none" w:sz="0" w:space="0" w:color="auto" w:frame="1"/>
          <w:lang w:val="en-GB"/>
        </w:rPr>
        <w:t>Message</w:t>
      </w:r>
      <w:r w:rsidRPr="003276F6">
        <w:rPr>
          <w:rFonts w:ascii="Arial" w:hAnsi="Arial" w:cs="Arial"/>
          <w:b/>
          <w:bCs/>
          <w:bdr w:val="none" w:sz="0" w:space="0" w:color="auto" w:frame="1"/>
          <w:lang w:val="en-GB"/>
        </w:rPr>
        <w:t xml:space="preserve"> МТ 940 – </w:t>
      </w:r>
      <w:r w:rsidR="00640F61" w:rsidRPr="003276F6">
        <w:rPr>
          <w:rFonts w:ascii="Arial" w:hAnsi="Arial" w:cs="Arial"/>
          <w:b/>
          <w:bCs/>
          <w:bdr w:val="none" w:sz="0" w:space="0" w:color="auto" w:frame="1"/>
          <w:lang w:val="en-GB"/>
        </w:rPr>
        <w:t>account statement</w:t>
      </w:r>
      <w:r w:rsidRPr="003276F6">
        <w:rPr>
          <w:rFonts w:ascii="Arial" w:hAnsi="Arial" w:cs="Arial"/>
          <w:b/>
          <w:bCs/>
          <w:bdr w:val="none" w:sz="0" w:space="0" w:color="auto" w:frame="1"/>
          <w:lang w:val="en-GB"/>
        </w:rPr>
        <w:t xml:space="preserve"> (</w:t>
      </w:r>
      <w:r w:rsidR="00640F61" w:rsidRPr="003276F6">
        <w:rPr>
          <w:rFonts w:ascii="Arial" w:hAnsi="Arial" w:cs="Arial"/>
          <w:b/>
          <w:bCs/>
          <w:bdr w:val="none" w:sz="0" w:space="0" w:color="auto" w:frame="1"/>
          <w:lang w:val="en-GB"/>
        </w:rPr>
        <w:t>with details</w:t>
      </w:r>
      <w:r w:rsidRPr="003276F6">
        <w:rPr>
          <w:rFonts w:ascii="Arial" w:hAnsi="Arial" w:cs="Arial"/>
          <w:b/>
          <w:bCs/>
          <w:bdr w:val="none" w:sz="0" w:space="0" w:color="auto" w:frame="1"/>
          <w:lang w:val="en-GB"/>
        </w:rPr>
        <w:t xml:space="preserve">) </w:t>
      </w:r>
    </w:p>
    <w:p w:rsidR="00AF6879" w:rsidRPr="003276F6" w:rsidRDefault="00AF6879" w:rsidP="00DE4E0F">
      <w:pPr>
        <w:jc w:val="both"/>
        <w:rPr>
          <w:rFonts w:ascii="Arial" w:hAnsi="Arial" w:cs="Arial"/>
          <w:bdr w:val="none" w:sz="0" w:space="0" w:color="auto" w:frame="1"/>
          <w:lang w:val="en-GB"/>
        </w:rPr>
      </w:pPr>
    </w:p>
    <w:p w:rsidR="00640F61" w:rsidRPr="003276F6" w:rsidRDefault="00AF6879" w:rsidP="00C33466">
      <w:pPr>
        <w:autoSpaceDE w:val="0"/>
        <w:autoSpaceDN w:val="0"/>
        <w:adjustRightInd w:val="0"/>
        <w:jc w:val="both"/>
        <w:rPr>
          <w:rFonts w:ascii="Arial" w:hAnsi="Arial" w:cs="Arial"/>
          <w:bdr w:val="none" w:sz="0" w:space="0" w:color="auto" w:frame="1"/>
          <w:lang w:val="en-GB"/>
        </w:rPr>
      </w:pPr>
      <w:r w:rsidRPr="003276F6">
        <w:rPr>
          <w:rFonts w:ascii="Arial" w:hAnsi="Arial" w:cs="Arial"/>
          <w:bdr w:val="none" w:sz="0" w:space="0" w:color="auto" w:frame="1"/>
          <w:lang w:val="en-GB"/>
        </w:rPr>
        <w:tab/>
      </w:r>
      <w:r w:rsidR="00DE4E0F" w:rsidRPr="003276F6">
        <w:rPr>
          <w:rFonts w:ascii="Arial" w:hAnsi="Arial" w:cs="Arial"/>
          <w:bdr w:val="none" w:sz="0" w:space="0" w:color="auto" w:frame="1"/>
          <w:lang w:val="en-GB"/>
        </w:rPr>
        <w:tab/>
      </w:r>
      <w:r w:rsidR="003276F6" w:rsidRPr="003276F6">
        <w:rPr>
          <w:rFonts w:ascii="Arial" w:hAnsi="Arial" w:cs="Arial"/>
          <w:lang w:val="en-GB"/>
        </w:rPr>
        <w:t>Message</w:t>
      </w:r>
      <w:r w:rsidR="00640F61" w:rsidRPr="003276F6">
        <w:rPr>
          <w:rFonts w:ascii="Arial" w:hAnsi="Arial" w:cs="Arial"/>
          <w:lang w:val="en-GB"/>
        </w:rPr>
        <w:t xml:space="preserve"> МТ 940 is an account statement. It is sent automatically at the end of the</w:t>
      </w:r>
      <w:r w:rsidR="00C33466">
        <w:rPr>
          <w:rFonts w:ascii="Arial" w:hAnsi="Arial" w:cs="Arial"/>
          <w:lang w:val="en-GB"/>
        </w:rPr>
        <w:t xml:space="preserve"> </w:t>
      </w:r>
      <w:r w:rsidR="00640F61" w:rsidRPr="003276F6">
        <w:rPr>
          <w:rFonts w:ascii="Arial" w:hAnsi="Arial" w:cs="Arial"/>
          <w:lang w:val="en-GB"/>
        </w:rPr>
        <w:t>day, if the member wishes so. Message elements are as follows:</w:t>
      </w:r>
    </w:p>
    <w:p w:rsidR="00AF6879" w:rsidRPr="003276F6" w:rsidRDefault="00AF6879" w:rsidP="00DE4E0F">
      <w:pPr>
        <w:jc w:val="both"/>
        <w:rPr>
          <w:rFonts w:ascii="Arial" w:hAnsi="Arial" w:cs="Arial"/>
          <w:bdr w:val="none" w:sz="0" w:space="0" w:color="auto" w:frame="1"/>
          <w:lang w:val="en-GB"/>
        </w:rPr>
      </w:pPr>
    </w:p>
    <w:tbl>
      <w:tblPr>
        <w:tblW w:w="9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4"/>
        <w:gridCol w:w="3744"/>
        <w:gridCol w:w="1559"/>
        <w:gridCol w:w="3543"/>
      </w:tblGrid>
      <w:tr w:rsidR="00640F61" w:rsidRPr="003276F6" w:rsidTr="00640F61">
        <w:tc>
          <w:tcPr>
            <w:tcW w:w="934" w:type="dxa"/>
            <w:tcBorders>
              <w:top w:val="single" w:sz="4" w:space="0" w:color="auto"/>
              <w:left w:val="single" w:sz="4" w:space="0" w:color="auto"/>
              <w:bottom w:val="single" w:sz="4" w:space="0" w:color="auto"/>
              <w:right w:val="single" w:sz="4" w:space="0" w:color="auto"/>
            </w:tcBorders>
            <w:hideMark/>
          </w:tcPr>
          <w:p w:rsidR="00640F61" w:rsidRPr="003276F6" w:rsidRDefault="00640F61" w:rsidP="003276F6">
            <w:pPr>
              <w:jc w:val="center"/>
              <w:rPr>
                <w:rFonts w:ascii="Arial" w:hAnsi="Arial" w:cs="Arial"/>
                <w:b/>
                <w:bdr w:val="none" w:sz="0" w:space="0" w:color="auto" w:frame="1"/>
                <w:lang w:val="en-GB"/>
              </w:rPr>
            </w:pPr>
            <w:r w:rsidRPr="003276F6">
              <w:rPr>
                <w:rFonts w:ascii="Arial" w:hAnsi="Arial" w:cs="Arial"/>
                <w:b/>
                <w:bdr w:val="none" w:sz="0" w:space="0" w:color="auto" w:frame="1"/>
                <w:lang w:val="en-GB"/>
              </w:rPr>
              <w:t>Field</w:t>
            </w:r>
          </w:p>
        </w:tc>
        <w:tc>
          <w:tcPr>
            <w:tcW w:w="3744" w:type="dxa"/>
            <w:tcBorders>
              <w:top w:val="single" w:sz="4" w:space="0" w:color="auto"/>
              <w:left w:val="single" w:sz="4" w:space="0" w:color="auto"/>
              <w:bottom w:val="single" w:sz="4" w:space="0" w:color="auto"/>
              <w:right w:val="single" w:sz="4" w:space="0" w:color="auto"/>
            </w:tcBorders>
            <w:hideMark/>
          </w:tcPr>
          <w:p w:rsidR="00640F61" w:rsidRPr="003276F6" w:rsidRDefault="00640F61" w:rsidP="003276F6">
            <w:pPr>
              <w:jc w:val="center"/>
              <w:rPr>
                <w:rFonts w:ascii="Arial" w:hAnsi="Arial" w:cs="Arial"/>
                <w:b/>
                <w:bdr w:val="none" w:sz="0" w:space="0" w:color="auto" w:frame="1"/>
                <w:lang w:val="en-GB"/>
              </w:rPr>
            </w:pPr>
            <w:r w:rsidRPr="003276F6">
              <w:rPr>
                <w:rFonts w:ascii="Arial" w:hAnsi="Arial" w:cs="Arial"/>
                <w:b/>
                <w:bdr w:val="none" w:sz="0" w:space="0" w:color="auto" w:frame="1"/>
                <w:lang w:val="en-GB"/>
              </w:rPr>
              <w:t>Message element</w:t>
            </w:r>
          </w:p>
        </w:tc>
        <w:tc>
          <w:tcPr>
            <w:tcW w:w="1559" w:type="dxa"/>
            <w:tcBorders>
              <w:top w:val="single" w:sz="4" w:space="0" w:color="auto"/>
              <w:left w:val="single" w:sz="4" w:space="0" w:color="auto"/>
              <w:bottom w:val="single" w:sz="4" w:space="0" w:color="auto"/>
              <w:right w:val="single" w:sz="4" w:space="0" w:color="auto"/>
            </w:tcBorders>
            <w:hideMark/>
          </w:tcPr>
          <w:p w:rsidR="00640F61" w:rsidRPr="003276F6" w:rsidRDefault="00640F61" w:rsidP="003276F6">
            <w:pPr>
              <w:jc w:val="center"/>
              <w:rPr>
                <w:rFonts w:ascii="Arial" w:hAnsi="Arial" w:cs="Arial"/>
                <w:b/>
                <w:bdr w:val="none" w:sz="0" w:space="0" w:color="auto" w:frame="1"/>
                <w:lang w:val="en-GB"/>
              </w:rPr>
            </w:pPr>
            <w:r w:rsidRPr="003276F6">
              <w:rPr>
                <w:rFonts w:ascii="Arial" w:hAnsi="Arial" w:cs="Arial"/>
                <w:b/>
                <w:bdr w:val="none" w:sz="0" w:space="0" w:color="auto" w:frame="1"/>
                <w:lang w:val="en-GB"/>
              </w:rPr>
              <w:t>Mandatory</w:t>
            </w:r>
          </w:p>
        </w:tc>
        <w:tc>
          <w:tcPr>
            <w:tcW w:w="3543" w:type="dxa"/>
            <w:tcBorders>
              <w:top w:val="single" w:sz="4" w:space="0" w:color="auto"/>
              <w:left w:val="single" w:sz="4" w:space="0" w:color="auto"/>
              <w:bottom w:val="single" w:sz="4" w:space="0" w:color="auto"/>
              <w:right w:val="single" w:sz="4" w:space="0" w:color="auto"/>
            </w:tcBorders>
            <w:hideMark/>
          </w:tcPr>
          <w:p w:rsidR="00640F61" w:rsidRPr="003276F6" w:rsidRDefault="00640F61" w:rsidP="003276F6">
            <w:pPr>
              <w:jc w:val="center"/>
              <w:rPr>
                <w:rFonts w:ascii="Arial" w:hAnsi="Arial" w:cs="Arial"/>
                <w:b/>
                <w:bdr w:val="none" w:sz="0" w:space="0" w:color="auto" w:frame="1"/>
                <w:lang w:val="en-GB"/>
              </w:rPr>
            </w:pPr>
            <w:r w:rsidRPr="003276F6">
              <w:rPr>
                <w:rFonts w:ascii="Arial" w:hAnsi="Arial" w:cs="Arial"/>
                <w:b/>
                <w:bdr w:val="none" w:sz="0" w:space="0" w:color="auto" w:frame="1"/>
                <w:lang w:val="en-GB"/>
              </w:rPr>
              <w:t>Note</w:t>
            </w:r>
          </w:p>
        </w:tc>
      </w:tr>
      <w:tr w:rsidR="00AF6879" w:rsidRPr="003276F6" w:rsidTr="00640F61">
        <w:tc>
          <w:tcPr>
            <w:tcW w:w="934"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20</w:t>
            </w:r>
          </w:p>
        </w:tc>
        <w:tc>
          <w:tcPr>
            <w:tcW w:w="3744" w:type="dxa"/>
            <w:tcBorders>
              <w:top w:val="single" w:sz="4" w:space="0" w:color="auto"/>
              <w:left w:val="single" w:sz="4" w:space="0" w:color="auto"/>
              <w:bottom w:val="single" w:sz="4" w:space="0" w:color="auto"/>
              <w:right w:val="single" w:sz="4" w:space="0" w:color="auto"/>
            </w:tcBorders>
            <w:hideMark/>
          </w:tcPr>
          <w:p w:rsidR="00AF6879" w:rsidRPr="003276F6" w:rsidRDefault="006338E6" w:rsidP="00DE4E0F">
            <w:pPr>
              <w:rPr>
                <w:rFonts w:ascii="Arial" w:hAnsi="Arial" w:cs="Arial"/>
                <w:bdr w:val="none" w:sz="0" w:space="0" w:color="auto" w:frame="1"/>
                <w:lang w:val="en-GB"/>
              </w:rPr>
            </w:pPr>
            <w:r w:rsidRPr="003276F6">
              <w:rPr>
                <w:rFonts w:ascii="Arial" w:hAnsi="Arial" w:cs="Arial"/>
                <w:bdr w:val="none" w:sz="0" w:space="0" w:color="auto" w:frame="1"/>
                <w:lang w:val="en-GB"/>
              </w:rPr>
              <w:t>Reference number (TRN) of payment system participant</w:t>
            </w:r>
          </w:p>
        </w:tc>
        <w:tc>
          <w:tcPr>
            <w:tcW w:w="1559"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3543"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TRN</w:t>
            </w:r>
          </w:p>
        </w:tc>
      </w:tr>
      <w:tr w:rsidR="00AF6879" w:rsidRPr="003276F6" w:rsidTr="00640F61">
        <w:tc>
          <w:tcPr>
            <w:tcW w:w="934"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25</w:t>
            </w:r>
          </w:p>
        </w:tc>
        <w:tc>
          <w:tcPr>
            <w:tcW w:w="3744" w:type="dxa"/>
            <w:tcBorders>
              <w:top w:val="single" w:sz="4" w:space="0" w:color="auto"/>
              <w:left w:val="single" w:sz="4" w:space="0" w:color="auto"/>
              <w:bottom w:val="single" w:sz="4" w:space="0" w:color="auto"/>
              <w:right w:val="single" w:sz="4" w:space="0" w:color="auto"/>
            </w:tcBorders>
            <w:hideMark/>
          </w:tcPr>
          <w:p w:rsidR="00AF6879" w:rsidRPr="003276F6" w:rsidRDefault="00640F61" w:rsidP="00DE4E0F">
            <w:pPr>
              <w:rPr>
                <w:rFonts w:ascii="Arial" w:hAnsi="Arial" w:cs="Arial"/>
                <w:bdr w:val="none" w:sz="0" w:space="0" w:color="auto" w:frame="1"/>
                <w:lang w:val="en-GB"/>
              </w:rPr>
            </w:pPr>
            <w:r w:rsidRPr="003276F6">
              <w:rPr>
                <w:rFonts w:ascii="Arial" w:hAnsi="Arial" w:cs="Arial"/>
                <w:bdr w:val="none" w:sz="0" w:space="0" w:color="auto" w:frame="1"/>
                <w:lang w:val="en-GB"/>
              </w:rPr>
              <w:t>Account number</w:t>
            </w:r>
          </w:p>
        </w:tc>
        <w:tc>
          <w:tcPr>
            <w:tcW w:w="1559"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3543" w:type="dxa"/>
            <w:tcBorders>
              <w:top w:val="single" w:sz="4" w:space="0" w:color="auto"/>
              <w:left w:val="single" w:sz="4" w:space="0" w:color="auto"/>
              <w:bottom w:val="single" w:sz="4" w:space="0" w:color="auto"/>
              <w:right w:val="single" w:sz="4" w:space="0" w:color="auto"/>
            </w:tcBorders>
            <w:hideMark/>
          </w:tcPr>
          <w:p w:rsidR="00640F61" w:rsidRPr="003276F6" w:rsidRDefault="00640F61" w:rsidP="00640F61">
            <w:pPr>
              <w:autoSpaceDE w:val="0"/>
              <w:autoSpaceDN w:val="0"/>
              <w:adjustRightInd w:val="0"/>
              <w:rPr>
                <w:rFonts w:ascii="Arial" w:hAnsi="Arial" w:cs="Arial"/>
                <w:lang w:val="en-GB"/>
              </w:rPr>
            </w:pPr>
            <w:r w:rsidRPr="003276F6">
              <w:rPr>
                <w:rFonts w:ascii="Arial" w:hAnsi="Arial" w:cs="Arial"/>
                <w:lang w:val="en-GB"/>
              </w:rPr>
              <w:t>Number of account to which</w:t>
            </w:r>
          </w:p>
          <w:p w:rsidR="00AF6879" w:rsidRPr="003276F6" w:rsidRDefault="00640F61" w:rsidP="00640F61">
            <w:pPr>
              <w:rPr>
                <w:rFonts w:ascii="Arial" w:hAnsi="Arial" w:cs="Arial"/>
                <w:bdr w:val="none" w:sz="0" w:space="0" w:color="auto" w:frame="1"/>
                <w:lang w:val="en-GB"/>
              </w:rPr>
            </w:pPr>
            <w:r w:rsidRPr="003276F6">
              <w:rPr>
                <w:rFonts w:ascii="Arial" w:hAnsi="Arial" w:cs="Arial"/>
                <w:lang w:val="en-GB"/>
              </w:rPr>
              <w:t>the message refers</w:t>
            </w:r>
          </w:p>
        </w:tc>
      </w:tr>
      <w:tr w:rsidR="00AF6879" w:rsidRPr="003276F6" w:rsidTr="00640F61">
        <w:tc>
          <w:tcPr>
            <w:tcW w:w="934" w:type="dxa"/>
            <w:tcBorders>
              <w:top w:val="single" w:sz="4" w:space="0" w:color="auto"/>
              <w:left w:val="single" w:sz="4" w:space="0" w:color="auto"/>
              <w:bottom w:val="single" w:sz="4" w:space="0" w:color="auto"/>
              <w:right w:val="single" w:sz="4" w:space="0" w:color="auto"/>
            </w:tcBorders>
            <w:hideMark/>
          </w:tcPr>
          <w:p w:rsidR="00AF6879" w:rsidRPr="003276F6" w:rsidRDefault="00AF6879" w:rsidP="00C33466">
            <w:pPr>
              <w:rPr>
                <w:rFonts w:ascii="Arial" w:hAnsi="Arial" w:cs="Arial"/>
                <w:bdr w:val="none" w:sz="0" w:space="0" w:color="auto" w:frame="1"/>
                <w:lang w:val="en-GB"/>
              </w:rPr>
            </w:pPr>
            <w:r w:rsidRPr="003276F6">
              <w:rPr>
                <w:rFonts w:ascii="Arial" w:hAnsi="Arial" w:cs="Arial"/>
                <w:bdr w:val="none" w:sz="0" w:space="0" w:color="auto" w:frame="1"/>
                <w:lang w:val="en-GB"/>
              </w:rPr>
              <w:t>28</w:t>
            </w:r>
            <w:r w:rsidR="00C33466">
              <w:rPr>
                <w:rFonts w:ascii="Arial" w:hAnsi="Arial" w:cs="Arial"/>
                <w:bdr w:val="none" w:sz="0" w:space="0" w:color="auto" w:frame="1"/>
                <w:lang w:val="en-GB"/>
              </w:rPr>
              <w:t>C</w:t>
            </w:r>
          </w:p>
        </w:tc>
        <w:tc>
          <w:tcPr>
            <w:tcW w:w="3744" w:type="dxa"/>
            <w:tcBorders>
              <w:top w:val="single" w:sz="4" w:space="0" w:color="auto"/>
              <w:left w:val="single" w:sz="4" w:space="0" w:color="auto"/>
              <w:bottom w:val="single" w:sz="4" w:space="0" w:color="auto"/>
              <w:right w:val="single" w:sz="4" w:space="0" w:color="auto"/>
            </w:tcBorders>
            <w:hideMark/>
          </w:tcPr>
          <w:p w:rsidR="00AF6879" w:rsidRPr="003276F6" w:rsidRDefault="00640F61" w:rsidP="00DE4E0F">
            <w:pPr>
              <w:rPr>
                <w:rFonts w:ascii="Arial" w:hAnsi="Arial" w:cs="Arial"/>
                <w:bdr w:val="none" w:sz="0" w:space="0" w:color="auto" w:frame="1"/>
                <w:lang w:val="en-GB"/>
              </w:rPr>
            </w:pPr>
            <w:r w:rsidRPr="003276F6">
              <w:rPr>
                <w:rFonts w:ascii="Arial" w:hAnsi="Arial" w:cs="Arial"/>
                <w:lang w:val="en-GB"/>
              </w:rPr>
              <w:t>Balance number/message sequence</w:t>
            </w:r>
          </w:p>
        </w:tc>
        <w:tc>
          <w:tcPr>
            <w:tcW w:w="1559"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3543" w:type="dxa"/>
            <w:tcBorders>
              <w:top w:val="single" w:sz="4" w:space="0" w:color="auto"/>
              <w:left w:val="single" w:sz="4" w:space="0" w:color="auto"/>
              <w:bottom w:val="single" w:sz="4" w:space="0" w:color="auto"/>
              <w:right w:val="single" w:sz="4" w:space="0" w:color="auto"/>
            </w:tcBorders>
            <w:hideMark/>
          </w:tcPr>
          <w:p w:rsidR="00640F61" w:rsidRPr="003276F6" w:rsidRDefault="00640F61" w:rsidP="00640F61">
            <w:pPr>
              <w:autoSpaceDE w:val="0"/>
              <w:autoSpaceDN w:val="0"/>
              <w:adjustRightInd w:val="0"/>
              <w:rPr>
                <w:rFonts w:ascii="Arial" w:hAnsi="Arial" w:cs="Arial"/>
                <w:lang w:val="en-GB"/>
              </w:rPr>
            </w:pPr>
            <w:r w:rsidRPr="003276F6">
              <w:rPr>
                <w:rFonts w:ascii="Arial" w:hAnsi="Arial" w:cs="Arial"/>
                <w:lang w:val="en-GB"/>
              </w:rPr>
              <w:t>Balance number is the ordinal</w:t>
            </w:r>
          </w:p>
          <w:p w:rsidR="00640F61" w:rsidRPr="003276F6" w:rsidRDefault="00640F61" w:rsidP="00640F61">
            <w:pPr>
              <w:autoSpaceDE w:val="0"/>
              <w:autoSpaceDN w:val="0"/>
              <w:adjustRightInd w:val="0"/>
              <w:rPr>
                <w:rFonts w:ascii="Arial" w:hAnsi="Arial" w:cs="Arial"/>
                <w:lang w:val="en-GB"/>
              </w:rPr>
            </w:pPr>
            <w:r w:rsidRPr="003276F6">
              <w:rPr>
                <w:rFonts w:ascii="Arial" w:hAnsi="Arial" w:cs="Arial"/>
                <w:lang w:val="en-GB"/>
              </w:rPr>
              <w:t>number of balance which is</w:t>
            </w:r>
          </w:p>
          <w:p w:rsidR="00640F61" w:rsidRPr="003276F6" w:rsidRDefault="00640F61" w:rsidP="00640F61">
            <w:pPr>
              <w:autoSpaceDE w:val="0"/>
              <w:autoSpaceDN w:val="0"/>
              <w:adjustRightInd w:val="0"/>
              <w:rPr>
                <w:rFonts w:ascii="Arial" w:hAnsi="Arial" w:cs="Arial"/>
                <w:lang w:val="en-GB"/>
              </w:rPr>
            </w:pPr>
            <w:r w:rsidRPr="003276F6">
              <w:rPr>
                <w:rFonts w:ascii="Arial" w:hAnsi="Arial" w:cs="Arial"/>
                <w:lang w:val="en-GB"/>
              </w:rPr>
              <w:t>sent for the specified account</w:t>
            </w:r>
          </w:p>
          <w:p w:rsidR="00640F61" w:rsidRPr="003276F6" w:rsidRDefault="00640F61" w:rsidP="00640F61">
            <w:pPr>
              <w:autoSpaceDE w:val="0"/>
              <w:autoSpaceDN w:val="0"/>
              <w:adjustRightInd w:val="0"/>
              <w:rPr>
                <w:rFonts w:ascii="Arial" w:hAnsi="Arial" w:cs="Arial"/>
                <w:lang w:val="en-GB"/>
              </w:rPr>
            </w:pPr>
            <w:r w:rsidRPr="003276F6">
              <w:rPr>
                <w:rFonts w:ascii="Arial" w:hAnsi="Arial" w:cs="Arial"/>
                <w:lang w:val="en-GB"/>
              </w:rPr>
              <w:t>from the beginning of the</w:t>
            </w:r>
          </w:p>
          <w:p w:rsidR="00640F61" w:rsidRPr="003276F6" w:rsidRDefault="00640F61" w:rsidP="00640F61">
            <w:pPr>
              <w:autoSpaceDE w:val="0"/>
              <w:autoSpaceDN w:val="0"/>
              <w:adjustRightInd w:val="0"/>
              <w:rPr>
                <w:rFonts w:ascii="Arial" w:hAnsi="Arial" w:cs="Arial"/>
                <w:lang w:val="en-GB"/>
              </w:rPr>
            </w:pPr>
            <w:r w:rsidRPr="003276F6">
              <w:rPr>
                <w:rFonts w:ascii="Arial" w:hAnsi="Arial" w:cs="Arial"/>
                <w:lang w:val="en-GB"/>
              </w:rPr>
              <w:t>year. If the balance is sent in</w:t>
            </w:r>
          </w:p>
          <w:p w:rsidR="00640F61" w:rsidRPr="003276F6" w:rsidRDefault="00640F61" w:rsidP="00640F61">
            <w:pPr>
              <w:autoSpaceDE w:val="0"/>
              <w:autoSpaceDN w:val="0"/>
              <w:adjustRightInd w:val="0"/>
              <w:rPr>
                <w:rFonts w:ascii="Arial" w:hAnsi="Arial" w:cs="Arial"/>
                <w:lang w:val="en-GB"/>
              </w:rPr>
            </w:pPr>
            <w:r w:rsidRPr="003276F6">
              <w:rPr>
                <w:rFonts w:ascii="Arial" w:hAnsi="Arial" w:cs="Arial"/>
                <w:lang w:val="en-GB"/>
              </w:rPr>
              <w:t>several messages, such</w:t>
            </w:r>
          </w:p>
          <w:p w:rsidR="00640F61" w:rsidRPr="003276F6" w:rsidRDefault="00640F61" w:rsidP="00640F61">
            <w:pPr>
              <w:autoSpaceDE w:val="0"/>
              <w:autoSpaceDN w:val="0"/>
              <w:adjustRightInd w:val="0"/>
              <w:rPr>
                <w:rFonts w:ascii="Arial" w:hAnsi="Arial" w:cs="Arial"/>
                <w:lang w:val="en-GB"/>
              </w:rPr>
            </w:pPr>
            <w:r w:rsidRPr="003276F6">
              <w:rPr>
                <w:rFonts w:ascii="Arial" w:hAnsi="Arial" w:cs="Arial"/>
                <w:lang w:val="en-GB"/>
              </w:rPr>
              <w:t>messages are to be</w:t>
            </w:r>
          </w:p>
          <w:p w:rsidR="00640F61" w:rsidRPr="003276F6" w:rsidRDefault="00640F61" w:rsidP="00640F61">
            <w:pPr>
              <w:autoSpaceDE w:val="0"/>
              <w:autoSpaceDN w:val="0"/>
              <w:adjustRightInd w:val="0"/>
              <w:rPr>
                <w:rFonts w:ascii="Arial" w:hAnsi="Arial" w:cs="Arial"/>
                <w:lang w:val="en-GB"/>
              </w:rPr>
            </w:pPr>
            <w:r w:rsidRPr="003276F6">
              <w:rPr>
                <w:rFonts w:ascii="Arial" w:hAnsi="Arial" w:cs="Arial"/>
                <w:lang w:val="en-GB"/>
              </w:rPr>
              <w:t>numbered within a sequence</w:t>
            </w:r>
          </w:p>
          <w:p w:rsidR="00AF6879" w:rsidRPr="003276F6" w:rsidRDefault="00640F61" w:rsidP="00640F61">
            <w:pPr>
              <w:rPr>
                <w:rFonts w:ascii="Arial" w:hAnsi="Arial" w:cs="Arial"/>
                <w:bdr w:val="none" w:sz="0" w:space="0" w:color="auto" w:frame="1"/>
                <w:lang w:val="en-GB"/>
              </w:rPr>
            </w:pPr>
            <w:r w:rsidRPr="003276F6">
              <w:rPr>
                <w:rFonts w:ascii="Arial" w:hAnsi="Arial" w:cs="Arial"/>
                <w:lang w:val="en-GB"/>
              </w:rPr>
              <w:t>(from 1 onwards)</w:t>
            </w:r>
          </w:p>
        </w:tc>
      </w:tr>
      <w:tr w:rsidR="00AF6879" w:rsidRPr="003276F6" w:rsidTr="00640F61">
        <w:tc>
          <w:tcPr>
            <w:tcW w:w="934"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60F</w:t>
            </w:r>
          </w:p>
        </w:tc>
        <w:tc>
          <w:tcPr>
            <w:tcW w:w="3744" w:type="dxa"/>
            <w:tcBorders>
              <w:top w:val="single" w:sz="4" w:space="0" w:color="auto"/>
              <w:left w:val="single" w:sz="4" w:space="0" w:color="auto"/>
              <w:bottom w:val="single" w:sz="4" w:space="0" w:color="auto"/>
              <w:right w:val="single" w:sz="4" w:space="0" w:color="auto"/>
            </w:tcBorders>
            <w:hideMark/>
          </w:tcPr>
          <w:p w:rsidR="00AF6879" w:rsidRPr="003276F6" w:rsidRDefault="00640F61" w:rsidP="00640F61">
            <w:pPr>
              <w:autoSpaceDE w:val="0"/>
              <w:autoSpaceDN w:val="0"/>
              <w:adjustRightInd w:val="0"/>
              <w:rPr>
                <w:rFonts w:ascii="Arial" w:hAnsi="Arial" w:cs="Arial"/>
                <w:bdr w:val="none" w:sz="0" w:space="0" w:color="auto" w:frame="1"/>
                <w:lang w:val="en-GB"/>
              </w:rPr>
            </w:pPr>
            <w:r w:rsidRPr="003276F6">
              <w:rPr>
                <w:rFonts w:ascii="Arial" w:hAnsi="Arial" w:cs="Arial"/>
                <w:lang w:val="en-GB"/>
              </w:rPr>
              <w:t>Opening balance in the form (D/C), date, currency code, amount</w:t>
            </w:r>
          </w:p>
        </w:tc>
        <w:tc>
          <w:tcPr>
            <w:tcW w:w="1559"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3543" w:type="dxa"/>
            <w:tcBorders>
              <w:top w:val="single" w:sz="4" w:space="0" w:color="auto"/>
              <w:left w:val="single" w:sz="4" w:space="0" w:color="auto"/>
              <w:bottom w:val="single" w:sz="4" w:space="0" w:color="auto"/>
              <w:right w:val="single" w:sz="4" w:space="0" w:color="auto"/>
            </w:tcBorders>
            <w:hideMark/>
          </w:tcPr>
          <w:p w:rsidR="00AF6879" w:rsidRPr="003276F6" w:rsidRDefault="00640F61" w:rsidP="00DE4E0F">
            <w:pPr>
              <w:rPr>
                <w:rFonts w:ascii="Arial" w:hAnsi="Arial" w:cs="Arial"/>
                <w:bdr w:val="none" w:sz="0" w:space="0" w:color="auto" w:frame="1"/>
                <w:lang w:val="en-GB"/>
              </w:rPr>
            </w:pPr>
            <w:r w:rsidRPr="003276F6">
              <w:rPr>
                <w:rFonts w:ascii="Arial" w:hAnsi="Arial" w:cs="Arial"/>
                <w:bdr w:val="none" w:sz="0" w:space="0" w:color="auto" w:frame="1"/>
                <w:lang w:val="en-GB"/>
              </w:rPr>
              <w:t>Example</w:t>
            </w:r>
            <w:r w:rsidR="00AF6879" w:rsidRPr="003276F6">
              <w:rPr>
                <w:rFonts w:ascii="Arial" w:hAnsi="Arial" w:cs="Arial"/>
                <w:bdr w:val="none" w:sz="0" w:space="0" w:color="auto" w:frame="1"/>
                <w:lang w:val="en-GB"/>
              </w:rPr>
              <w:t>:</w:t>
            </w:r>
          </w:p>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C030717EUR100995,01</w:t>
            </w:r>
          </w:p>
        </w:tc>
      </w:tr>
      <w:tr w:rsidR="00AF6879" w:rsidRPr="003276F6" w:rsidTr="00640F61">
        <w:tc>
          <w:tcPr>
            <w:tcW w:w="934"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61</w:t>
            </w:r>
          </w:p>
        </w:tc>
        <w:tc>
          <w:tcPr>
            <w:tcW w:w="3744" w:type="dxa"/>
            <w:tcBorders>
              <w:top w:val="single" w:sz="4" w:space="0" w:color="auto"/>
              <w:left w:val="single" w:sz="4" w:space="0" w:color="auto"/>
              <w:bottom w:val="single" w:sz="4" w:space="0" w:color="auto"/>
              <w:right w:val="single" w:sz="4" w:space="0" w:color="auto"/>
            </w:tcBorders>
            <w:hideMark/>
          </w:tcPr>
          <w:p w:rsidR="00AF6879" w:rsidRPr="003276F6" w:rsidRDefault="00640F61" w:rsidP="00DE4E0F">
            <w:pPr>
              <w:rPr>
                <w:rFonts w:ascii="Arial" w:hAnsi="Arial" w:cs="Arial"/>
                <w:bdr w:val="none" w:sz="0" w:space="0" w:color="auto" w:frame="1"/>
                <w:lang w:val="en-GB"/>
              </w:rPr>
            </w:pPr>
            <w:r w:rsidRPr="003276F6">
              <w:rPr>
                <w:rFonts w:ascii="Arial" w:hAnsi="Arial" w:cs="Arial"/>
                <w:bdr w:val="none" w:sz="0" w:space="0" w:color="auto" w:frame="1"/>
                <w:lang w:val="en-GB"/>
              </w:rPr>
              <w:t>Statement line</w:t>
            </w:r>
          </w:p>
        </w:tc>
        <w:tc>
          <w:tcPr>
            <w:tcW w:w="1559" w:type="dxa"/>
            <w:tcBorders>
              <w:top w:val="single" w:sz="4" w:space="0" w:color="auto"/>
              <w:left w:val="single" w:sz="4" w:space="0" w:color="auto"/>
              <w:bottom w:val="single" w:sz="4" w:space="0" w:color="auto"/>
              <w:right w:val="single" w:sz="4" w:space="0" w:color="auto"/>
            </w:tcBorders>
          </w:tcPr>
          <w:p w:rsidR="00AF6879" w:rsidRPr="003276F6" w:rsidRDefault="00AF6879" w:rsidP="00DE4E0F">
            <w:pPr>
              <w:jc w:val="center"/>
              <w:rPr>
                <w:rFonts w:ascii="Arial" w:hAnsi="Arial" w:cs="Arial"/>
                <w:bdr w:val="none" w:sz="0" w:space="0" w:color="auto" w:frame="1"/>
                <w:lang w:val="en-GB"/>
              </w:rPr>
            </w:pPr>
          </w:p>
        </w:tc>
        <w:tc>
          <w:tcPr>
            <w:tcW w:w="3543"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w:t>
            </w:r>
            <w:r w:rsidRPr="003276F6">
              <w:rPr>
                <w:rFonts w:ascii="Arial" w:hAnsi="Arial" w:cs="Arial"/>
                <w:bdr w:val="none" w:sz="0" w:space="0" w:color="auto" w:frame="1"/>
                <w:vertAlign w:val="superscript"/>
                <w:lang w:val="en-GB"/>
              </w:rPr>
              <w:footnoteReference w:customMarkFollows="1" w:id="5"/>
              <w:t>1</w:t>
            </w:r>
          </w:p>
        </w:tc>
      </w:tr>
      <w:tr w:rsidR="00AF6879" w:rsidRPr="003276F6" w:rsidTr="00640F61">
        <w:tc>
          <w:tcPr>
            <w:tcW w:w="934"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86</w:t>
            </w:r>
          </w:p>
        </w:tc>
        <w:tc>
          <w:tcPr>
            <w:tcW w:w="3744" w:type="dxa"/>
            <w:tcBorders>
              <w:top w:val="single" w:sz="4" w:space="0" w:color="auto"/>
              <w:left w:val="single" w:sz="4" w:space="0" w:color="auto"/>
              <w:bottom w:val="single" w:sz="4" w:space="0" w:color="auto"/>
              <w:right w:val="single" w:sz="4" w:space="0" w:color="auto"/>
            </w:tcBorders>
            <w:hideMark/>
          </w:tcPr>
          <w:p w:rsidR="00B31202" w:rsidRDefault="00640F61" w:rsidP="00640F61">
            <w:pPr>
              <w:autoSpaceDE w:val="0"/>
              <w:autoSpaceDN w:val="0"/>
              <w:adjustRightInd w:val="0"/>
              <w:rPr>
                <w:rFonts w:ascii="Arial" w:hAnsi="Arial" w:cs="Arial"/>
                <w:lang w:val="en-GB"/>
              </w:rPr>
            </w:pPr>
            <w:r w:rsidRPr="003276F6">
              <w:rPr>
                <w:rFonts w:ascii="Arial" w:hAnsi="Arial" w:cs="Arial"/>
                <w:lang w:val="en-GB"/>
              </w:rPr>
              <w:t xml:space="preserve">Information to the account holder, with 103 </w:t>
            </w:r>
          </w:p>
          <w:p w:rsidR="00B31202" w:rsidRDefault="00640F61" w:rsidP="00640F61">
            <w:pPr>
              <w:autoSpaceDE w:val="0"/>
              <w:autoSpaceDN w:val="0"/>
              <w:adjustRightInd w:val="0"/>
              <w:rPr>
                <w:rFonts w:ascii="Arial" w:hAnsi="Arial" w:cs="Arial"/>
                <w:lang w:val="en-GB"/>
              </w:rPr>
            </w:pPr>
            <w:r w:rsidRPr="003276F6">
              <w:rPr>
                <w:rFonts w:ascii="Arial" w:hAnsi="Arial" w:cs="Arial"/>
                <w:lang w:val="en-GB"/>
              </w:rPr>
              <w:t xml:space="preserve">50К, 59 (accounts only) and 4 lines for 70, </w:t>
            </w:r>
          </w:p>
          <w:p w:rsidR="00AF6879" w:rsidRPr="003276F6" w:rsidRDefault="00640F61" w:rsidP="00DF10A5">
            <w:pPr>
              <w:autoSpaceDE w:val="0"/>
              <w:autoSpaceDN w:val="0"/>
              <w:adjustRightInd w:val="0"/>
              <w:rPr>
                <w:rFonts w:ascii="Arial" w:hAnsi="Arial" w:cs="Arial"/>
                <w:bdr w:val="none" w:sz="0" w:space="0" w:color="auto" w:frame="1"/>
                <w:lang w:val="en-GB"/>
              </w:rPr>
            </w:pPr>
            <w:r w:rsidRPr="003276F6">
              <w:rPr>
                <w:rFonts w:ascii="Arial" w:hAnsi="Arial" w:cs="Arial"/>
                <w:lang w:val="en-GB"/>
              </w:rPr>
              <w:t>with 202 only 53А and 58А (accounts only)</w:t>
            </w:r>
          </w:p>
        </w:tc>
        <w:tc>
          <w:tcPr>
            <w:tcW w:w="1559" w:type="dxa"/>
            <w:tcBorders>
              <w:top w:val="single" w:sz="4" w:space="0" w:color="auto"/>
              <w:left w:val="single" w:sz="4" w:space="0" w:color="auto"/>
              <w:bottom w:val="single" w:sz="4" w:space="0" w:color="auto"/>
              <w:right w:val="single" w:sz="4" w:space="0" w:color="auto"/>
            </w:tcBorders>
          </w:tcPr>
          <w:p w:rsidR="00AF6879" w:rsidRPr="003276F6" w:rsidRDefault="00AF6879" w:rsidP="00DE4E0F">
            <w:pPr>
              <w:jc w:val="center"/>
              <w:rPr>
                <w:rFonts w:ascii="Arial" w:hAnsi="Arial" w:cs="Arial"/>
                <w:bdr w:val="none" w:sz="0" w:space="0" w:color="auto" w:frame="1"/>
                <w:lang w:val="en-GB"/>
              </w:rPr>
            </w:pPr>
          </w:p>
        </w:tc>
        <w:tc>
          <w:tcPr>
            <w:tcW w:w="3543" w:type="dxa"/>
            <w:tcBorders>
              <w:top w:val="single" w:sz="4" w:space="0" w:color="auto"/>
              <w:left w:val="single" w:sz="4" w:space="0" w:color="auto"/>
              <w:bottom w:val="single" w:sz="4" w:space="0" w:color="auto"/>
              <w:right w:val="single" w:sz="4" w:space="0" w:color="auto"/>
            </w:tcBorders>
            <w:hideMark/>
          </w:tcPr>
          <w:p w:rsidR="00AF6879" w:rsidRPr="003276F6" w:rsidRDefault="00640F61" w:rsidP="00640F61">
            <w:pPr>
              <w:rPr>
                <w:rFonts w:ascii="Arial" w:hAnsi="Arial" w:cs="Arial"/>
                <w:bdr w:val="none" w:sz="0" w:space="0" w:color="auto" w:frame="1"/>
                <w:lang w:val="en-GB"/>
              </w:rPr>
            </w:pPr>
            <w:r w:rsidRPr="003276F6">
              <w:rPr>
                <w:rFonts w:ascii="Arial" w:hAnsi="Arial" w:cs="Arial"/>
                <w:bdr w:val="none" w:sz="0" w:space="0" w:color="auto" w:frame="1"/>
                <w:lang w:val="en-GB"/>
              </w:rPr>
              <w:t>Up to</w:t>
            </w:r>
            <w:r w:rsidR="00AF6879" w:rsidRPr="003276F6">
              <w:rPr>
                <w:rFonts w:ascii="Arial" w:hAnsi="Arial" w:cs="Arial"/>
                <w:bdr w:val="none" w:sz="0" w:space="0" w:color="auto" w:frame="1"/>
                <w:lang w:val="en-GB"/>
              </w:rPr>
              <w:t xml:space="preserve"> 6*35 </w:t>
            </w:r>
            <w:r w:rsidRPr="003276F6">
              <w:rPr>
                <w:rFonts w:ascii="Arial" w:hAnsi="Arial" w:cs="Arial"/>
                <w:bdr w:val="none" w:sz="0" w:space="0" w:color="auto" w:frame="1"/>
                <w:lang w:val="en-GB"/>
              </w:rPr>
              <w:t>characters</w:t>
            </w:r>
          </w:p>
        </w:tc>
      </w:tr>
      <w:tr w:rsidR="00AF6879" w:rsidRPr="003276F6" w:rsidTr="00640F61">
        <w:tc>
          <w:tcPr>
            <w:tcW w:w="934"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62F</w:t>
            </w:r>
          </w:p>
        </w:tc>
        <w:tc>
          <w:tcPr>
            <w:tcW w:w="3744" w:type="dxa"/>
            <w:tcBorders>
              <w:top w:val="single" w:sz="4" w:space="0" w:color="auto"/>
              <w:left w:val="single" w:sz="4" w:space="0" w:color="auto"/>
              <w:bottom w:val="single" w:sz="4" w:space="0" w:color="auto"/>
              <w:right w:val="single" w:sz="4" w:space="0" w:color="auto"/>
            </w:tcBorders>
            <w:hideMark/>
          </w:tcPr>
          <w:p w:rsidR="00AF6879" w:rsidRPr="003276F6" w:rsidRDefault="00640F61" w:rsidP="00640F61">
            <w:pPr>
              <w:autoSpaceDE w:val="0"/>
              <w:autoSpaceDN w:val="0"/>
              <w:adjustRightInd w:val="0"/>
              <w:rPr>
                <w:rFonts w:ascii="Arial" w:hAnsi="Arial" w:cs="Arial"/>
                <w:bdr w:val="none" w:sz="0" w:space="0" w:color="auto" w:frame="1"/>
                <w:lang w:val="en-GB"/>
              </w:rPr>
            </w:pPr>
            <w:r w:rsidRPr="003276F6">
              <w:rPr>
                <w:rFonts w:ascii="Arial" w:hAnsi="Arial" w:cs="Arial"/>
                <w:lang w:val="en-GB"/>
              </w:rPr>
              <w:t>Closing balance in the form (D/C), date, currency code, amount</w:t>
            </w:r>
          </w:p>
        </w:tc>
        <w:tc>
          <w:tcPr>
            <w:tcW w:w="1559"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3543" w:type="dxa"/>
            <w:tcBorders>
              <w:top w:val="single" w:sz="4" w:space="0" w:color="auto"/>
              <w:left w:val="single" w:sz="4" w:space="0" w:color="auto"/>
              <w:bottom w:val="single" w:sz="4" w:space="0" w:color="auto"/>
              <w:right w:val="single" w:sz="4" w:space="0" w:color="auto"/>
            </w:tcBorders>
            <w:hideMark/>
          </w:tcPr>
          <w:p w:rsidR="00AF6879" w:rsidRPr="003276F6" w:rsidRDefault="00640F61" w:rsidP="00DE4E0F">
            <w:pPr>
              <w:rPr>
                <w:rFonts w:ascii="Arial" w:hAnsi="Arial" w:cs="Arial"/>
                <w:bdr w:val="none" w:sz="0" w:space="0" w:color="auto" w:frame="1"/>
                <w:lang w:val="en-GB"/>
              </w:rPr>
            </w:pPr>
            <w:r w:rsidRPr="003276F6">
              <w:rPr>
                <w:rFonts w:ascii="Arial" w:hAnsi="Arial" w:cs="Arial"/>
                <w:bdr w:val="none" w:sz="0" w:space="0" w:color="auto" w:frame="1"/>
                <w:lang w:val="en-GB"/>
              </w:rPr>
              <w:t>Example</w:t>
            </w:r>
            <w:r w:rsidR="00AF6879" w:rsidRPr="003276F6">
              <w:rPr>
                <w:rFonts w:ascii="Arial" w:hAnsi="Arial" w:cs="Arial"/>
                <w:bdr w:val="none" w:sz="0" w:space="0" w:color="auto" w:frame="1"/>
                <w:lang w:val="en-GB"/>
              </w:rPr>
              <w:t>:</w:t>
            </w:r>
          </w:p>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C030717EUR200996,</w:t>
            </w:r>
          </w:p>
        </w:tc>
      </w:tr>
    </w:tbl>
    <w:p w:rsidR="00AF6879" w:rsidRPr="003276F6" w:rsidRDefault="00AF6879" w:rsidP="00DE4E0F">
      <w:pPr>
        <w:rPr>
          <w:rFonts w:ascii="Arial" w:hAnsi="Arial" w:cs="Arial"/>
          <w:bdr w:val="none" w:sz="0" w:space="0" w:color="auto" w:frame="1"/>
          <w:lang w:val="en-GB"/>
        </w:rPr>
      </w:pPr>
    </w:p>
    <w:p w:rsidR="00640F61" w:rsidRPr="003276F6" w:rsidRDefault="00AF6879" w:rsidP="00640F61">
      <w:pPr>
        <w:rPr>
          <w:rFonts w:ascii="Arial" w:hAnsi="Arial" w:cs="Arial"/>
          <w:b/>
          <w:bdr w:val="none" w:sz="0" w:space="0" w:color="auto" w:frame="1"/>
          <w:lang w:val="en-GB"/>
        </w:rPr>
      </w:pPr>
      <w:r w:rsidRPr="003276F6">
        <w:rPr>
          <w:rFonts w:ascii="Arial" w:hAnsi="Arial" w:cs="Arial"/>
          <w:bdr w:val="none" w:sz="0" w:space="0" w:color="auto" w:frame="1"/>
          <w:lang w:val="en-GB"/>
        </w:rPr>
        <w:tab/>
      </w:r>
      <w:r w:rsidRPr="003276F6">
        <w:rPr>
          <w:rFonts w:ascii="Arial" w:hAnsi="Arial" w:cs="Arial"/>
          <w:bdr w:val="none" w:sz="0" w:space="0" w:color="auto" w:frame="1"/>
          <w:lang w:val="en-GB"/>
        </w:rPr>
        <w:tab/>
      </w:r>
      <w:r w:rsidR="00640F61" w:rsidRPr="003276F6">
        <w:rPr>
          <w:rFonts w:ascii="Arial" w:hAnsi="Arial" w:cs="Arial"/>
          <w:b/>
          <w:bCs/>
          <w:lang w:val="en-GB"/>
        </w:rPr>
        <w:t>Field 61 is repeated for each change in the statement.</w:t>
      </w:r>
    </w:p>
    <w:p w:rsidR="00640F61" w:rsidRPr="003276F6" w:rsidRDefault="00640F61" w:rsidP="00640F61">
      <w:pPr>
        <w:rPr>
          <w:rFonts w:ascii="Arial" w:hAnsi="Arial" w:cs="Arial"/>
          <w:b/>
          <w:bdr w:val="none" w:sz="0" w:space="0" w:color="auto" w:frame="1"/>
          <w:lang w:val="en-GB"/>
        </w:rPr>
      </w:pPr>
    </w:p>
    <w:p w:rsidR="00640F61" w:rsidRPr="003276F6" w:rsidRDefault="00640F61" w:rsidP="00640F61">
      <w:pPr>
        <w:autoSpaceDE w:val="0"/>
        <w:autoSpaceDN w:val="0"/>
        <w:adjustRightInd w:val="0"/>
        <w:rPr>
          <w:rFonts w:ascii="Arial" w:hAnsi="Arial" w:cs="Arial"/>
          <w:b/>
          <w:bCs/>
          <w:lang w:val="en-GB"/>
        </w:rPr>
      </w:pPr>
      <w:r w:rsidRPr="003276F6">
        <w:rPr>
          <w:rFonts w:ascii="Arial" w:hAnsi="Arial" w:cs="Arial"/>
          <w:bdr w:val="none" w:sz="0" w:space="0" w:color="auto" w:frame="1"/>
          <w:lang w:val="en-GB"/>
        </w:rPr>
        <w:tab/>
      </w:r>
      <w:r w:rsidRPr="003276F6">
        <w:rPr>
          <w:rFonts w:ascii="Arial" w:hAnsi="Arial" w:cs="Arial"/>
          <w:bdr w:val="none" w:sz="0" w:space="0" w:color="auto" w:frame="1"/>
          <w:lang w:val="en-GB"/>
        </w:rPr>
        <w:tab/>
      </w:r>
      <w:r w:rsidRPr="003276F6">
        <w:rPr>
          <w:rFonts w:ascii="Arial" w:hAnsi="Arial" w:cs="Arial"/>
          <w:b/>
          <w:bCs/>
          <w:lang w:val="en-GB"/>
        </w:rPr>
        <w:t>Format of field 61:</w:t>
      </w:r>
    </w:p>
    <w:p w:rsidR="00640F61" w:rsidRPr="003276F6" w:rsidRDefault="00B31202" w:rsidP="00640F61">
      <w:pPr>
        <w:pStyle w:val="ListParagraph"/>
        <w:numPr>
          <w:ilvl w:val="0"/>
          <w:numId w:val="17"/>
        </w:numPr>
        <w:autoSpaceDE w:val="0"/>
        <w:autoSpaceDN w:val="0"/>
        <w:adjustRightInd w:val="0"/>
        <w:ind w:left="1276"/>
        <w:rPr>
          <w:rFonts w:ascii="Arial" w:hAnsi="Arial" w:cs="Arial"/>
          <w:b/>
          <w:bCs/>
          <w:lang w:val="en-GB"/>
        </w:rPr>
      </w:pPr>
      <w:r>
        <w:rPr>
          <w:rFonts w:ascii="Arial" w:hAnsi="Arial" w:cs="Arial"/>
          <w:b/>
          <w:bCs/>
          <w:lang w:val="en-GB"/>
        </w:rPr>
        <w:t>e</w:t>
      </w:r>
      <w:r w:rsidR="004A5E2A" w:rsidRPr="003276F6">
        <w:rPr>
          <w:rFonts w:ascii="Arial" w:hAnsi="Arial" w:cs="Arial"/>
          <w:b/>
          <w:bCs/>
          <w:lang w:val="en-GB"/>
        </w:rPr>
        <w:t>xecution date</w:t>
      </w:r>
      <w:r w:rsidR="00640F61" w:rsidRPr="003276F6">
        <w:rPr>
          <w:rFonts w:ascii="Arial" w:hAnsi="Arial" w:cs="Arial"/>
          <w:b/>
          <w:bCs/>
          <w:lang w:val="en-GB"/>
        </w:rPr>
        <w:t xml:space="preserve"> (YYММDD),</w:t>
      </w:r>
    </w:p>
    <w:p w:rsidR="00640F61" w:rsidRPr="003276F6" w:rsidRDefault="00640F61" w:rsidP="00640F61">
      <w:pPr>
        <w:pStyle w:val="ListParagraph"/>
        <w:numPr>
          <w:ilvl w:val="0"/>
          <w:numId w:val="17"/>
        </w:numPr>
        <w:autoSpaceDE w:val="0"/>
        <w:autoSpaceDN w:val="0"/>
        <w:adjustRightInd w:val="0"/>
        <w:ind w:left="1276"/>
        <w:rPr>
          <w:rFonts w:ascii="Arial" w:hAnsi="Arial" w:cs="Arial"/>
          <w:b/>
          <w:bCs/>
          <w:lang w:val="en-GB"/>
        </w:rPr>
      </w:pPr>
      <w:r w:rsidRPr="003276F6">
        <w:rPr>
          <w:rFonts w:ascii="Arial" w:hAnsi="Arial" w:cs="Arial"/>
          <w:b/>
          <w:bCs/>
          <w:lang w:val="en-GB"/>
        </w:rPr>
        <w:t>credit/debit (C, D, EC, ED),</w:t>
      </w:r>
    </w:p>
    <w:p w:rsidR="00640F61" w:rsidRPr="003276F6" w:rsidRDefault="00640F61" w:rsidP="00640F61">
      <w:pPr>
        <w:pStyle w:val="ListParagraph"/>
        <w:numPr>
          <w:ilvl w:val="0"/>
          <w:numId w:val="17"/>
        </w:numPr>
        <w:autoSpaceDE w:val="0"/>
        <w:autoSpaceDN w:val="0"/>
        <w:adjustRightInd w:val="0"/>
        <w:ind w:left="1276"/>
        <w:rPr>
          <w:rFonts w:ascii="Arial" w:hAnsi="Arial" w:cs="Arial"/>
          <w:b/>
          <w:bCs/>
          <w:lang w:val="en-GB"/>
        </w:rPr>
      </w:pPr>
      <w:r w:rsidRPr="003276F6">
        <w:rPr>
          <w:rFonts w:ascii="Arial" w:hAnsi="Arial" w:cs="Arial"/>
          <w:b/>
          <w:bCs/>
          <w:lang w:val="en-GB"/>
        </w:rPr>
        <w:t>amount (up to 12 integers, up to 2 decimal places),</w:t>
      </w:r>
    </w:p>
    <w:p w:rsidR="00640F61" w:rsidRPr="003276F6" w:rsidRDefault="00640F61" w:rsidP="00640F61">
      <w:pPr>
        <w:pStyle w:val="ListParagraph"/>
        <w:numPr>
          <w:ilvl w:val="0"/>
          <w:numId w:val="17"/>
        </w:numPr>
        <w:autoSpaceDE w:val="0"/>
        <w:autoSpaceDN w:val="0"/>
        <w:adjustRightInd w:val="0"/>
        <w:ind w:left="1276"/>
        <w:rPr>
          <w:rFonts w:ascii="Arial" w:hAnsi="Arial" w:cs="Arial"/>
          <w:b/>
          <w:bCs/>
          <w:lang w:val="en-GB"/>
        </w:rPr>
      </w:pPr>
      <w:r w:rsidRPr="003276F6">
        <w:rPr>
          <w:rFonts w:ascii="Arial" w:hAnsi="Arial" w:cs="Arial"/>
          <w:b/>
          <w:bCs/>
          <w:lang w:val="en-GB"/>
        </w:rPr>
        <w:t>transaction type identifier code, 1+3 characters,</w:t>
      </w:r>
    </w:p>
    <w:p w:rsidR="00640F61" w:rsidRPr="003276F6" w:rsidRDefault="00640F61" w:rsidP="00640F61">
      <w:pPr>
        <w:pStyle w:val="ListParagraph"/>
        <w:numPr>
          <w:ilvl w:val="0"/>
          <w:numId w:val="17"/>
        </w:numPr>
        <w:autoSpaceDE w:val="0"/>
        <w:autoSpaceDN w:val="0"/>
        <w:adjustRightInd w:val="0"/>
        <w:ind w:left="1276"/>
        <w:rPr>
          <w:rFonts w:ascii="Arial" w:hAnsi="Arial" w:cs="Arial"/>
          <w:b/>
          <w:bCs/>
          <w:lang w:val="en-GB"/>
        </w:rPr>
      </w:pPr>
      <w:r w:rsidRPr="003276F6">
        <w:rPr>
          <w:rFonts w:ascii="Arial" w:hAnsi="Arial" w:cs="Arial"/>
          <w:b/>
          <w:bCs/>
          <w:lang w:val="en-GB"/>
        </w:rPr>
        <w:t>reference for payment system participant, up to 16 characters, //,</w:t>
      </w:r>
    </w:p>
    <w:p w:rsidR="00640F61" w:rsidRPr="003276F6" w:rsidRDefault="00640F61" w:rsidP="00640F61">
      <w:pPr>
        <w:pStyle w:val="ListParagraph"/>
        <w:numPr>
          <w:ilvl w:val="0"/>
          <w:numId w:val="17"/>
        </w:numPr>
        <w:autoSpaceDE w:val="0"/>
        <w:autoSpaceDN w:val="0"/>
        <w:adjustRightInd w:val="0"/>
        <w:ind w:left="1276"/>
        <w:rPr>
          <w:rFonts w:ascii="Arial" w:hAnsi="Arial" w:cs="Arial"/>
          <w:b/>
          <w:bCs/>
          <w:lang w:val="en-GB"/>
        </w:rPr>
      </w:pPr>
      <w:r w:rsidRPr="003276F6">
        <w:rPr>
          <w:rFonts w:ascii="Arial" w:hAnsi="Arial" w:cs="Arial"/>
          <w:b/>
          <w:bCs/>
          <w:lang w:val="en-GB"/>
        </w:rPr>
        <w:t>reference of the settlement agent servicing the account, up to 16 characters,</w:t>
      </w:r>
    </w:p>
    <w:p w:rsidR="00640F61" w:rsidRPr="003276F6" w:rsidRDefault="00640F61" w:rsidP="00640F61">
      <w:pPr>
        <w:pStyle w:val="ListParagraph"/>
        <w:numPr>
          <w:ilvl w:val="0"/>
          <w:numId w:val="17"/>
        </w:numPr>
        <w:ind w:left="1276"/>
        <w:rPr>
          <w:rFonts w:ascii="Arial" w:hAnsi="Arial" w:cs="Arial"/>
          <w:b/>
          <w:bdr w:val="none" w:sz="0" w:space="0" w:color="auto" w:frame="1"/>
          <w:lang w:val="en-GB"/>
        </w:rPr>
      </w:pPr>
      <w:proofErr w:type="gramStart"/>
      <w:r w:rsidRPr="003276F6">
        <w:rPr>
          <w:rFonts w:ascii="Arial" w:hAnsi="Arial" w:cs="Arial"/>
          <w:b/>
          <w:bCs/>
          <w:lang w:val="en-GB"/>
        </w:rPr>
        <w:t>additional</w:t>
      </w:r>
      <w:proofErr w:type="gramEnd"/>
      <w:r w:rsidRPr="003276F6">
        <w:rPr>
          <w:rFonts w:ascii="Arial" w:hAnsi="Arial" w:cs="Arial"/>
          <w:b/>
          <w:bCs/>
          <w:lang w:val="en-GB"/>
        </w:rPr>
        <w:t xml:space="preserve"> details, up to 34 characters</w:t>
      </w:r>
      <w:r w:rsidRPr="003276F6">
        <w:rPr>
          <w:rFonts w:ascii="Arial" w:hAnsi="Arial" w:cs="Arial"/>
          <w:b/>
          <w:bdr w:val="none" w:sz="0" w:space="0" w:color="auto" w:frame="1"/>
          <w:lang w:val="en-GB"/>
        </w:rPr>
        <w:t>.</w:t>
      </w:r>
    </w:p>
    <w:p w:rsidR="00640F61" w:rsidRPr="003276F6" w:rsidRDefault="00640F61" w:rsidP="00DE4E0F">
      <w:pPr>
        <w:rPr>
          <w:rFonts w:ascii="Arial" w:hAnsi="Arial" w:cs="Arial"/>
          <w:bdr w:val="none" w:sz="0" w:space="0" w:color="auto" w:frame="1"/>
          <w:lang w:val="en-GB"/>
        </w:rPr>
      </w:pPr>
      <w:bookmarkStart w:id="0" w:name="_GoBack"/>
      <w:bookmarkEnd w:id="0"/>
    </w:p>
    <w:p w:rsidR="00631216" w:rsidRPr="003276F6" w:rsidRDefault="00631216" w:rsidP="00DE4E0F">
      <w:pPr>
        <w:rPr>
          <w:rFonts w:ascii="Arial" w:hAnsi="Arial" w:cs="Arial"/>
          <w:b/>
          <w:bdr w:val="none" w:sz="0" w:space="0" w:color="auto" w:frame="1"/>
          <w:lang w:val="en-GB"/>
        </w:rPr>
      </w:pPr>
    </w:p>
    <w:p w:rsidR="00AF6879" w:rsidRPr="003276F6" w:rsidRDefault="007A7646" w:rsidP="007A7646">
      <w:pPr>
        <w:outlineLvl w:val="2"/>
        <w:rPr>
          <w:rFonts w:ascii="Calibri" w:hAnsi="Calibri" w:cs="Calibri"/>
          <w:color w:val="000000"/>
          <w:u w:color="000000"/>
          <w:bdr w:val="none" w:sz="0" w:space="0" w:color="auto" w:frame="1"/>
          <w:lang w:val="en-GB"/>
        </w:rPr>
      </w:pPr>
      <w:r w:rsidRPr="003276F6">
        <w:rPr>
          <w:rFonts w:ascii="Arial" w:hAnsi="Arial" w:cs="Arial"/>
          <w:b/>
          <w:bCs/>
          <w:bdr w:val="none" w:sz="0" w:space="0" w:color="auto" w:frame="1"/>
          <w:lang w:val="en-GB"/>
        </w:rPr>
        <w:tab/>
        <w:t>10.</w:t>
      </w:r>
      <w:r w:rsidRPr="003276F6">
        <w:rPr>
          <w:rFonts w:ascii="Arial" w:hAnsi="Arial" w:cs="Arial"/>
          <w:b/>
          <w:bCs/>
          <w:bdr w:val="none" w:sz="0" w:space="0" w:color="auto" w:frame="1"/>
          <w:lang w:val="en-GB"/>
        </w:rPr>
        <w:tab/>
      </w:r>
      <w:r w:rsidR="00640F61" w:rsidRPr="003276F6">
        <w:rPr>
          <w:rFonts w:ascii="Arial" w:hAnsi="Arial" w:cs="Arial"/>
          <w:b/>
          <w:bCs/>
          <w:color w:val="000000"/>
          <w:u w:color="000000"/>
          <w:bdr w:val="none" w:sz="0" w:space="0" w:color="auto" w:frame="1"/>
          <w:lang w:val="en-GB"/>
        </w:rPr>
        <w:t>Message</w:t>
      </w:r>
      <w:r w:rsidR="00AF6879" w:rsidRPr="003276F6">
        <w:rPr>
          <w:rFonts w:ascii="Arial" w:hAnsi="Arial" w:cs="Arial"/>
          <w:b/>
          <w:bCs/>
          <w:color w:val="000000"/>
          <w:u w:color="000000"/>
          <w:bdr w:val="none" w:sz="0" w:space="0" w:color="auto" w:frame="1"/>
          <w:lang w:val="en-GB"/>
        </w:rPr>
        <w:t xml:space="preserve"> МТ x92 – </w:t>
      </w:r>
      <w:r w:rsidR="00F73DC6" w:rsidRPr="003276F6">
        <w:rPr>
          <w:rFonts w:ascii="Arial" w:hAnsi="Arial" w:cs="Arial"/>
          <w:b/>
          <w:bCs/>
          <w:color w:val="000000"/>
          <w:u w:color="000000"/>
          <w:bdr w:val="none" w:sz="0" w:space="0" w:color="auto" w:frame="1"/>
          <w:lang w:val="en-GB"/>
        </w:rPr>
        <w:t>message cancellation request</w:t>
      </w:r>
      <w:r w:rsidR="00AF6879" w:rsidRPr="003276F6">
        <w:rPr>
          <w:rFonts w:ascii="Calibri" w:eastAsia="Calibri" w:hAnsi="Calibri" w:cs="Calibri"/>
          <w:color w:val="000000"/>
          <w:u w:color="000000"/>
          <w:bdr w:val="none" w:sz="0" w:space="0" w:color="auto" w:frame="1"/>
          <w:vertAlign w:val="superscript"/>
          <w:lang w:val="en-GB"/>
        </w:rPr>
        <w:footnoteReference w:id="6"/>
      </w:r>
      <w:r w:rsidR="00AF6879" w:rsidRPr="003276F6">
        <w:rPr>
          <w:rFonts w:ascii="Arial" w:hAnsi="Arial" w:cs="Arial"/>
          <w:b/>
          <w:bCs/>
          <w:color w:val="000000"/>
          <w:u w:color="000000"/>
          <w:bdr w:val="none" w:sz="0" w:space="0" w:color="auto" w:frame="1"/>
          <w:lang w:val="en-GB"/>
        </w:rPr>
        <w:t xml:space="preserve"> </w:t>
      </w:r>
    </w:p>
    <w:p w:rsidR="00AF6879" w:rsidRPr="003276F6" w:rsidRDefault="00AF6879" w:rsidP="00DE4E0F">
      <w:pPr>
        <w:keepNext/>
        <w:outlineLvl w:val="2"/>
        <w:rPr>
          <w:rFonts w:ascii="Times New Roman" w:hAnsi="Times New Roman"/>
          <w:sz w:val="16"/>
          <w:szCs w:val="20"/>
          <w:bdr w:val="none" w:sz="0" w:space="0" w:color="auto" w:frame="1"/>
          <w:lang w:val="en-GB"/>
        </w:rPr>
      </w:pPr>
    </w:p>
    <w:p w:rsidR="00640F61" w:rsidRPr="003276F6" w:rsidRDefault="00AF6879" w:rsidP="00F73DC6">
      <w:pPr>
        <w:autoSpaceDE w:val="0"/>
        <w:autoSpaceDN w:val="0"/>
        <w:adjustRightInd w:val="0"/>
        <w:rPr>
          <w:rFonts w:ascii="Times New Roman" w:hAnsi="Times New Roman"/>
          <w:sz w:val="20"/>
          <w:szCs w:val="20"/>
          <w:bdr w:val="none" w:sz="0" w:space="0" w:color="auto" w:frame="1"/>
          <w:lang w:val="en-GB"/>
        </w:rPr>
      </w:pPr>
      <w:r w:rsidRPr="003276F6">
        <w:rPr>
          <w:rFonts w:ascii="Times New Roman" w:hAnsi="Times New Roman"/>
          <w:sz w:val="20"/>
          <w:szCs w:val="20"/>
          <w:bdr w:val="none" w:sz="0" w:space="0" w:color="auto" w:frame="1"/>
          <w:lang w:val="en-GB"/>
        </w:rPr>
        <w:tab/>
      </w:r>
      <w:r w:rsidR="007A7646" w:rsidRPr="003276F6">
        <w:rPr>
          <w:rFonts w:ascii="Times New Roman" w:hAnsi="Times New Roman"/>
          <w:sz w:val="20"/>
          <w:szCs w:val="20"/>
          <w:bdr w:val="none" w:sz="0" w:space="0" w:color="auto" w:frame="1"/>
          <w:lang w:val="en-GB"/>
        </w:rPr>
        <w:tab/>
      </w:r>
    </w:p>
    <w:p w:rsidR="00640F61" w:rsidRPr="003276F6" w:rsidRDefault="00F73DC6" w:rsidP="00DE4E0F">
      <w:pPr>
        <w:jc w:val="both"/>
        <w:rPr>
          <w:rFonts w:ascii="Arial" w:hAnsi="Arial" w:cs="Arial"/>
          <w:bdr w:val="none" w:sz="0" w:space="0" w:color="auto" w:frame="1"/>
          <w:lang w:val="en-GB"/>
        </w:rPr>
      </w:pPr>
      <w:r w:rsidRPr="003276F6">
        <w:rPr>
          <w:rFonts w:ascii="Arial" w:hAnsi="Arial" w:cs="Arial"/>
          <w:bdr w:val="none" w:sz="0" w:space="0" w:color="auto" w:frame="1"/>
          <w:lang w:val="en-GB"/>
        </w:rPr>
        <w:tab/>
        <w:t>Message</w:t>
      </w:r>
      <w:r w:rsidR="00AF6879" w:rsidRPr="003276F6">
        <w:rPr>
          <w:rFonts w:ascii="Arial" w:hAnsi="Arial" w:cs="Arial"/>
          <w:bdr w:val="none" w:sz="0" w:space="0" w:color="auto" w:frame="1"/>
          <w:lang w:val="en-GB"/>
        </w:rPr>
        <w:t xml:space="preserve"> МТх92 </w:t>
      </w:r>
      <w:r w:rsidRPr="003276F6">
        <w:rPr>
          <w:rFonts w:ascii="Arial" w:hAnsi="Arial" w:cs="Arial"/>
          <w:bdr w:val="none" w:sz="0" w:space="0" w:color="auto" w:frame="1"/>
          <w:lang w:val="en-GB"/>
        </w:rPr>
        <w:t xml:space="preserve">is used as a request for cancellation of the previously sent message </w:t>
      </w:r>
      <w:r w:rsidR="00AF6879" w:rsidRPr="003276F6">
        <w:rPr>
          <w:rFonts w:ascii="Arial" w:hAnsi="Arial" w:cs="Arial"/>
          <w:bdr w:val="none" w:sz="0" w:space="0" w:color="auto" w:frame="1"/>
          <w:lang w:val="en-GB"/>
        </w:rPr>
        <w:t xml:space="preserve">МТ 103 </w:t>
      </w:r>
      <w:r w:rsidRPr="003276F6">
        <w:rPr>
          <w:rFonts w:ascii="Arial" w:hAnsi="Arial" w:cs="Arial"/>
          <w:bdr w:val="none" w:sz="0" w:space="0" w:color="auto" w:frame="1"/>
          <w:lang w:val="en-GB"/>
        </w:rPr>
        <w:t xml:space="preserve">which is </w:t>
      </w:r>
      <w:r w:rsidR="00DF10A5">
        <w:rPr>
          <w:rFonts w:ascii="Arial" w:hAnsi="Arial" w:cs="Arial"/>
          <w:bdr w:val="none" w:sz="0" w:space="0" w:color="auto" w:frame="1"/>
          <w:lang w:val="en-GB"/>
        </w:rPr>
        <w:t>queuing</w:t>
      </w:r>
      <w:r w:rsidRPr="003276F6">
        <w:rPr>
          <w:rFonts w:ascii="Arial" w:hAnsi="Arial" w:cs="Arial"/>
          <w:bdr w:val="none" w:sz="0" w:space="0" w:color="auto" w:frame="1"/>
          <w:lang w:val="en-GB"/>
        </w:rPr>
        <w:t xml:space="preserve">. </w:t>
      </w:r>
      <w:r w:rsidRPr="003276F6">
        <w:rPr>
          <w:rFonts w:ascii="Arial" w:hAnsi="Arial" w:cs="Arial"/>
          <w:lang w:val="en-GB"/>
        </w:rPr>
        <w:t>Message elements are as follows:</w:t>
      </w:r>
    </w:p>
    <w:p w:rsidR="00AF6879" w:rsidRPr="003276F6" w:rsidRDefault="00AF6879" w:rsidP="00DE4E0F">
      <w:pPr>
        <w:rPr>
          <w:rFonts w:ascii="Times New Roman" w:hAnsi="Times New Roman"/>
          <w:sz w:val="16"/>
          <w:szCs w:val="20"/>
          <w:bdr w:val="none" w:sz="0" w:space="0" w:color="auto" w:frame="1"/>
          <w:lang w:val="en-GB"/>
        </w:rPr>
      </w:pPr>
    </w:p>
    <w:tbl>
      <w:tblPr>
        <w:tblW w:w="9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961"/>
        <w:gridCol w:w="1558"/>
        <w:gridCol w:w="2268"/>
      </w:tblGrid>
      <w:tr w:rsidR="00F73DC6" w:rsidRPr="003276F6" w:rsidTr="00F73DC6">
        <w:tc>
          <w:tcPr>
            <w:tcW w:w="993" w:type="dxa"/>
            <w:tcBorders>
              <w:top w:val="single" w:sz="4" w:space="0" w:color="auto"/>
              <w:left w:val="single" w:sz="4" w:space="0" w:color="auto"/>
              <w:bottom w:val="single" w:sz="4" w:space="0" w:color="auto"/>
              <w:right w:val="single" w:sz="4" w:space="0" w:color="auto"/>
            </w:tcBorders>
            <w:hideMark/>
          </w:tcPr>
          <w:p w:rsidR="00F73DC6" w:rsidRPr="003276F6" w:rsidRDefault="00F73DC6" w:rsidP="003276F6">
            <w:pPr>
              <w:jc w:val="center"/>
              <w:rPr>
                <w:rFonts w:ascii="Arial" w:hAnsi="Arial" w:cs="Arial"/>
                <w:b/>
                <w:bdr w:val="none" w:sz="0" w:space="0" w:color="auto" w:frame="1"/>
                <w:lang w:val="en-GB"/>
              </w:rPr>
            </w:pPr>
            <w:r w:rsidRPr="003276F6">
              <w:rPr>
                <w:rFonts w:ascii="Arial" w:hAnsi="Arial" w:cs="Arial"/>
                <w:b/>
                <w:bdr w:val="none" w:sz="0" w:space="0" w:color="auto" w:frame="1"/>
                <w:lang w:val="en-GB"/>
              </w:rPr>
              <w:t>Field</w:t>
            </w:r>
          </w:p>
        </w:tc>
        <w:tc>
          <w:tcPr>
            <w:tcW w:w="4961" w:type="dxa"/>
            <w:tcBorders>
              <w:top w:val="single" w:sz="4" w:space="0" w:color="auto"/>
              <w:left w:val="single" w:sz="4" w:space="0" w:color="auto"/>
              <w:bottom w:val="single" w:sz="4" w:space="0" w:color="auto"/>
              <w:right w:val="single" w:sz="4" w:space="0" w:color="auto"/>
            </w:tcBorders>
            <w:hideMark/>
          </w:tcPr>
          <w:p w:rsidR="00F73DC6" w:rsidRPr="003276F6" w:rsidRDefault="00F73DC6" w:rsidP="003276F6">
            <w:pPr>
              <w:jc w:val="center"/>
              <w:rPr>
                <w:rFonts w:ascii="Arial" w:hAnsi="Arial" w:cs="Arial"/>
                <w:b/>
                <w:bdr w:val="none" w:sz="0" w:space="0" w:color="auto" w:frame="1"/>
                <w:lang w:val="en-GB"/>
              </w:rPr>
            </w:pPr>
            <w:r w:rsidRPr="003276F6">
              <w:rPr>
                <w:rFonts w:ascii="Arial" w:hAnsi="Arial" w:cs="Arial"/>
                <w:b/>
                <w:bdr w:val="none" w:sz="0" w:space="0" w:color="auto" w:frame="1"/>
                <w:lang w:val="en-GB"/>
              </w:rPr>
              <w:t>Message element</w:t>
            </w:r>
          </w:p>
        </w:tc>
        <w:tc>
          <w:tcPr>
            <w:tcW w:w="1558" w:type="dxa"/>
            <w:tcBorders>
              <w:top w:val="single" w:sz="4" w:space="0" w:color="auto"/>
              <w:left w:val="single" w:sz="4" w:space="0" w:color="auto"/>
              <w:bottom w:val="single" w:sz="4" w:space="0" w:color="auto"/>
              <w:right w:val="single" w:sz="4" w:space="0" w:color="auto"/>
            </w:tcBorders>
            <w:hideMark/>
          </w:tcPr>
          <w:p w:rsidR="00F73DC6" w:rsidRPr="003276F6" w:rsidRDefault="00F73DC6" w:rsidP="003276F6">
            <w:pPr>
              <w:jc w:val="center"/>
              <w:rPr>
                <w:rFonts w:ascii="Arial" w:hAnsi="Arial" w:cs="Arial"/>
                <w:b/>
                <w:bdr w:val="none" w:sz="0" w:space="0" w:color="auto" w:frame="1"/>
                <w:lang w:val="en-GB"/>
              </w:rPr>
            </w:pPr>
            <w:r w:rsidRPr="003276F6">
              <w:rPr>
                <w:rFonts w:ascii="Arial" w:hAnsi="Arial" w:cs="Arial"/>
                <w:b/>
                <w:bdr w:val="none" w:sz="0" w:space="0" w:color="auto" w:frame="1"/>
                <w:lang w:val="en-GB"/>
              </w:rPr>
              <w:t>Mandatory</w:t>
            </w:r>
          </w:p>
        </w:tc>
        <w:tc>
          <w:tcPr>
            <w:tcW w:w="2268" w:type="dxa"/>
            <w:tcBorders>
              <w:top w:val="single" w:sz="4" w:space="0" w:color="auto"/>
              <w:left w:val="single" w:sz="4" w:space="0" w:color="auto"/>
              <w:bottom w:val="single" w:sz="4" w:space="0" w:color="auto"/>
              <w:right w:val="single" w:sz="4" w:space="0" w:color="auto"/>
            </w:tcBorders>
            <w:hideMark/>
          </w:tcPr>
          <w:p w:rsidR="00F73DC6" w:rsidRPr="003276F6" w:rsidRDefault="00F73DC6" w:rsidP="003276F6">
            <w:pPr>
              <w:jc w:val="center"/>
              <w:rPr>
                <w:rFonts w:ascii="Arial" w:hAnsi="Arial" w:cs="Arial"/>
                <w:b/>
                <w:bdr w:val="none" w:sz="0" w:space="0" w:color="auto" w:frame="1"/>
                <w:lang w:val="en-GB"/>
              </w:rPr>
            </w:pPr>
            <w:r w:rsidRPr="003276F6">
              <w:rPr>
                <w:rFonts w:ascii="Arial" w:hAnsi="Arial" w:cs="Arial"/>
                <w:b/>
                <w:bdr w:val="none" w:sz="0" w:space="0" w:color="auto" w:frame="1"/>
                <w:lang w:val="en-GB"/>
              </w:rPr>
              <w:t>Note</w:t>
            </w:r>
          </w:p>
        </w:tc>
      </w:tr>
      <w:tr w:rsidR="00AF6879" w:rsidRPr="003276F6" w:rsidTr="00F73DC6">
        <w:tc>
          <w:tcPr>
            <w:tcW w:w="993"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20</w:t>
            </w:r>
          </w:p>
        </w:tc>
        <w:tc>
          <w:tcPr>
            <w:tcW w:w="4961" w:type="dxa"/>
            <w:tcBorders>
              <w:top w:val="single" w:sz="4" w:space="0" w:color="auto"/>
              <w:left w:val="single" w:sz="4" w:space="0" w:color="auto"/>
              <w:bottom w:val="single" w:sz="4" w:space="0" w:color="auto"/>
              <w:right w:val="single" w:sz="4" w:space="0" w:color="auto"/>
            </w:tcBorders>
            <w:hideMark/>
          </w:tcPr>
          <w:p w:rsidR="00AF6879" w:rsidRPr="003276F6" w:rsidRDefault="006338E6" w:rsidP="00DE4E0F">
            <w:pPr>
              <w:rPr>
                <w:rFonts w:ascii="Arial" w:hAnsi="Arial" w:cs="Arial"/>
                <w:bdr w:val="none" w:sz="0" w:space="0" w:color="auto" w:frame="1"/>
                <w:lang w:val="en-GB"/>
              </w:rPr>
            </w:pPr>
            <w:r w:rsidRPr="003276F6">
              <w:rPr>
                <w:rFonts w:ascii="Arial" w:hAnsi="Arial" w:cs="Arial"/>
                <w:bdr w:val="none" w:sz="0" w:space="0" w:color="auto" w:frame="1"/>
                <w:lang w:val="en-GB"/>
              </w:rPr>
              <w:t>Reference number (TRN) of payment system participant</w:t>
            </w:r>
          </w:p>
        </w:tc>
        <w:tc>
          <w:tcPr>
            <w:tcW w:w="1558"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226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TRN</w:t>
            </w:r>
          </w:p>
        </w:tc>
      </w:tr>
      <w:tr w:rsidR="00AF6879" w:rsidRPr="003276F6" w:rsidTr="00F73DC6">
        <w:tc>
          <w:tcPr>
            <w:tcW w:w="993"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21</w:t>
            </w:r>
          </w:p>
        </w:tc>
        <w:tc>
          <w:tcPr>
            <w:tcW w:w="4961" w:type="dxa"/>
            <w:tcBorders>
              <w:top w:val="single" w:sz="4" w:space="0" w:color="auto"/>
              <w:left w:val="single" w:sz="4" w:space="0" w:color="auto"/>
              <w:bottom w:val="single" w:sz="4" w:space="0" w:color="auto"/>
              <w:right w:val="single" w:sz="4" w:space="0" w:color="auto"/>
            </w:tcBorders>
            <w:hideMark/>
          </w:tcPr>
          <w:p w:rsidR="00AF6879" w:rsidRPr="003276F6" w:rsidRDefault="00F73DC6" w:rsidP="00DE4E0F">
            <w:pPr>
              <w:rPr>
                <w:rFonts w:ascii="Arial" w:hAnsi="Arial" w:cs="Arial"/>
                <w:bdr w:val="none" w:sz="0" w:space="0" w:color="auto" w:frame="1"/>
                <w:lang w:val="en-GB"/>
              </w:rPr>
            </w:pPr>
            <w:r w:rsidRPr="003276F6">
              <w:rPr>
                <w:rFonts w:ascii="Arial" w:hAnsi="Arial" w:cs="Arial"/>
                <w:bdr w:val="none" w:sz="0" w:space="0" w:color="auto" w:frame="1"/>
                <w:lang w:val="en-GB"/>
              </w:rPr>
              <w:t>Connected reference</w:t>
            </w:r>
          </w:p>
        </w:tc>
        <w:tc>
          <w:tcPr>
            <w:tcW w:w="1558"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2268" w:type="dxa"/>
            <w:tcBorders>
              <w:top w:val="single" w:sz="4" w:space="0" w:color="auto"/>
              <w:left w:val="single" w:sz="4" w:space="0" w:color="auto"/>
              <w:bottom w:val="single" w:sz="4" w:space="0" w:color="auto"/>
              <w:right w:val="single" w:sz="4" w:space="0" w:color="auto"/>
            </w:tcBorders>
            <w:hideMark/>
          </w:tcPr>
          <w:p w:rsidR="00F73DC6" w:rsidRPr="003276F6" w:rsidRDefault="00F73DC6" w:rsidP="00F73DC6">
            <w:pPr>
              <w:autoSpaceDE w:val="0"/>
              <w:autoSpaceDN w:val="0"/>
              <w:adjustRightInd w:val="0"/>
              <w:rPr>
                <w:rFonts w:ascii="Arial" w:hAnsi="Arial" w:cs="Arial"/>
                <w:lang w:val="en-GB"/>
              </w:rPr>
            </w:pPr>
            <w:r w:rsidRPr="003276F6">
              <w:rPr>
                <w:rFonts w:ascii="Arial" w:hAnsi="Arial" w:cs="Arial"/>
                <w:lang w:val="en-GB"/>
              </w:rPr>
              <w:t>TRN of the message to</w:t>
            </w:r>
          </w:p>
          <w:p w:rsidR="00AF6879" w:rsidRPr="003276F6" w:rsidRDefault="00F73DC6" w:rsidP="00F73DC6">
            <w:pPr>
              <w:rPr>
                <w:rFonts w:ascii="Arial" w:hAnsi="Arial" w:cs="Arial"/>
                <w:bdr w:val="none" w:sz="0" w:space="0" w:color="auto" w:frame="1"/>
                <w:lang w:val="en-GB"/>
              </w:rPr>
            </w:pPr>
            <w:r w:rsidRPr="003276F6">
              <w:rPr>
                <w:rFonts w:ascii="Arial" w:hAnsi="Arial" w:cs="Arial"/>
                <w:lang w:val="en-GB"/>
              </w:rPr>
              <w:t>which the query refers</w:t>
            </w:r>
          </w:p>
        </w:tc>
      </w:tr>
      <w:tr w:rsidR="00AF6879" w:rsidRPr="003276F6" w:rsidTr="00F73DC6">
        <w:tc>
          <w:tcPr>
            <w:tcW w:w="993"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11S</w:t>
            </w:r>
          </w:p>
        </w:tc>
        <w:tc>
          <w:tcPr>
            <w:tcW w:w="4961" w:type="dxa"/>
            <w:tcBorders>
              <w:top w:val="single" w:sz="4" w:space="0" w:color="auto"/>
              <w:left w:val="single" w:sz="4" w:space="0" w:color="auto"/>
              <w:bottom w:val="single" w:sz="4" w:space="0" w:color="auto"/>
              <w:right w:val="single" w:sz="4" w:space="0" w:color="auto"/>
            </w:tcBorders>
            <w:hideMark/>
          </w:tcPr>
          <w:p w:rsidR="00F73DC6" w:rsidRPr="003276F6" w:rsidRDefault="00F73DC6" w:rsidP="00DE4E0F">
            <w:pPr>
              <w:rPr>
                <w:rFonts w:ascii="Arial" w:hAnsi="Arial" w:cs="Arial"/>
                <w:bdr w:val="none" w:sz="0" w:space="0" w:color="auto" w:frame="1"/>
                <w:lang w:val="en-GB"/>
              </w:rPr>
            </w:pPr>
            <w:r w:rsidRPr="003276F6">
              <w:rPr>
                <w:rFonts w:ascii="Arial" w:hAnsi="Arial" w:cs="Arial"/>
                <w:bdr w:val="none" w:sz="0" w:space="0" w:color="auto" w:frame="1"/>
                <w:lang w:val="en-GB"/>
              </w:rPr>
              <w:t>Type of message</w:t>
            </w:r>
          </w:p>
          <w:p w:rsidR="00F73DC6" w:rsidRPr="003276F6" w:rsidRDefault="00F73DC6" w:rsidP="00DE4E0F">
            <w:pPr>
              <w:rPr>
                <w:rFonts w:ascii="Arial" w:hAnsi="Arial" w:cs="Arial"/>
                <w:bdr w:val="none" w:sz="0" w:space="0" w:color="auto" w:frame="1"/>
                <w:lang w:val="en-GB"/>
              </w:rPr>
            </w:pPr>
            <w:r w:rsidRPr="003276F6">
              <w:rPr>
                <w:rFonts w:ascii="Arial" w:hAnsi="Arial" w:cs="Arial"/>
                <w:bdr w:val="none" w:sz="0" w:space="0" w:color="auto" w:frame="1"/>
                <w:lang w:val="en-GB"/>
              </w:rPr>
              <w:t>Date of original message</w:t>
            </w:r>
          </w:p>
          <w:p w:rsidR="00AF6879" w:rsidRPr="003276F6" w:rsidRDefault="00F73DC6" w:rsidP="00F004BB">
            <w:pPr>
              <w:rPr>
                <w:rFonts w:ascii="Arial" w:hAnsi="Arial" w:cs="Arial"/>
                <w:bdr w:val="none" w:sz="0" w:space="0" w:color="auto" w:frame="1"/>
                <w:lang w:val="en-GB"/>
              </w:rPr>
            </w:pPr>
            <w:r w:rsidRPr="003276F6">
              <w:rPr>
                <w:rFonts w:ascii="Arial" w:hAnsi="Arial" w:cs="Arial"/>
                <w:lang w:val="en-GB"/>
              </w:rPr>
              <w:t>Cycle and sequence of the original message</w:t>
            </w:r>
          </w:p>
        </w:tc>
        <w:tc>
          <w:tcPr>
            <w:tcW w:w="1558"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2268" w:type="dxa"/>
            <w:tcBorders>
              <w:top w:val="single" w:sz="4" w:space="0" w:color="auto"/>
              <w:left w:val="single" w:sz="4" w:space="0" w:color="auto"/>
              <w:bottom w:val="single" w:sz="4" w:space="0" w:color="auto"/>
              <w:right w:val="single" w:sz="4" w:space="0" w:color="auto"/>
            </w:tcBorders>
            <w:hideMark/>
          </w:tcPr>
          <w:p w:rsidR="00F73DC6" w:rsidRPr="003276F6" w:rsidRDefault="00F73DC6" w:rsidP="00F73DC6">
            <w:pPr>
              <w:autoSpaceDE w:val="0"/>
              <w:autoSpaceDN w:val="0"/>
              <w:adjustRightInd w:val="0"/>
              <w:rPr>
                <w:rFonts w:ascii="Arial" w:hAnsi="Arial" w:cs="Arial"/>
                <w:lang w:val="en-GB"/>
              </w:rPr>
            </w:pPr>
            <w:r w:rsidRPr="003276F6">
              <w:rPr>
                <w:rFonts w:ascii="Arial" w:hAnsi="Arial" w:cs="Arial"/>
                <w:lang w:val="en-GB"/>
              </w:rPr>
              <w:t>To supplement the</w:t>
            </w:r>
          </w:p>
          <w:p w:rsidR="00AF6879" w:rsidRPr="003276F6" w:rsidRDefault="00F73DC6" w:rsidP="00F73DC6">
            <w:pPr>
              <w:rPr>
                <w:rFonts w:ascii="Arial" w:hAnsi="Arial" w:cs="Arial"/>
                <w:bdr w:val="none" w:sz="0" w:space="0" w:color="auto" w:frame="1"/>
                <w:lang w:val="en-GB"/>
              </w:rPr>
            </w:pPr>
            <w:r w:rsidRPr="003276F6">
              <w:rPr>
                <w:rFonts w:ascii="Arial" w:hAnsi="Arial" w:cs="Arial"/>
                <w:lang w:val="en-GB"/>
              </w:rPr>
              <w:t>unique key</w:t>
            </w:r>
          </w:p>
        </w:tc>
      </w:tr>
      <w:tr w:rsidR="00AF6879" w:rsidRPr="003276F6" w:rsidTr="00F73DC6">
        <w:tc>
          <w:tcPr>
            <w:tcW w:w="993"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79</w:t>
            </w:r>
          </w:p>
        </w:tc>
        <w:tc>
          <w:tcPr>
            <w:tcW w:w="4961" w:type="dxa"/>
            <w:tcBorders>
              <w:top w:val="single" w:sz="4" w:space="0" w:color="auto"/>
              <w:left w:val="single" w:sz="4" w:space="0" w:color="auto"/>
              <w:bottom w:val="single" w:sz="4" w:space="0" w:color="auto"/>
              <w:right w:val="single" w:sz="4" w:space="0" w:color="auto"/>
            </w:tcBorders>
            <w:hideMark/>
          </w:tcPr>
          <w:p w:rsidR="00AF6879" w:rsidRPr="003276F6" w:rsidRDefault="00F73DC6" w:rsidP="00F73DC6">
            <w:pPr>
              <w:autoSpaceDE w:val="0"/>
              <w:autoSpaceDN w:val="0"/>
              <w:adjustRightInd w:val="0"/>
              <w:rPr>
                <w:rFonts w:ascii="Arial" w:hAnsi="Arial" w:cs="Arial"/>
                <w:bdr w:val="none" w:sz="0" w:space="0" w:color="auto" w:frame="1"/>
                <w:lang w:val="en-GB"/>
              </w:rPr>
            </w:pPr>
            <w:r w:rsidRPr="003276F6">
              <w:rPr>
                <w:rFonts w:ascii="Arial" w:hAnsi="Arial" w:cs="Arial"/>
                <w:lang w:val="en-GB"/>
              </w:rPr>
              <w:t xml:space="preserve">BIC of participant who sent the message and </w:t>
            </w:r>
            <w:r w:rsidR="00B31202">
              <w:rPr>
                <w:rFonts w:ascii="Arial" w:hAnsi="Arial" w:cs="Arial"/>
                <w:lang w:val="en-GB"/>
              </w:rPr>
              <w:t>e</w:t>
            </w:r>
            <w:r w:rsidR="004A5E2A" w:rsidRPr="003276F6">
              <w:rPr>
                <w:rFonts w:ascii="Arial" w:hAnsi="Arial" w:cs="Arial"/>
                <w:lang w:val="en-GB"/>
              </w:rPr>
              <w:t>xecution date</w:t>
            </w:r>
          </w:p>
        </w:tc>
        <w:tc>
          <w:tcPr>
            <w:tcW w:w="1558"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2268" w:type="dxa"/>
            <w:tcBorders>
              <w:top w:val="single" w:sz="4" w:space="0" w:color="auto"/>
              <w:left w:val="single" w:sz="4" w:space="0" w:color="auto"/>
              <w:bottom w:val="single" w:sz="4" w:space="0" w:color="auto"/>
              <w:right w:val="single" w:sz="4" w:space="0" w:color="auto"/>
            </w:tcBorders>
          </w:tcPr>
          <w:p w:rsidR="00AF6879" w:rsidRPr="003276F6" w:rsidRDefault="00AF6879" w:rsidP="00DE4E0F">
            <w:pPr>
              <w:rPr>
                <w:rFonts w:ascii="Arial" w:hAnsi="Arial" w:cs="Arial"/>
                <w:bdr w:val="none" w:sz="0" w:space="0" w:color="auto" w:frame="1"/>
                <w:lang w:val="en-GB"/>
              </w:rPr>
            </w:pPr>
          </w:p>
        </w:tc>
      </w:tr>
    </w:tbl>
    <w:p w:rsidR="00AF6879" w:rsidRPr="003276F6" w:rsidRDefault="00AF6879" w:rsidP="00DE4E0F">
      <w:pPr>
        <w:rPr>
          <w:rFonts w:ascii="Times New Roman" w:hAnsi="Times New Roman"/>
          <w:sz w:val="16"/>
          <w:szCs w:val="20"/>
          <w:bdr w:val="none" w:sz="0" w:space="0" w:color="auto" w:frame="1"/>
          <w:lang w:val="en-GB"/>
        </w:rPr>
      </w:pPr>
    </w:p>
    <w:p w:rsidR="00AF6879" w:rsidRPr="003276F6" w:rsidRDefault="00AF6879" w:rsidP="00DE4E0F">
      <w:pPr>
        <w:rPr>
          <w:rFonts w:ascii="Arial" w:hAnsi="Arial" w:cs="Arial"/>
          <w:bdr w:val="none" w:sz="0" w:space="0" w:color="auto" w:frame="1"/>
          <w:lang w:val="en-GB"/>
        </w:rPr>
      </w:pPr>
      <w:r w:rsidRPr="003276F6">
        <w:rPr>
          <w:rFonts w:ascii="Arial" w:hAnsi="Arial" w:cs="Arial"/>
          <w:sz w:val="28"/>
          <w:szCs w:val="28"/>
          <w:bdr w:val="none" w:sz="0" w:space="0" w:color="auto" w:frame="1"/>
          <w:lang w:val="en-GB"/>
        </w:rPr>
        <w:tab/>
      </w:r>
      <w:r w:rsidR="00DE4E0F" w:rsidRPr="003276F6">
        <w:rPr>
          <w:rFonts w:ascii="Arial" w:hAnsi="Arial" w:cs="Arial"/>
          <w:sz w:val="28"/>
          <w:szCs w:val="28"/>
          <w:bdr w:val="none" w:sz="0" w:space="0" w:color="auto" w:frame="1"/>
          <w:lang w:val="en-GB"/>
        </w:rPr>
        <w:tab/>
      </w:r>
      <w:r w:rsidR="00F73DC6" w:rsidRPr="003276F6">
        <w:rPr>
          <w:rFonts w:ascii="Arial" w:hAnsi="Arial" w:cs="Arial"/>
          <w:bdr w:val="none" w:sz="0" w:space="0" w:color="auto" w:frame="1"/>
          <w:lang w:val="en-GB"/>
        </w:rPr>
        <w:t>Message MT 192 is used for message</w:t>
      </w:r>
      <w:r w:rsidRPr="003276F6">
        <w:rPr>
          <w:rFonts w:ascii="Arial" w:hAnsi="Arial" w:cs="Arial"/>
          <w:bdr w:val="none" w:sz="0" w:space="0" w:color="auto" w:frame="1"/>
          <w:lang w:val="en-GB"/>
        </w:rPr>
        <w:t xml:space="preserve"> MT</w:t>
      </w:r>
      <w:r w:rsidR="00F73DC6" w:rsidRPr="003276F6">
        <w:rPr>
          <w:rFonts w:ascii="Arial" w:hAnsi="Arial" w:cs="Arial"/>
          <w:bdr w:val="none" w:sz="0" w:space="0" w:color="auto" w:frame="1"/>
          <w:lang w:val="en-GB"/>
        </w:rPr>
        <w:t xml:space="preserve"> 103</w:t>
      </w:r>
      <w:r w:rsidRPr="003276F6">
        <w:rPr>
          <w:rFonts w:ascii="Arial" w:hAnsi="Arial" w:cs="Arial"/>
          <w:bdr w:val="none" w:sz="0" w:space="0" w:color="auto" w:frame="1"/>
          <w:lang w:val="en-GB"/>
        </w:rPr>
        <w:t>.</w:t>
      </w:r>
    </w:p>
    <w:p w:rsidR="00AF6879" w:rsidRPr="003276F6" w:rsidRDefault="00AF6879" w:rsidP="00DE4E0F">
      <w:pPr>
        <w:rPr>
          <w:rFonts w:ascii="Arial" w:hAnsi="Arial" w:cs="Arial"/>
          <w:b/>
          <w:bdr w:val="none" w:sz="0" w:space="0" w:color="auto" w:frame="1"/>
          <w:lang w:val="en-GB"/>
        </w:rPr>
      </w:pPr>
    </w:p>
    <w:p w:rsidR="00AF6879" w:rsidRPr="003276F6" w:rsidRDefault="00AF6879" w:rsidP="00DE4E0F">
      <w:pPr>
        <w:keepNext/>
        <w:outlineLvl w:val="2"/>
        <w:rPr>
          <w:rFonts w:ascii="Arial" w:hAnsi="Arial" w:cs="Arial"/>
          <w:b/>
          <w:bCs/>
          <w:bdr w:val="none" w:sz="0" w:space="0" w:color="auto" w:frame="1"/>
          <w:lang w:val="en-GB"/>
        </w:rPr>
      </w:pPr>
      <w:r w:rsidRPr="003276F6">
        <w:rPr>
          <w:rFonts w:ascii="Arial" w:hAnsi="Arial" w:cs="Arial"/>
          <w:b/>
          <w:bCs/>
          <w:bdr w:val="none" w:sz="0" w:space="0" w:color="auto" w:frame="1"/>
          <w:lang w:val="en-GB"/>
        </w:rPr>
        <w:tab/>
        <w:t>11.</w:t>
      </w:r>
      <w:r w:rsidRPr="003276F6">
        <w:rPr>
          <w:rFonts w:ascii="Arial" w:hAnsi="Arial" w:cs="Arial"/>
          <w:b/>
          <w:bCs/>
          <w:bdr w:val="none" w:sz="0" w:space="0" w:color="auto" w:frame="1"/>
          <w:lang w:val="en-GB"/>
        </w:rPr>
        <w:tab/>
      </w:r>
      <w:r w:rsidR="00F73DC6" w:rsidRPr="003276F6">
        <w:rPr>
          <w:rFonts w:ascii="Arial" w:hAnsi="Arial" w:cs="Arial"/>
          <w:b/>
          <w:bCs/>
          <w:bdr w:val="none" w:sz="0" w:space="0" w:color="auto" w:frame="1"/>
          <w:lang w:val="en-GB"/>
        </w:rPr>
        <w:t>Message</w:t>
      </w:r>
      <w:r w:rsidRPr="003276F6">
        <w:rPr>
          <w:rFonts w:ascii="Arial" w:hAnsi="Arial" w:cs="Arial"/>
          <w:b/>
          <w:bCs/>
          <w:bdr w:val="none" w:sz="0" w:space="0" w:color="auto" w:frame="1"/>
          <w:lang w:val="en-GB"/>
        </w:rPr>
        <w:t xml:space="preserve"> МТ x95 – </w:t>
      </w:r>
      <w:r w:rsidR="00F73DC6" w:rsidRPr="003276F6">
        <w:rPr>
          <w:rFonts w:ascii="Arial" w:hAnsi="Arial" w:cs="Arial"/>
          <w:b/>
          <w:bCs/>
          <w:bdr w:val="none" w:sz="0" w:space="0" w:color="auto" w:frame="1"/>
          <w:lang w:val="en-GB"/>
        </w:rPr>
        <w:t>message queries</w:t>
      </w:r>
    </w:p>
    <w:p w:rsidR="00AF6879" w:rsidRPr="003276F6" w:rsidRDefault="00AF6879" w:rsidP="00DE4E0F">
      <w:pPr>
        <w:jc w:val="both"/>
        <w:rPr>
          <w:rFonts w:ascii="Arial" w:hAnsi="Arial" w:cs="Arial"/>
          <w:bdr w:val="none" w:sz="0" w:space="0" w:color="auto" w:frame="1"/>
          <w:lang w:val="en-GB"/>
        </w:rPr>
      </w:pPr>
    </w:p>
    <w:p w:rsidR="00F73DC6" w:rsidRPr="003276F6" w:rsidRDefault="00AF6879" w:rsidP="00F73DC6">
      <w:pPr>
        <w:autoSpaceDE w:val="0"/>
        <w:autoSpaceDN w:val="0"/>
        <w:adjustRightInd w:val="0"/>
        <w:jc w:val="both"/>
        <w:rPr>
          <w:rFonts w:ascii="Arial" w:hAnsi="Arial" w:cs="Arial"/>
          <w:lang w:val="en-GB"/>
        </w:rPr>
      </w:pPr>
      <w:r w:rsidRPr="003276F6">
        <w:rPr>
          <w:rFonts w:ascii="Arial" w:hAnsi="Arial" w:cs="Arial"/>
          <w:bdr w:val="none" w:sz="0" w:space="0" w:color="auto" w:frame="1"/>
          <w:lang w:val="en-GB"/>
        </w:rPr>
        <w:tab/>
      </w:r>
      <w:r w:rsidR="00DE4E0F" w:rsidRPr="003276F6">
        <w:rPr>
          <w:rFonts w:ascii="Arial" w:hAnsi="Arial" w:cs="Arial"/>
          <w:bdr w:val="none" w:sz="0" w:space="0" w:color="auto" w:frame="1"/>
          <w:lang w:val="en-GB"/>
        </w:rPr>
        <w:tab/>
      </w:r>
      <w:r w:rsidR="00F73DC6" w:rsidRPr="003276F6">
        <w:rPr>
          <w:rFonts w:ascii="Arial" w:hAnsi="Arial" w:cs="Arial"/>
          <w:lang w:val="en-GB"/>
        </w:rPr>
        <w:t xml:space="preserve">Message МТ х95 is used as a query on the previously sent message МТ 103. The message is also used to change the priority </w:t>
      </w:r>
      <w:r w:rsidR="00267CC0">
        <w:rPr>
          <w:rFonts w:ascii="Arial" w:hAnsi="Arial" w:cs="Arial"/>
          <w:lang w:val="en-GB"/>
        </w:rPr>
        <w:t>queued</w:t>
      </w:r>
      <w:r w:rsidR="00F73DC6" w:rsidRPr="003276F6">
        <w:rPr>
          <w:rFonts w:ascii="Arial" w:hAnsi="Arial" w:cs="Arial"/>
          <w:lang w:val="en-GB"/>
        </w:rPr>
        <w:t xml:space="preserve">; the priority may be changed in such a way that a message remains </w:t>
      </w:r>
      <w:r w:rsidR="00267CC0">
        <w:rPr>
          <w:rFonts w:ascii="Arial" w:hAnsi="Arial" w:cs="Arial"/>
          <w:lang w:val="en-GB"/>
        </w:rPr>
        <w:t>queuing</w:t>
      </w:r>
      <w:r w:rsidR="00F73DC6" w:rsidRPr="003276F6">
        <w:rPr>
          <w:rFonts w:ascii="Arial" w:hAnsi="Arial" w:cs="Arial"/>
          <w:lang w:val="en-GB"/>
        </w:rPr>
        <w:t>. Message elements are as follows</w:t>
      </w:r>
      <w:r w:rsidR="00267CC0">
        <w:rPr>
          <w:rFonts w:ascii="Arial" w:hAnsi="Arial" w:cs="Arial"/>
          <w:lang w:val="en-GB"/>
        </w:rPr>
        <w:t>:</w:t>
      </w:r>
    </w:p>
    <w:p w:rsidR="00AF6879" w:rsidRPr="003276F6" w:rsidRDefault="00AF6879" w:rsidP="00DE4E0F">
      <w:pPr>
        <w:rPr>
          <w:rFonts w:ascii="Arial" w:hAnsi="Arial" w:cs="Arial"/>
          <w:bdr w:val="none" w:sz="0" w:space="0" w:color="auto" w:frame="1"/>
          <w:lang w:val="en-GB"/>
        </w:rPr>
      </w:pPr>
    </w:p>
    <w:tbl>
      <w:tblPr>
        <w:tblW w:w="9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2"/>
        <w:gridCol w:w="4690"/>
        <w:gridCol w:w="1567"/>
        <w:gridCol w:w="2401"/>
      </w:tblGrid>
      <w:tr w:rsidR="00F73DC6" w:rsidRPr="003276F6" w:rsidTr="00F73DC6">
        <w:tc>
          <w:tcPr>
            <w:tcW w:w="1122" w:type="dxa"/>
            <w:tcBorders>
              <w:top w:val="single" w:sz="4" w:space="0" w:color="auto"/>
              <w:left w:val="single" w:sz="4" w:space="0" w:color="auto"/>
              <w:bottom w:val="single" w:sz="4" w:space="0" w:color="auto"/>
              <w:right w:val="single" w:sz="4" w:space="0" w:color="auto"/>
            </w:tcBorders>
            <w:hideMark/>
          </w:tcPr>
          <w:p w:rsidR="00F73DC6" w:rsidRPr="003276F6" w:rsidRDefault="00F73DC6" w:rsidP="003276F6">
            <w:pPr>
              <w:jc w:val="center"/>
              <w:rPr>
                <w:rFonts w:ascii="Arial" w:hAnsi="Arial" w:cs="Arial"/>
                <w:b/>
                <w:bdr w:val="none" w:sz="0" w:space="0" w:color="auto" w:frame="1"/>
                <w:lang w:val="en-GB"/>
              </w:rPr>
            </w:pPr>
            <w:r w:rsidRPr="003276F6">
              <w:rPr>
                <w:rFonts w:ascii="Arial" w:hAnsi="Arial" w:cs="Arial"/>
                <w:b/>
                <w:bdr w:val="none" w:sz="0" w:space="0" w:color="auto" w:frame="1"/>
                <w:lang w:val="en-GB"/>
              </w:rPr>
              <w:t>Field</w:t>
            </w:r>
          </w:p>
        </w:tc>
        <w:tc>
          <w:tcPr>
            <w:tcW w:w="4690" w:type="dxa"/>
            <w:tcBorders>
              <w:top w:val="single" w:sz="4" w:space="0" w:color="auto"/>
              <w:left w:val="single" w:sz="4" w:space="0" w:color="auto"/>
              <w:bottom w:val="single" w:sz="4" w:space="0" w:color="auto"/>
              <w:right w:val="single" w:sz="4" w:space="0" w:color="auto"/>
            </w:tcBorders>
            <w:hideMark/>
          </w:tcPr>
          <w:p w:rsidR="00F73DC6" w:rsidRPr="003276F6" w:rsidRDefault="00F73DC6" w:rsidP="003276F6">
            <w:pPr>
              <w:jc w:val="center"/>
              <w:rPr>
                <w:rFonts w:ascii="Arial" w:hAnsi="Arial" w:cs="Arial"/>
                <w:b/>
                <w:bdr w:val="none" w:sz="0" w:space="0" w:color="auto" w:frame="1"/>
                <w:lang w:val="en-GB"/>
              </w:rPr>
            </w:pPr>
            <w:r w:rsidRPr="003276F6">
              <w:rPr>
                <w:rFonts w:ascii="Arial" w:hAnsi="Arial" w:cs="Arial"/>
                <w:b/>
                <w:bdr w:val="none" w:sz="0" w:space="0" w:color="auto" w:frame="1"/>
                <w:lang w:val="en-GB"/>
              </w:rPr>
              <w:t>Message element</w:t>
            </w:r>
          </w:p>
        </w:tc>
        <w:tc>
          <w:tcPr>
            <w:tcW w:w="1567" w:type="dxa"/>
            <w:tcBorders>
              <w:top w:val="single" w:sz="4" w:space="0" w:color="auto"/>
              <w:left w:val="single" w:sz="4" w:space="0" w:color="auto"/>
              <w:bottom w:val="single" w:sz="4" w:space="0" w:color="auto"/>
              <w:right w:val="single" w:sz="4" w:space="0" w:color="auto"/>
            </w:tcBorders>
            <w:hideMark/>
          </w:tcPr>
          <w:p w:rsidR="00F73DC6" w:rsidRPr="003276F6" w:rsidRDefault="00F73DC6" w:rsidP="003276F6">
            <w:pPr>
              <w:jc w:val="center"/>
              <w:rPr>
                <w:rFonts w:ascii="Arial" w:hAnsi="Arial" w:cs="Arial"/>
                <w:b/>
                <w:bdr w:val="none" w:sz="0" w:space="0" w:color="auto" w:frame="1"/>
                <w:lang w:val="en-GB"/>
              </w:rPr>
            </w:pPr>
            <w:r w:rsidRPr="003276F6">
              <w:rPr>
                <w:rFonts w:ascii="Arial" w:hAnsi="Arial" w:cs="Arial"/>
                <w:b/>
                <w:bdr w:val="none" w:sz="0" w:space="0" w:color="auto" w:frame="1"/>
                <w:lang w:val="en-GB"/>
              </w:rPr>
              <w:t>Mandatory</w:t>
            </w:r>
          </w:p>
        </w:tc>
        <w:tc>
          <w:tcPr>
            <w:tcW w:w="2401" w:type="dxa"/>
            <w:tcBorders>
              <w:top w:val="single" w:sz="4" w:space="0" w:color="auto"/>
              <w:left w:val="single" w:sz="4" w:space="0" w:color="auto"/>
              <w:bottom w:val="single" w:sz="4" w:space="0" w:color="auto"/>
              <w:right w:val="single" w:sz="4" w:space="0" w:color="auto"/>
            </w:tcBorders>
            <w:hideMark/>
          </w:tcPr>
          <w:p w:rsidR="00F73DC6" w:rsidRPr="003276F6" w:rsidRDefault="00F73DC6" w:rsidP="003276F6">
            <w:pPr>
              <w:jc w:val="center"/>
              <w:rPr>
                <w:rFonts w:ascii="Arial" w:hAnsi="Arial" w:cs="Arial"/>
                <w:b/>
                <w:bdr w:val="none" w:sz="0" w:space="0" w:color="auto" w:frame="1"/>
                <w:lang w:val="en-GB"/>
              </w:rPr>
            </w:pPr>
            <w:r w:rsidRPr="003276F6">
              <w:rPr>
                <w:rFonts w:ascii="Arial" w:hAnsi="Arial" w:cs="Arial"/>
                <w:b/>
                <w:bdr w:val="none" w:sz="0" w:space="0" w:color="auto" w:frame="1"/>
                <w:lang w:val="en-GB"/>
              </w:rPr>
              <w:t>Note</w:t>
            </w:r>
          </w:p>
        </w:tc>
      </w:tr>
      <w:tr w:rsidR="00AF6879" w:rsidRPr="003276F6" w:rsidTr="00F73DC6">
        <w:tc>
          <w:tcPr>
            <w:tcW w:w="1122"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20</w:t>
            </w:r>
          </w:p>
        </w:tc>
        <w:tc>
          <w:tcPr>
            <w:tcW w:w="4690" w:type="dxa"/>
            <w:tcBorders>
              <w:top w:val="single" w:sz="4" w:space="0" w:color="auto"/>
              <w:left w:val="single" w:sz="4" w:space="0" w:color="auto"/>
              <w:bottom w:val="single" w:sz="4" w:space="0" w:color="auto"/>
              <w:right w:val="single" w:sz="4" w:space="0" w:color="auto"/>
            </w:tcBorders>
            <w:hideMark/>
          </w:tcPr>
          <w:p w:rsidR="00AF6879" w:rsidRPr="003276F6" w:rsidRDefault="006338E6" w:rsidP="00DE4E0F">
            <w:pPr>
              <w:rPr>
                <w:rFonts w:ascii="Arial" w:hAnsi="Arial" w:cs="Arial"/>
                <w:bdr w:val="none" w:sz="0" w:space="0" w:color="auto" w:frame="1"/>
                <w:lang w:val="en-GB"/>
              </w:rPr>
            </w:pPr>
            <w:r w:rsidRPr="003276F6">
              <w:rPr>
                <w:rFonts w:ascii="Arial" w:hAnsi="Arial" w:cs="Arial"/>
                <w:bdr w:val="none" w:sz="0" w:space="0" w:color="auto" w:frame="1"/>
                <w:lang w:val="en-GB"/>
              </w:rPr>
              <w:t>Reference number (TRN) of payment system participant</w:t>
            </w:r>
          </w:p>
        </w:tc>
        <w:tc>
          <w:tcPr>
            <w:tcW w:w="1567"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2401"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TRN</w:t>
            </w:r>
          </w:p>
        </w:tc>
      </w:tr>
      <w:tr w:rsidR="00AF6879" w:rsidRPr="003276F6" w:rsidTr="00F73DC6">
        <w:tc>
          <w:tcPr>
            <w:tcW w:w="1122"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21</w:t>
            </w:r>
          </w:p>
        </w:tc>
        <w:tc>
          <w:tcPr>
            <w:tcW w:w="4690" w:type="dxa"/>
            <w:tcBorders>
              <w:top w:val="single" w:sz="4" w:space="0" w:color="auto"/>
              <w:left w:val="single" w:sz="4" w:space="0" w:color="auto"/>
              <w:bottom w:val="single" w:sz="4" w:space="0" w:color="auto"/>
              <w:right w:val="single" w:sz="4" w:space="0" w:color="auto"/>
            </w:tcBorders>
            <w:hideMark/>
          </w:tcPr>
          <w:p w:rsidR="00AF6879" w:rsidRPr="003276F6" w:rsidRDefault="00F73DC6" w:rsidP="00DE4E0F">
            <w:pPr>
              <w:rPr>
                <w:rFonts w:ascii="Arial" w:hAnsi="Arial" w:cs="Arial"/>
                <w:bdr w:val="none" w:sz="0" w:space="0" w:color="auto" w:frame="1"/>
                <w:lang w:val="en-GB"/>
              </w:rPr>
            </w:pPr>
            <w:r w:rsidRPr="003276F6">
              <w:rPr>
                <w:rFonts w:ascii="Arial" w:hAnsi="Arial" w:cs="Arial"/>
                <w:bdr w:val="none" w:sz="0" w:space="0" w:color="auto" w:frame="1"/>
                <w:lang w:val="en-GB"/>
              </w:rPr>
              <w:t>Connected reference</w:t>
            </w:r>
          </w:p>
        </w:tc>
        <w:tc>
          <w:tcPr>
            <w:tcW w:w="1567"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2401" w:type="dxa"/>
            <w:tcBorders>
              <w:top w:val="single" w:sz="4" w:space="0" w:color="auto"/>
              <w:left w:val="single" w:sz="4" w:space="0" w:color="auto"/>
              <w:bottom w:val="single" w:sz="4" w:space="0" w:color="auto"/>
              <w:right w:val="single" w:sz="4" w:space="0" w:color="auto"/>
            </w:tcBorders>
            <w:hideMark/>
          </w:tcPr>
          <w:p w:rsidR="00F73DC6" w:rsidRPr="003276F6" w:rsidRDefault="00F73DC6" w:rsidP="00F73DC6">
            <w:pPr>
              <w:autoSpaceDE w:val="0"/>
              <w:autoSpaceDN w:val="0"/>
              <w:adjustRightInd w:val="0"/>
              <w:rPr>
                <w:rFonts w:ascii="Arial" w:hAnsi="Arial" w:cs="Arial"/>
                <w:lang w:val="en-GB"/>
              </w:rPr>
            </w:pPr>
            <w:r w:rsidRPr="003276F6">
              <w:rPr>
                <w:rFonts w:ascii="Arial" w:hAnsi="Arial" w:cs="Arial"/>
                <w:lang w:val="en-GB"/>
              </w:rPr>
              <w:t>TRN of the message to</w:t>
            </w:r>
          </w:p>
          <w:p w:rsidR="00AF6879" w:rsidRPr="003276F6" w:rsidRDefault="00F73DC6" w:rsidP="00F73DC6">
            <w:pPr>
              <w:rPr>
                <w:rFonts w:ascii="Arial" w:hAnsi="Arial" w:cs="Arial"/>
                <w:bdr w:val="none" w:sz="0" w:space="0" w:color="auto" w:frame="1"/>
                <w:lang w:val="en-GB"/>
              </w:rPr>
            </w:pPr>
            <w:r w:rsidRPr="003276F6">
              <w:rPr>
                <w:rFonts w:ascii="Arial" w:hAnsi="Arial" w:cs="Arial"/>
                <w:lang w:val="en-GB"/>
              </w:rPr>
              <w:t>which the query refers</w:t>
            </w:r>
          </w:p>
        </w:tc>
      </w:tr>
      <w:tr w:rsidR="00AF6879" w:rsidRPr="003276F6" w:rsidTr="00F73DC6">
        <w:tc>
          <w:tcPr>
            <w:tcW w:w="1122"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75</w:t>
            </w:r>
          </w:p>
        </w:tc>
        <w:tc>
          <w:tcPr>
            <w:tcW w:w="4690" w:type="dxa"/>
            <w:tcBorders>
              <w:top w:val="single" w:sz="4" w:space="0" w:color="auto"/>
              <w:left w:val="single" w:sz="4" w:space="0" w:color="auto"/>
              <w:bottom w:val="single" w:sz="4" w:space="0" w:color="auto"/>
              <w:right w:val="single" w:sz="4" w:space="0" w:color="auto"/>
            </w:tcBorders>
          </w:tcPr>
          <w:p w:rsidR="00AF6879" w:rsidRPr="003276F6" w:rsidRDefault="00F004BB" w:rsidP="00DE4E0F">
            <w:pPr>
              <w:rPr>
                <w:rFonts w:ascii="Arial" w:hAnsi="Arial" w:cs="Arial"/>
                <w:bdr w:val="none" w:sz="0" w:space="0" w:color="auto" w:frame="1"/>
                <w:lang w:val="en-GB"/>
              </w:rPr>
            </w:pPr>
            <w:r w:rsidRPr="003276F6">
              <w:rPr>
                <w:rFonts w:ascii="Arial" w:hAnsi="Arial" w:cs="Arial"/>
                <w:bdr w:val="none" w:sz="0" w:space="0" w:color="auto" w:frame="1"/>
                <w:lang w:val="en-GB"/>
              </w:rPr>
              <w:t>Queries</w:t>
            </w:r>
          </w:p>
          <w:p w:rsidR="00AF6879" w:rsidRPr="003276F6" w:rsidRDefault="00AF6879" w:rsidP="00DE4E0F">
            <w:pPr>
              <w:rPr>
                <w:rFonts w:ascii="Arial" w:hAnsi="Arial" w:cs="Arial"/>
                <w:bdr w:val="none" w:sz="0" w:space="0" w:color="auto" w:frame="1"/>
                <w:lang w:val="en-GB"/>
              </w:rPr>
            </w:pPr>
          </w:p>
        </w:tc>
        <w:tc>
          <w:tcPr>
            <w:tcW w:w="1567"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2401" w:type="dxa"/>
            <w:tcBorders>
              <w:top w:val="single" w:sz="4" w:space="0" w:color="auto"/>
              <w:left w:val="single" w:sz="4" w:space="0" w:color="auto"/>
              <w:bottom w:val="single" w:sz="4" w:space="0" w:color="auto"/>
              <w:right w:val="single" w:sz="4" w:space="0" w:color="auto"/>
            </w:tcBorders>
            <w:hideMark/>
          </w:tcPr>
          <w:p w:rsidR="00F73DC6" w:rsidRPr="003276F6" w:rsidRDefault="00F73DC6" w:rsidP="00F73DC6">
            <w:pPr>
              <w:autoSpaceDE w:val="0"/>
              <w:autoSpaceDN w:val="0"/>
              <w:adjustRightInd w:val="0"/>
              <w:rPr>
                <w:rFonts w:ascii="Arial" w:hAnsi="Arial" w:cs="Arial"/>
                <w:lang w:val="en-GB"/>
              </w:rPr>
            </w:pPr>
            <w:r w:rsidRPr="003276F6">
              <w:rPr>
                <w:rFonts w:ascii="Arial" w:hAnsi="Arial" w:cs="Arial"/>
                <w:lang w:val="en-GB"/>
              </w:rPr>
              <w:t>Requests:</w:t>
            </w:r>
          </w:p>
          <w:p w:rsidR="00F73DC6" w:rsidRPr="003276F6" w:rsidRDefault="00F73DC6" w:rsidP="00F73DC6">
            <w:pPr>
              <w:autoSpaceDE w:val="0"/>
              <w:autoSpaceDN w:val="0"/>
              <w:adjustRightInd w:val="0"/>
              <w:rPr>
                <w:rFonts w:ascii="Arial" w:hAnsi="Arial" w:cs="Arial"/>
                <w:lang w:val="en-GB"/>
              </w:rPr>
            </w:pPr>
            <w:r w:rsidRPr="003276F6">
              <w:rPr>
                <w:rFonts w:ascii="Arial" w:hAnsi="Arial" w:cs="Arial"/>
                <w:lang w:val="en-GB"/>
              </w:rPr>
              <w:t>STAT – message status</w:t>
            </w:r>
          </w:p>
          <w:p w:rsidR="00F73DC6" w:rsidRPr="003276F6" w:rsidRDefault="00F73DC6" w:rsidP="00F73DC6">
            <w:pPr>
              <w:autoSpaceDE w:val="0"/>
              <w:autoSpaceDN w:val="0"/>
              <w:adjustRightInd w:val="0"/>
              <w:rPr>
                <w:rFonts w:ascii="Arial" w:hAnsi="Arial" w:cs="Arial"/>
                <w:lang w:val="en-GB"/>
              </w:rPr>
            </w:pPr>
            <w:r w:rsidRPr="003276F6">
              <w:rPr>
                <w:rFonts w:ascii="Arial" w:hAnsi="Arial" w:cs="Arial"/>
                <w:lang w:val="en-GB"/>
              </w:rPr>
              <w:t>DUPL – message</w:t>
            </w:r>
          </w:p>
          <w:p w:rsidR="00F73DC6" w:rsidRPr="003276F6" w:rsidRDefault="00F73DC6" w:rsidP="00F73DC6">
            <w:pPr>
              <w:autoSpaceDE w:val="0"/>
              <w:autoSpaceDN w:val="0"/>
              <w:adjustRightInd w:val="0"/>
              <w:rPr>
                <w:rFonts w:ascii="Arial" w:hAnsi="Arial" w:cs="Arial"/>
                <w:lang w:val="en-GB"/>
              </w:rPr>
            </w:pPr>
            <w:r w:rsidRPr="003276F6">
              <w:rPr>
                <w:rFonts w:ascii="Arial" w:hAnsi="Arial" w:cs="Arial"/>
                <w:lang w:val="en-GB"/>
              </w:rPr>
              <w:t>duplicate</w:t>
            </w:r>
          </w:p>
          <w:p w:rsidR="00AF6879" w:rsidRPr="003276F6" w:rsidRDefault="00F73DC6" w:rsidP="00F004BB">
            <w:pPr>
              <w:rPr>
                <w:rFonts w:ascii="Arial" w:hAnsi="Arial" w:cs="Arial"/>
                <w:bdr w:val="none" w:sz="0" w:space="0" w:color="auto" w:frame="1"/>
                <w:lang w:val="en-GB"/>
              </w:rPr>
            </w:pPr>
            <w:r w:rsidRPr="003276F6">
              <w:rPr>
                <w:rFonts w:ascii="Arial" w:hAnsi="Arial" w:cs="Arial"/>
                <w:lang w:val="en-GB"/>
              </w:rPr>
              <w:t xml:space="preserve">PRTY – </w:t>
            </w:r>
            <w:r w:rsidR="00F004BB" w:rsidRPr="003276F6">
              <w:rPr>
                <w:rFonts w:ascii="Arial" w:hAnsi="Arial" w:cs="Arial"/>
                <w:lang w:val="en-GB"/>
              </w:rPr>
              <w:t xml:space="preserve">change of </w:t>
            </w:r>
            <w:r w:rsidRPr="003276F6">
              <w:rPr>
                <w:rFonts w:ascii="Arial" w:hAnsi="Arial" w:cs="Arial"/>
                <w:lang w:val="en-GB"/>
              </w:rPr>
              <w:t>priority</w:t>
            </w:r>
          </w:p>
        </w:tc>
      </w:tr>
      <w:tr w:rsidR="00AF6879" w:rsidRPr="003276F6" w:rsidTr="00F73DC6">
        <w:tc>
          <w:tcPr>
            <w:tcW w:w="1122"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77А</w:t>
            </w:r>
          </w:p>
        </w:tc>
        <w:tc>
          <w:tcPr>
            <w:tcW w:w="4690" w:type="dxa"/>
            <w:tcBorders>
              <w:top w:val="single" w:sz="4" w:space="0" w:color="auto"/>
              <w:left w:val="single" w:sz="4" w:space="0" w:color="auto"/>
              <w:bottom w:val="single" w:sz="4" w:space="0" w:color="auto"/>
              <w:right w:val="single" w:sz="4" w:space="0" w:color="auto"/>
            </w:tcBorders>
            <w:hideMark/>
          </w:tcPr>
          <w:p w:rsidR="00AF6879" w:rsidRPr="003276F6" w:rsidRDefault="00F004BB" w:rsidP="00DE4E0F">
            <w:pPr>
              <w:rPr>
                <w:rFonts w:ascii="Arial" w:hAnsi="Arial" w:cs="Arial"/>
                <w:bdr w:val="none" w:sz="0" w:space="0" w:color="auto" w:frame="1"/>
                <w:lang w:val="en-GB"/>
              </w:rPr>
            </w:pPr>
            <w:r w:rsidRPr="003276F6">
              <w:rPr>
                <w:rFonts w:ascii="Arial" w:hAnsi="Arial" w:cs="Arial"/>
                <w:lang w:val="en-GB"/>
              </w:rPr>
              <w:t>New priority on the change of priority</w:t>
            </w:r>
          </w:p>
        </w:tc>
        <w:tc>
          <w:tcPr>
            <w:tcW w:w="1567" w:type="dxa"/>
            <w:tcBorders>
              <w:top w:val="single" w:sz="4" w:space="0" w:color="auto"/>
              <w:left w:val="single" w:sz="4" w:space="0" w:color="auto"/>
              <w:bottom w:val="single" w:sz="4" w:space="0" w:color="auto"/>
              <w:right w:val="single" w:sz="4" w:space="0" w:color="auto"/>
            </w:tcBorders>
          </w:tcPr>
          <w:p w:rsidR="00AF6879" w:rsidRPr="003276F6" w:rsidRDefault="00AF6879" w:rsidP="00DE4E0F">
            <w:pPr>
              <w:jc w:val="center"/>
              <w:rPr>
                <w:rFonts w:ascii="Arial" w:hAnsi="Arial" w:cs="Arial"/>
                <w:bdr w:val="none" w:sz="0" w:space="0" w:color="auto" w:frame="1"/>
                <w:lang w:val="en-GB"/>
              </w:rPr>
            </w:pPr>
          </w:p>
        </w:tc>
        <w:tc>
          <w:tcPr>
            <w:tcW w:w="2401" w:type="dxa"/>
            <w:tcBorders>
              <w:top w:val="single" w:sz="4" w:space="0" w:color="auto"/>
              <w:left w:val="single" w:sz="4" w:space="0" w:color="auto"/>
              <w:bottom w:val="single" w:sz="4" w:space="0" w:color="auto"/>
              <w:right w:val="single" w:sz="4" w:space="0" w:color="auto"/>
            </w:tcBorders>
            <w:hideMark/>
          </w:tcPr>
          <w:p w:rsidR="00F004BB" w:rsidRPr="003276F6" w:rsidRDefault="00F004BB" w:rsidP="00F004BB">
            <w:pPr>
              <w:autoSpaceDE w:val="0"/>
              <w:autoSpaceDN w:val="0"/>
              <w:adjustRightInd w:val="0"/>
              <w:rPr>
                <w:rFonts w:ascii="Arial" w:hAnsi="Arial" w:cs="Arial"/>
                <w:lang w:val="en-GB"/>
              </w:rPr>
            </w:pPr>
            <w:r w:rsidRPr="003276F6">
              <w:rPr>
                <w:rFonts w:ascii="Arial" w:hAnsi="Arial" w:cs="Arial"/>
                <w:lang w:val="en-GB"/>
              </w:rPr>
              <w:t>Mandatory for request</w:t>
            </w:r>
          </w:p>
          <w:p w:rsidR="00F004BB" w:rsidRPr="003276F6" w:rsidRDefault="00F004BB" w:rsidP="00F004BB">
            <w:pPr>
              <w:autoSpaceDE w:val="0"/>
              <w:autoSpaceDN w:val="0"/>
              <w:adjustRightInd w:val="0"/>
              <w:rPr>
                <w:rFonts w:ascii="Arial" w:hAnsi="Arial" w:cs="Arial"/>
                <w:lang w:val="en-GB"/>
              </w:rPr>
            </w:pPr>
            <w:r w:rsidRPr="003276F6">
              <w:rPr>
                <w:rFonts w:ascii="Arial" w:hAnsi="Arial" w:cs="Arial"/>
                <w:lang w:val="en-GB"/>
              </w:rPr>
              <w:t>for change of priority,</w:t>
            </w:r>
          </w:p>
          <w:p w:rsidR="00F004BB" w:rsidRPr="003276F6" w:rsidRDefault="00F004BB" w:rsidP="00F004BB">
            <w:pPr>
              <w:autoSpaceDE w:val="0"/>
              <w:autoSpaceDN w:val="0"/>
              <w:adjustRightInd w:val="0"/>
              <w:rPr>
                <w:rFonts w:ascii="Arial" w:hAnsi="Arial" w:cs="Arial"/>
                <w:lang w:val="en-GB"/>
              </w:rPr>
            </w:pPr>
            <w:r w:rsidRPr="003276F6">
              <w:rPr>
                <w:rFonts w:ascii="Arial" w:hAnsi="Arial" w:cs="Arial"/>
                <w:lang w:val="en-GB"/>
              </w:rPr>
              <w:t>not used with other</w:t>
            </w:r>
          </w:p>
          <w:p w:rsidR="00AF6879" w:rsidRPr="003276F6" w:rsidRDefault="00F004BB" w:rsidP="00F004BB">
            <w:pPr>
              <w:rPr>
                <w:rFonts w:ascii="Arial" w:hAnsi="Arial" w:cs="Arial"/>
                <w:bdr w:val="none" w:sz="0" w:space="0" w:color="auto" w:frame="1"/>
                <w:lang w:val="en-GB"/>
              </w:rPr>
            </w:pPr>
            <w:r w:rsidRPr="003276F6">
              <w:rPr>
                <w:rFonts w:ascii="Arial" w:hAnsi="Arial" w:cs="Arial"/>
                <w:lang w:val="en-GB"/>
              </w:rPr>
              <w:t>requests</w:t>
            </w:r>
          </w:p>
        </w:tc>
      </w:tr>
      <w:tr w:rsidR="00AF6879" w:rsidRPr="003276F6" w:rsidTr="00F73DC6">
        <w:tc>
          <w:tcPr>
            <w:tcW w:w="1122"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11S</w:t>
            </w:r>
          </w:p>
        </w:tc>
        <w:tc>
          <w:tcPr>
            <w:tcW w:w="4690" w:type="dxa"/>
            <w:tcBorders>
              <w:top w:val="single" w:sz="4" w:space="0" w:color="auto"/>
              <w:left w:val="single" w:sz="4" w:space="0" w:color="auto"/>
              <w:bottom w:val="single" w:sz="4" w:space="0" w:color="auto"/>
              <w:right w:val="single" w:sz="4" w:space="0" w:color="auto"/>
            </w:tcBorders>
            <w:hideMark/>
          </w:tcPr>
          <w:p w:rsidR="00F004BB" w:rsidRPr="003276F6" w:rsidRDefault="00F004BB" w:rsidP="00F004BB">
            <w:pPr>
              <w:rPr>
                <w:rFonts w:ascii="Arial" w:hAnsi="Arial" w:cs="Arial"/>
                <w:bdr w:val="none" w:sz="0" w:space="0" w:color="auto" w:frame="1"/>
                <w:lang w:val="en-GB"/>
              </w:rPr>
            </w:pPr>
            <w:r w:rsidRPr="003276F6">
              <w:rPr>
                <w:rFonts w:ascii="Arial" w:hAnsi="Arial" w:cs="Arial"/>
                <w:bdr w:val="none" w:sz="0" w:space="0" w:color="auto" w:frame="1"/>
                <w:lang w:val="en-GB"/>
              </w:rPr>
              <w:t>Type of message</w:t>
            </w:r>
          </w:p>
          <w:p w:rsidR="00F004BB" w:rsidRPr="003276F6" w:rsidRDefault="00F004BB" w:rsidP="00F004BB">
            <w:pPr>
              <w:rPr>
                <w:rFonts w:ascii="Arial" w:hAnsi="Arial" w:cs="Arial"/>
                <w:bdr w:val="none" w:sz="0" w:space="0" w:color="auto" w:frame="1"/>
                <w:lang w:val="en-GB"/>
              </w:rPr>
            </w:pPr>
            <w:r w:rsidRPr="003276F6">
              <w:rPr>
                <w:rFonts w:ascii="Arial" w:hAnsi="Arial" w:cs="Arial"/>
                <w:bdr w:val="none" w:sz="0" w:space="0" w:color="auto" w:frame="1"/>
                <w:lang w:val="en-GB"/>
              </w:rPr>
              <w:t>Date of original message</w:t>
            </w:r>
          </w:p>
          <w:p w:rsidR="00AF6879" w:rsidRPr="003276F6" w:rsidRDefault="00F004BB" w:rsidP="00F004BB">
            <w:pPr>
              <w:rPr>
                <w:rFonts w:ascii="Arial" w:hAnsi="Arial" w:cs="Arial"/>
                <w:color w:val="FF0000"/>
                <w:bdr w:val="none" w:sz="0" w:space="0" w:color="auto" w:frame="1"/>
                <w:lang w:val="en-GB"/>
              </w:rPr>
            </w:pPr>
            <w:r w:rsidRPr="003276F6">
              <w:rPr>
                <w:rFonts w:ascii="Arial" w:hAnsi="Arial" w:cs="Arial"/>
                <w:lang w:val="en-GB"/>
              </w:rPr>
              <w:t>Cycle and sequence of the original message</w:t>
            </w:r>
          </w:p>
        </w:tc>
        <w:tc>
          <w:tcPr>
            <w:tcW w:w="1567" w:type="dxa"/>
            <w:tcBorders>
              <w:top w:val="single" w:sz="4" w:space="0" w:color="auto"/>
              <w:left w:val="single" w:sz="4" w:space="0" w:color="auto"/>
              <w:bottom w:val="single" w:sz="4" w:space="0" w:color="auto"/>
              <w:right w:val="single" w:sz="4" w:space="0" w:color="auto"/>
            </w:tcBorders>
          </w:tcPr>
          <w:p w:rsidR="00AF6879" w:rsidRPr="003276F6" w:rsidRDefault="00AF6879" w:rsidP="00DE4E0F">
            <w:pPr>
              <w:jc w:val="center"/>
              <w:rPr>
                <w:rFonts w:ascii="Arial" w:hAnsi="Arial" w:cs="Arial"/>
                <w:bdr w:val="none" w:sz="0" w:space="0" w:color="auto" w:frame="1"/>
                <w:lang w:val="en-GB"/>
              </w:rPr>
            </w:pPr>
          </w:p>
        </w:tc>
        <w:tc>
          <w:tcPr>
            <w:tcW w:w="2401" w:type="dxa"/>
            <w:tcBorders>
              <w:top w:val="single" w:sz="4" w:space="0" w:color="auto"/>
              <w:left w:val="single" w:sz="4" w:space="0" w:color="auto"/>
              <w:bottom w:val="single" w:sz="4" w:space="0" w:color="auto"/>
              <w:right w:val="single" w:sz="4" w:space="0" w:color="auto"/>
            </w:tcBorders>
            <w:hideMark/>
          </w:tcPr>
          <w:p w:rsidR="00F004BB" w:rsidRPr="003276F6" w:rsidRDefault="00F004BB" w:rsidP="00F004BB">
            <w:pPr>
              <w:autoSpaceDE w:val="0"/>
              <w:autoSpaceDN w:val="0"/>
              <w:adjustRightInd w:val="0"/>
              <w:rPr>
                <w:rFonts w:ascii="Arial" w:hAnsi="Arial" w:cs="Arial"/>
                <w:lang w:val="en-GB"/>
              </w:rPr>
            </w:pPr>
            <w:r w:rsidRPr="003276F6">
              <w:rPr>
                <w:rFonts w:ascii="Arial" w:hAnsi="Arial" w:cs="Arial"/>
                <w:lang w:val="en-GB"/>
              </w:rPr>
              <w:t>To supplement the</w:t>
            </w:r>
          </w:p>
          <w:p w:rsidR="00AF6879" w:rsidRPr="003276F6" w:rsidRDefault="00F004BB" w:rsidP="00F004BB">
            <w:pPr>
              <w:rPr>
                <w:rFonts w:ascii="Arial" w:hAnsi="Arial" w:cs="Arial"/>
                <w:bdr w:val="none" w:sz="0" w:space="0" w:color="auto" w:frame="1"/>
                <w:lang w:val="en-GB"/>
              </w:rPr>
            </w:pPr>
            <w:r w:rsidRPr="003276F6">
              <w:rPr>
                <w:rFonts w:ascii="Arial" w:hAnsi="Arial" w:cs="Arial"/>
                <w:lang w:val="en-GB"/>
              </w:rPr>
              <w:t>unique key</w:t>
            </w:r>
          </w:p>
        </w:tc>
      </w:tr>
      <w:tr w:rsidR="00AF6879" w:rsidRPr="003276F6" w:rsidTr="00F73DC6">
        <w:tc>
          <w:tcPr>
            <w:tcW w:w="1122"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79</w:t>
            </w:r>
          </w:p>
        </w:tc>
        <w:tc>
          <w:tcPr>
            <w:tcW w:w="4690" w:type="dxa"/>
            <w:tcBorders>
              <w:top w:val="single" w:sz="4" w:space="0" w:color="auto"/>
              <w:left w:val="single" w:sz="4" w:space="0" w:color="auto"/>
              <w:bottom w:val="single" w:sz="4" w:space="0" w:color="auto"/>
              <w:right w:val="single" w:sz="4" w:space="0" w:color="auto"/>
            </w:tcBorders>
            <w:hideMark/>
          </w:tcPr>
          <w:p w:rsidR="00AF6879" w:rsidRPr="003276F6" w:rsidRDefault="00F004BB" w:rsidP="00B31202">
            <w:pPr>
              <w:rPr>
                <w:rFonts w:ascii="Arial" w:hAnsi="Arial" w:cs="Arial"/>
                <w:bdr w:val="none" w:sz="0" w:space="0" w:color="auto" w:frame="1"/>
                <w:lang w:val="en-GB"/>
              </w:rPr>
            </w:pPr>
            <w:r w:rsidRPr="003276F6">
              <w:rPr>
                <w:rFonts w:ascii="Arial" w:hAnsi="Arial" w:cs="Arial"/>
                <w:lang w:val="en-GB"/>
              </w:rPr>
              <w:t xml:space="preserve">BIC of participant who sent the message and </w:t>
            </w:r>
            <w:r w:rsidR="00B31202">
              <w:rPr>
                <w:rFonts w:ascii="Arial" w:hAnsi="Arial" w:cs="Arial"/>
                <w:lang w:val="en-GB"/>
              </w:rPr>
              <w:t>e</w:t>
            </w:r>
            <w:r w:rsidR="004A5E2A" w:rsidRPr="003276F6">
              <w:rPr>
                <w:rFonts w:ascii="Arial" w:hAnsi="Arial" w:cs="Arial"/>
                <w:lang w:val="en-GB"/>
              </w:rPr>
              <w:t>xecution date</w:t>
            </w:r>
          </w:p>
        </w:tc>
        <w:tc>
          <w:tcPr>
            <w:tcW w:w="1567"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2401" w:type="dxa"/>
            <w:tcBorders>
              <w:top w:val="single" w:sz="4" w:space="0" w:color="auto"/>
              <w:left w:val="single" w:sz="4" w:space="0" w:color="auto"/>
              <w:bottom w:val="single" w:sz="4" w:space="0" w:color="auto"/>
              <w:right w:val="single" w:sz="4" w:space="0" w:color="auto"/>
            </w:tcBorders>
          </w:tcPr>
          <w:p w:rsidR="00AF6879" w:rsidRPr="003276F6" w:rsidRDefault="00AF6879" w:rsidP="00DE4E0F">
            <w:pPr>
              <w:rPr>
                <w:rFonts w:ascii="Arial" w:hAnsi="Arial" w:cs="Arial"/>
                <w:bdr w:val="none" w:sz="0" w:space="0" w:color="auto" w:frame="1"/>
                <w:lang w:val="en-GB"/>
              </w:rPr>
            </w:pPr>
          </w:p>
        </w:tc>
      </w:tr>
    </w:tbl>
    <w:p w:rsidR="00AF6879" w:rsidRPr="003276F6" w:rsidRDefault="00AF6879" w:rsidP="00DE4E0F">
      <w:pPr>
        <w:rPr>
          <w:rFonts w:ascii="Arial" w:hAnsi="Arial" w:cs="Arial"/>
          <w:bdr w:val="none" w:sz="0" w:space="0" w:color="auto" w:frame="1"/>
          <w:lang w:val="en-GB"/>
        </w:rPr>
      </w:pPr>
    </w:p>
    <w:p w:rsidR="00F004BB" w:rsidRPr="003276F6" w:rsidRDefault="00AF6879" w:rsidP="00DE4E0F">
      <w:pPr>
        <w:jc w:val="both"/>
        <w:rPr>
          <w:rFonts w:ascii="Arial" w:hAnsi="Arial" w:cs="Arial"/>
          <w:bdr w:val="none" w:sz="0" w:space="0" w:color="auto" w:frame="1"/>
          <w:lang w:val="en-GB"/>
        </w:rPr>
      </w:pPr>
      <w:r w:rsidRPr="003276F6">
        <w:rPr>
          <w:rFonts w:ascii="Arial" w:hAnsi="Arial" w:cs="Arial"/>
          <w:bdr w:val="none" w:sz="0" w:space="0" w:color="auto" w:frame="1"/>
          <w:lang w:val="en-GB"/>
        </w:rPr>
        <w:tab/>
      </w:r>
      <w:r w:rsidRPr="003276F6">
        <w:rPr>
          <w:rFonts w:ascii="Arial" w:hAnsi="Arial" w:cs="Arial"/>
          <w:bdr w:val="none" w:sz="0" w:space="0" w:color="auto" w:frame="1"/>
          <w:lang w:val="en-GB"/>
        </w:rPr>
        <w:tab/>
      </w:r>
      <w:r w:rsidR="00F004BB" w:rsidRPr="003276F6">
        <w:rPr>
          <w:rFonts w:ascii="Arial" w:hAnsi="Arial" w:cs="Arial"/>
          <w:bdr w:val="none" w:sz="0" w:space="0" w:color="auto" w:frame="1"/>
          <w:lang w:val="en-GB"/>
        </w:rPr>
        <w:t>Message MT 195 is used for message MT 103.</w:t>
      </w:r>
    </w:p>
    <w:p w:rsidR="00F004BB" w:rsidRPr="003276F6" w:rsidRDefault="00F004BB" w:rsidP="00DE4E0F">
      <w:pPr>
        <w:jc w:val="both"/>
        <w:rPr>
          <w:rFonts w:ascii="Arial" w:hAnsi="Arial" w:cs="Arial"/>
          <w:bdr w:val="none" w:sz="0" w:space="0" w:color="auto" w:frame="1"/>
          <w:lang w:val="en-GB"/>
        </w:rPr>
      </w:pPr>
    </w:p>
    <w:p w:rsidR="00AF6879" w:rsidRPr="003276F6" w:rsidRDefault="00AF6879" w:rsidP="00DE4E0F">
      <w:pPr>
        <w:rPr>
          <w:rFonts w:ascii="Arial" w:hAnsi="Arial" w:cs="Arial"/>
          <w:bdr w:val="none" w:sz="0" w:space="0" w:color="auto" w:frame="1"/>
          <w:lang w:val="en-GB"/>
        </w:rPr>
      </w:pPr>
    </w:p>
    <w:p w:rsidR="00F004BB" w:rsidRPr="003276F6" w:rsidRDefault="00AF6879" w:rsidP="00F004BB">
      <w:pPr>
        <w:autoSpaceDE w:val="0"/>
        <w:autoSpaceDN w:val="0"/>
        <w:adjustRightInd w:val="0"/>
        <w:jc w:val="both"/>
        <w:rPr>
          <w:rFonts w:ascii="Arial" w:hAnsi="Arial" w:cs="Arial"/>
          <w:b/>
          <w:bCs/>
          <w:bdr w:val="none" w:sz="0" w:space="0" w:color="auto" w:frame="1"/>
          <w:lang w:val="en-GB"/>
        </w:rPr>
      </w:pPr>
      <w:r w:rsidRPr="003276F6">
        <w:rPr>
          <w:rFonts w:ascii="Arial" w:hAnsi="Arial" w:cs="Arial"/>
          <w:b/>
          <w:bCs/>
          <w:bdr w:val="none" w:sz="0" w:space="0" w:color="auto" w:frame="1"/>
          <w:lang w:val="en-GB"/>
        </w:rPr>
        <w:tab/>
        <w:t>12.</w:t>
      </w:r>
      <w:r w:rsidRPr="003276F6">
        <w:rPr>
          <w:rFonts w:ascii="Arial" w:hAnsi="Arial" w:cs="Arial"/>
          <w:b/>
          <w:bCs/>
          <w:bdr w:val="none" w:sz="0" w:space="0" w:color="auto" w:frame="1"/>
          <w:lang w:val="en-GB"/>
        </w:rPr>
        <w:tab/>
      </w:r>
      <w:r w:rsidR="00F004BB" w:rsidRPr="003276F6">
        <w:rPr>
          <w:rFonts w:ascii="Arial" w:hAnsi="Arial" w:cs="Arial"/>
          <w:b/>
          <w:bCs/>
          <w:bdr w:val="none" w:sz="0" w:space="0" w:color="auto" w:frame="1"/>
          <w:lang w:val="en-GB"/>
        </w:rPr>
        <w:t>Message</w:t>
      </w:r>
      <w:r w:rsidRPr="003276F6">
        <w:rPr>
          <w:rFonts w:ascii="Arial" w:hAnsi="Arial" w:cs="Arial"/>
          <w:b/>
          <w:bCs/>
          <w:bdr w:val="none" w:sz="0" w:space="0" w:color="auto" w:frame="1"/>
          <w:lang w:val="en-GB"/>
        </w:rPr>
        <w:t xml:space="preserve"> МТ x9</w:t>
      </w:r>
      <w:r w:rsidR="00F004BB" w:rsidRPr="003276F6">
        <w:rPr>
          <w:rFonts w:ascii="Arial" w:hAnsi="Arial" w:cs="Arial"/>
          <w:b/>
          <w:bCs/>
          <w:bdr w:val="none" w:sz="0" w:space="0" w:color="auto" w:frame="1"/>
          <w:lang w:val="en-GB"/>
        </w:rPr>
        <w:t xml:space="preserve">6 – </w:t>
      </w:r>
      <w:r w:rsidR="00F004BB" w:rsidRPr="003276F6">
        <w:rPr>
          <w:rFonts w:ascii="Arial-BoldMT" w:hAnsi="Arial-BoldMT" w:cs="Arial-BoldMT"/>
          <w:b/>
          <w:bCs/>
          <w:lang w:val="en-GB"/>
        </w:rPr>
        <w:t>responses to requests, queries and messages on error</w:t>
      </w:r>
    </w:p>
    <w:p w:rsidR="00AF6879" w:rsidRPr="003276F6" w:rsidRDefault="00AF6879" w:rsidP="00DE4E0F">
      <w:pPr>
        <w:jc w:val="both"/>
        <w:rPr>
          <w:rFonts w:ascii="Arial" w:hAnsi="Arial" w:cs="Arial"/>
          <w:bdr w:val="none" w:sz="0" w:space="0" w:color="auto" w:frame="1"/>
          <w:lang w:val="en-GB"/>
        </w:rPr>
      </w:pPr>
    </w:p>
    <w:p w:rsidR="00F004BB" w:rsidRPr="003276F6" w:rsidRDefault="00F004BB" w:rsidP="00F004BB">
      <w:pPr>
        <w:autoSpaceDE w:val="0"/>
        <w:autoSpaceDN w:val="0"/>
        <w:adjustRightInd w:val="0"/>
        <w:jc w:val="both"/>
        <w:rPr>
          <w:rFonts w:ascii="Arial" w:hAnsi="Arial" w:cs="Arial"/>
          <w:lang w:val="en-GB"/>
        </w:rPr>
      </w:pPr>
      <w:r w:rsidRPr="003276F6">
        <w:rPr>
          <w:rFonts w:ascii="Arial" w:hAnsi="Arial" w:cs="Arial"/>
          <w:bdr w:val="none" w:sz="0" w:space="0" w:color="auto" w:frame="1"/>
          <w:lang w:val="en-GB"/>
        </w:rPr>
        <w:tab/>
      </w:r>
      <w:r w:rsidRPr="003276F6">
        <w:rPr>
          <w:rFonts w:ascii="Arial" w:hAnsi="Arial" w:cs="Arial"/>
          <w:bdr w:val="none" w:sz="0" w:space="0" w:color="auto" w:frame="1"/>
          <w:lang w:val="en-GB"/>
        </w:rPr>
        <w:tab/>
      </w:r>
      <w:r w:rsidRPr="003276F6">
        <w:rPr>
          <w:rFonts w:ascii="Arial" w:hAnsi="Arial" w:cs="Arial"/>
          <w:lang w:val="en-GB"/>
        </w:rPr>
        <w:t>Message МТ х96 is sent as a response to messages МТ х92 or МТ х95, or the</w:t>
      </w:r>
    </w:p>
    <w:p w:rsidR="00F004BB" w:rsidRPr="003276F6" w:rsidRDefault="00F004BB" w:rsidP="00F004BB">
      <w:pPr>
        <w:jc w:val="both"/>
        <w:rPr>
          <w:rFonts w:ascii="Arial" w:hAnsi="Arial" w:cs="Arial"/>
          <w:bdr w:val="none" w:sz="0" w:space="0" w:color="auto" w:frame="1"/>
          <w:lang w:val="en-GB"/>
        </w:rPr>
      </w:pPr>
      <w:r w:rsidRPr="003276F6">
        <w:rPr>
          <w:rFonts w:ascii="Arial" w:hAnsi="Arial" w:cs="Arial"/>
          <w:lang w:val="en-GB"/>
        </w:rPr>
        <w:t>system response to a message with an error. Message elements are as follows:</w:t>
      </w:r>
    </w:p>
    <w:p w:rsidR="00F004BB" w:rsidRPr="003276F6" w:rsidRDefault="00F004BB" w:rsidP="00DE4E0F">
      <w:pPr>
        <w:jc w:val="both"/>
        <w:rPr>
          <w:rFonts w:ascii="Arial" w:hAnsi="Arial" w:cs="Arial"/>
          <w:bdr w:val="none" w:sz="0" w:space="0" w:color="auto" w:frame="1"/>
          <w:lang w:val="en-GB"/>
        </w:rPr>
      </w:pPr>
    </w:p>
    <w:tbl>
      <w:tblPr>
        <w:tblW w:w="9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2"/>
        <w:gridCol w:w="4690"/>
        <w:gridCol w:w="1567"/>
        <w:gridCol w:w="2401"/>
      </w:tblGrid>
      <w:tr w:rsidR="00F004BB" w:rsidRPr="003276F6" w:rsidTr="00F004BB">
        <w:tc>
          <w:tcPr>
            <w:tcW w:w="1122" w:type="dxa"/>
            <w:tcBorders>
              <w:top w:val="single" w:sz="4" w:space="0" w:color="auto"/>
              <w:left w:val="single" w:sz="4" w:space="0" w:color="auto"/>
              <w:bottom w:val="single" w:sz="4" w:space="0" w:color="auto"/>
              <w:right w:val="single" w:sz="4" w:space="0" w:color="auto"/>
            </w:tcBorders>
            <w:hideMark/>
          </w:tcPr>
          <w:p w:rsidR="00F004BB" w:rsidRPr="003276F6" w:rsidRDefault="00F004BB" w:rsidP="003276F6">
            <w:pPr>
              <w:jc w:val="center"/>
              <w:rPr>
                <w:rFonts w:ascii="Arial" w:hAnsi="Arial" w:cs="Arial"/>
                <w:b/>
                <w:bdr w:val="none" w:sz="0" w:space="0" w:color="auto" w:frame="1"/>
                <w:lang w:val="en-GB"/>
              </w:rPr>
            </w:pPr>
            <w:r w:rsidRPr="003276F6">
              <w:rPr>
                <w:rFonts w:ascii="Arial" w:hAnsi="Arial" w:cs="Arial"/>
                <w:b/>
                <w:bdr w:val="none" w:sz="0" w:space="0" w:color="auto" w:frame="1"/>
                <w:lang w:val="en-GB"/>
              </w:rPr>
              <w:t>Field</w:t>
            </w:r>
          </w:p>
        </w:tc>
        <w:tc>
          <w:tcPr>
            <w:tcW w:w="4690" w:type="dxa"/>
            <w:tcBorders>
              <w:top w:val="single" w:sz="4" w:space="0" w:color="auto"/>
              <w:left w:val="single" w:sz="4" w:space="0" w:color="auto"/>
              <w:bottom w:val="single" w:sz="4" w:space="0" w:color="auto"/>
              <w:right w:val="single" w:sz="4" w:space="0" w:color="auto"/>
            </w:tcBorders>
            <w:hideMark/>
          </w:tcPr>
          <w:p w:rsidR="00F004BB" w:rsidRPr="003276F6" w:rsidRDefault="00F004BB" w:rsidP="003276F6">
            <w:pPr>
              <w:jc w:val="center"/>
              <w:rPr>
                <w:rFonts w:ascii="Arial" w:hAnsi="Arial" w:cs="Arial"/>
                <w:b/>
                <w:bdr w:val="none" w:sz="0" w:space="0" w:color="auto" w:frame="1"/>
                <w:lang w:val="en-GB"/>
              </w:rPr>
            </w:pPr>
            <w:r w:rsidRPr="003276F6">
              <w:rPr>
                <w:rFonts w:ascii="Arial" w:hAnsi="Arial" w:cs="Arial"/>
                <w:b/>
                <w:bdr w:val="none" w:sz="0" w:space="0" w:color="auto" w:frame="1"/>
                <w:lang w:val="en-GB"/>
              </w:rPr>
              <w:t>Message element</w:t>
            </w:r>
          </w:p>
        </w:tc>
        <w:tc>
          <w:tcPr>
            <w:tcW w:w="1567" w:type="dxa"/>
            <w:tcBorders>
              <w:top w:val="single" w:sz="4" w:space="0" w:color="auto"/>
              <w:left w:val="single" w:sz="4" w:space="0" w:color="auto"/>
              <w:bottom w:val="single" w:sz="4" w:space="0" w:color="auto"/>
              <w:right w:val="single" w:sz="4" w:space="0" w:color="auto"/>
            </w:tcBorders>
            <w:hideMark/>
          </w:tcPr>
          <w:p w:rsidR="00F004BB" w:rsidRPr="003276F6" w:rsidRDefault="00F004BB" w:rsidP="003276F6">
            <w:pPr>
              <w:jc w:val="center"/>
              <w:rPr>
                <w:rFonts w:ascii="Arial" w:hAnsi="Arial" w:cs="Arial"/>
                <w:b/>
                <w:bdr w:val="none" w:sz="0" w:space="0" w:color="auto" w:frame="1"/>
                <w:lang w:val="en-GB"/>
              </w:rPr>
            </w:pPr>
            <w:r w:rsidRPr="003276F6">
              <w:rPr>
                <w:rFonts w:ascii="Arial" w:hAnsi="Arial" w:cs="Arial"/>
                <w:b/>
                <w:bdr w:val="none" w:sz="0" w:space="0" w:color="auto" w:frame="1"/>
                <w:lang w:val="en-GB"/>
              </w:rPr>
              <w:t>Mandatory</w:t>
            </w:r>
          </w:p>
        </w:tc>
        <w:tc>
          <w:tcPr>
            <w:tcW w:w="2401" w:type="dxa"/>
            <w:tcBorders>
              <w:top w:val="single" w:sz="4" w:space="0" w:color="auto"/>
              <w:left w:val="single" w:sz="4" w:space="0" w:color="auto"/>
              <w:bottom w:val="single" w:sz="4" w:space="0" w:color="auto"/>
              <w:right w:val="single" w:sz="4" w:space="0" w:color="auto"/>
            </w:tcBorders>
            <w:hideMark/>
          </w:tcPr>
          <w:p w:rsidR="00F004BB" w:rsidRPr="003276F6" w:rsidRDefault="00F004BB" w:rsidP="003276F6">
            <w:pPr>
              <w:jc w:val="center"/>
              <w:rPr>
                <w:rFonts w:ascii="Arial" w:hAnsi="Arial" w:cs="Arial"/>
                <w:b/>
                <w:bdr w:val="none" w:sz="0" w:space="0" w:color="auto" w:frame="1"/>
                <w:lang w:val="en-GB"/>
              </w:rPr>
            </w:pPr>
            <w:r w:rsidRPr="003276F6">
              <w:rPr>
                <w:rFonts w:ascii="Arial" w:hAnsi="Arial" w:cs="Arial"/>
                <w:b/>
                <w:bdr w:val="none" w:sz="0" w:space="0" w:color="auto" w:frame="1"/>
                <w:lang w:val="en-GB"/>
              </w:rPr>
              <w:t>Note</w:t>
            </w:r>
          </w:p>
        </w:tc>
      </w:tr>
      <w:tr w:rsidR="00AF6879" w:rsidRPr="003276F6" w:rsidTr="00F004BB">
        <w:tc>
          <w:tcPr>
            <w:tcW w:w="1122"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20</w:t>
            </w:r>
          </w:p>
        </w:tc>
        <w:tc>
          <w:tcPr>
            <w:tcW w:w="4690" w:type="dxa"/>
            <w:tcBorders>
              <w:top w:val="single" w:sz="4" w:space="0" w:color="auto"/>
              <w:left w:val="single" w:sz="4" w:space="0" w:color="auto"/>
              <w:bottom w:val="single" w:sz="4" w:space="0" w:color="auto"/>
              <w:right w:val="single" w:sz="4" w:space="0" w:color="auto"/>
            </w:tcBorders>
            <w:hideMark/>
          </w:tcPr>
          <w:p w:rsidR="00AF6879" w:rsidRPr="003276F6" w:rsidRDefault="00F004BB" w:rsidP="00DE4E0F">
            <w:pPr>
              <w:rPr>
                <w:rFonts w:ascii="Arial" w:hAnsi="Arial" w:cs="Arial"/>
                <w:bdr w:val="none" w:sz="0" w:space="0" w:color="auto" w:frame="1"/>
                <w:lang w:val="en-GB"/>
              </w:rPr>
            </w:pPr>
            <w:r w:rsidRPr="003276F6">
              <w:rPr>
                <w:rFonts w:ascii="Arial" w:hAnsi="Arial" w:cs="Arial"/>
                <w:bdr w:val="none" w:sz="0" w:space="0" w:color="auto" w:frame="1"/>
                <w:lang w:val="en-GB"/>
              </w:rPr>
              <w:t>Reference number (TRN)</w:t>
            </w:r>
            <w:r w:rsidR="006338E6" w:rsidRPr="003276F6">
              <w:rPr>
                <w:rFonts w:ascii="Arial" w:hAnsi="Arial" w:cs="Arial"/>
                <w:bdr w:val="none" w:sz="0" w:space="0" w:color="auto" w:frame="1"/>
                <w:lang w:val="en-GB"/>
              </w:rPr>
              <w:t xml:space="preserve"> of</w:t>
            </w:r>
            <w:r w:rsidRPr="003276F6">
              <w:rPr>
                <w:rFonts w:ascii="Arial" w:hAnsi="Arial" w:cs="Arial"/>
                <w:bdr w:val="none" w:sz="0" w:space="0" w:color="auto" w:frame="1"/>
                <w:lang w:val="en-GB"/>
              </w:rPr>
              <w:t xml:space="preserve"> payment system participant</w:t>
            </w:r>
          </w:p>
        </w:tc>
        <w:tc>
          <w:tcPr>
            <w:tcW w:w="1567"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2401"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TRN</w:t>
            </w:r>
          </w:p>
        </w:tc>
      </w:tr>
      <w:tr w:rsidR="00AF6879" w:rsidRPr="003276F6" w:rsidTr="00F004BB">
        <w:tc>
          <w:tcPr>
            <w:tcW w:w="1122"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21</w:t>
            </w:r>
          </w:p>
        </w:tc>
        <w:tc>
          <w:tcPr>
            <w:tcW w:w="4690" w:type="dxa"/>
            <w:tcBorders>
              <w:top w:val="single" w:sz="4" w:space="0" w:color="auto"/>
              <w:left w:val="single" w:sz="4" w:space="0" w:color="auto"/>
              <w:bottom w:val="single" w:sz="4" w:space="0" w:color="auto"/>
              <w:right w:val="single" w:sz="4" w:space="0" w:color="auto"/>
            </w:tcBorders>
            <w:hideMark/>
          </w:tcPr>
          <w:p w:rsidR="00AF6879" w:rsidRPr="003276F6" w:rsidRDefault="00F004BB" w:rsidP="00DE4E0F">
            <w:pPr>
              <w:rPr>
                <w:rFonts w:ascii="Arial" w:hAnsi="Arial" w:cs="Arial"/>
                <w:bdr w:val="none" w:sz="0" w:space="0" w:color="auto" w:frame="1"/>
                <w:lang w:val="en-GB"/>
              </w:rPr>
            </w:pPr>
            <w:r w:rsidRPr="003276F6">
              <w:rPr>
                <w:rFonts w:ascii="Arial" w:hAnsi="Arial" w:cs="Arial"/>
                <w:bdr w:val="none" w:sz="0" w:space="0" w:color="auto" w:frame="1"/>
                <w:lang w:val="en-GB"/>
              </w:rPr>
              <w:t>Connected reference</w:t>
            </w:r>
          </w:p>
        </w:tc>
        <w:tc>
          <w:tcPr>
            <w:tcW w:w="1567"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2401" w:type="dxa"/>
            <w:tcBorders>
              <w:top w:val="single" w:sz="4" w:space="0" w:color="auto"/>
              <w:left w:val="single" w:sz="4" w:space="0" w:color="auto"/>
              <w:bottom w:val="single" w:sz="4" w:space="0" w:color="auto"/>
              <w:right w:val="single" w:sz="4" w:space="0" w:color="auto"/>
            </w:tcBorders>
            <w:hideMark/>
          </w:tcPr>
          <w:p w:rsidR="00F004BB" w:rsidRPr="003276F6" w:rsidRDefault="00F004BB" w:rsidP="00F004BB">
            <w:pPr>
              <w:autoSpaceDE w:val="0"/>
              <w:autoSpaceDN w:val="0"/>
              <w:adjustRightInd w:val="0"/>
              <w:rPr>
                <w:rFonts w:ascii="Arial" w:hAnsi="Arial" w:cs="Arial"/>
                <w:lang w:val="en-GB"/>
              </w:rPr>
            </w:pPr>
            <w:r w:rsidRPr="003276F6">
              <w:rPr>
                <w:rFonts w:ascii="Arial" w:hAnsi="Arial" w:cs="Arial"/>
                <w:lang w:val="en-GB"/>
              </w:rPr>
              <w:t>TRN of the message to</w:t>
            </w:r>
          </w:p>
          <w:p w:rsidR="00AF6879" w:rsidRPr="003276F6" w:rsidRDefault="00F004BB" w:rsidP="00F004BB">
            <w:pPr>
              <w:rPr>
                <w:rFonts w:ascii="Arial" w:hAnsi="Arial" w:cs="Arial"/>
                <w:bdr w:val="none" w:sz="0" w:space="0" w:color="auto" w:frame="1"/>
                <w:lang w:val="en-GB"/>
              </w:rPr>
            </w:pPr>
            <w:r w:rsidRPr="003276F6">
              <w:rPr>
                <w:rFonts w:ascii="Arial" w:hAnsi="Arial" w:cs="Arial"/>
                <w:lang w:val="en-GB"/>
              </w:rPr>
              <w:t>which the query refers</w:t>
            </w:r>
          </w:p>
        </w:tc>
      </w:tr>
      <w:tr w:rsidR="00AF6879" w:rsidRPr="003276F6" w:rsidTr="00F004BB">
        <w:tc>
          <w:tcPr>
            <w:tcW w:w="1122"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76</w:t>
            </w:r>
          </w:p>
        </w:tc>
        <w:tc>
          <w:tcPr>
            <w:tcW w:w="4690" w:type="dxa"/>
            <w:tcBorders>
              <w:top w:val="single" w:sz="4" w:space="0" w:color="auto"/>
              <w:left w:val="single" w:sz="4" w:space="0" w:color="auto"/>
              <w:bottom w:val="single" w:sz="4" w:space="0" w:color="auto"/>
              <w:right w:val="single" w:sz="4" w:space="0" w:color="auto"/>
            </w:tcBorders>
            <w:hideMark/>
          </w:tcPr>
          <w:p w:rsidR="00AF6879" w:rsidRPr="003276F6" w:rsidRDefault="00F004BB" w:rsidP="00DE4E0F">
            <w:pPr>
              <w:rPr>
                <w:rFonts w:ascii="Arial" w:hAnsi="Arial" w:cs="Arial"/>
                <w:bdr w:val="none" w:sz="0" w:space="0" w:color="auto" w:frame="1"/>
                <w:lang w:val="en-GB"/>
              </w:rPr>
            </w:pPr>
            <w:r w:rsidRPr="003276F6">
              <w:rPr>
                <w:rFonts w:ascii="Arial" w:hAnsi="Arial" w:cs="Arial"/>
                <w:bdr w:val="none" w:sz="0" w:space="0" w:color="auto" w:frame="1"/>
                <w:lang w:val="en-GB"/>
              </w:rPr>
              <w:t>Responses</w:t>
            </w:r>
          </w:p>
        </w:tc>
        <w:tc>
          <w:tcPr>
            <w:tcW w:w="1567"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2401" w:type="dxa"/>
            <w:tcBorders>
              <w:top w:val="single" w:sz="4" w:space="0" w:color="auto"/>
              <w:left w:val="single" w:sz="4" w:space="0" w:color="auto"/>
              <w:bottom w:val="single" w:sz="4" w:space="0" w:color="auto"/>
              <w:right w:val="single" w:sz="4" w:space="0" w:color="auto"/>
            </w:tcBorders>
            <w:hideMark/>
          </w:tcPr>
          <w:p w:rsidR="00F004BB" w:rsidRPr="003276F6" w:rsidRDefault="00F004BB" w:rsidP="00F004BB">
            <w:pPr>
              <w:autoSpaceDE w:val="0"/>
              <w:autoSpaceDN w:val="0"/>
              <w:adjustRightInd w:val="0"/>
              <w:rPr>
                <w:rFonts w:ascii="Arial" w:hAnsi="Arial" w:cs="Arial"/>
                <w:lang w:val="en-GB"/>
              </w:rPr>
            </w:pPr>
            <w:r w:rsidRPr="003276F6">
              <w:rPr>
                <w:rFonts w:ascii="Arial" w:hAnsi="Arial" w:cs="Arial"/>
                <w:lang w:val="en-GB"/>
              </w:rPr>
              <w:t>Responses to requests:</w:t>
            </w:r>
          </w:p>
          <w:p w:rsidR="00F004BB" w:rsidRPr="003276F6" w:rsidRDefault="00F004BB" w:rsidP="00F004BB">
            <w:pPr>
              <w:autoSpaceDE w:val="0"/>
              <w:autoSpaceDN w:val="0"/>
              <w:adjustRightInd w:val="0"/>
              <w:rPr>
                <w:rFonts w:ascii="Arial" w:hAnsi="Arial" w:cs="Arial"/>
                <w:lang w:val="en-GB"/>
              </w:rPr>
            </w:pPr>
            <w:r w:rsidRPr="003276F6">
              <w:rPr>
                <w:rFonts w:ascii="Arial" w:hAnsi="Arial" w:cs="Arial"/>
                <w:lang w:val="en-GB"/>
              </w:rPr>
              <w:t>STAT – message status</w:t>
            </w:r>
          </w:p>
          <w:p w:rsidR="00F004BB" w:rsidRPr="003276F6" w:rsidRDefault="00F004BB" w:rsidP="00F004BB">
            <w:pPr>
              <w:autoSpaceDE w:val="0"/>
              <w:autoSpaceDN w:val="0"/>
              <w:adjustRightInd w:val="0"/>
              <w:rPr>
                <w:rFonts w:ascii="Arial" w:hAnsi="Arial" w:cs="Arial"/>
                <w:lang w:val="en-GB"/>
              </w:rPr>
            </w:pPr>
            <w:r w:rsidRPr="003276F6">
              <w:rPr>
                <w:rFonts w:ascii="Arial" w:hAnsi="Arial" w:cs="Arial"/>
                <w:lang w:val="en-GB"/>
              </w:rPr>
              <w:t>DUPL – message</w:t>
            </w:r>
          </w:p>
          <w:p w:rsidR="00F004BB" w:rsidRPr="003276F6" w:rsidRDefault="00F004BB" w:rsidP="00F004BB">
            <w:pPr>
              <w:autoSpaceDE w:val="0"/>
              <w:autoSpaceDN w:val="0"/>
              <w:adjustRightInd w:val="0"/>
              <w:rPr>
                <w:rFonts w:ascii="Arial" w:hAnsi="Arial" w:cs="Arial"/>
                <w:lang w:val="en-GB"/>
              </w:rPr>
            </w:pPr>
            <w:r w:rsidRPr="003276F6">
              <w:rPr>
                <w:rFonts w:ascii="Arial" w:hAnsi="Arial" w:cs="Arial"/>
                <w:lang w:val="en-GB"/>
              </w:rPr>
              <w:t>duplicate</w:t>
            </w:r>
          </w:p>
          <w:p w:rsidR="00AF6879" w:rsidRPr="003276F6" w:rsidRDefault="00F004BB" w:rsidP="00F004BB">
            <w:pPr>
              <w:rPr>
                <w:rFonts w:ascii="Arial" w:hAnsi="Arial" w:cs="Arial"/>
                <w:bdr w:val="none" w:sz="0" w:space="0" w:color="auto" w:frame="1"/>
                <w:lang w:val="en-GB"/>
              </w:rPr>
            </w:pPr>
            <w:r w:rsidRPr="003276F6">
              <w:rPr>
                <w:rFonts w:ascii="Arial" w:hAnsi="Arial" w:cs="Arial"/>
                <w:lang w:val="en-GB"/>
              </w:rPr>
              <w:t>PRTY – change of priority</w:t>
            </w:r>
          </w:p>
        </w:tc>
      </w:tr>
      <w:tr w:rsidR="00AF6879" w:rsidRPr="003276F6" w:rsidTr="00F004BB">
        <w:tc>
          <w:tcPr>
            <w:tcW w:w="1122"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77А</w:t>
            </w:r>
          </w:p>
        </w:tc>
        <w:tc>
          <w:tcPr>
            <w:tcW w:w="4690" w:type="dxa"/>
            <w:tcBorders>
              <w:top w:val="single" w:sz="4" w:space="0" w:color="auto"/>
              <w:left w:val="single" w:sz="4" w:space="0" w:color="auto"/>
              <w:bottom w:val="single" w:sz="4" w:space="0" w:color="auto"/>
              <w:right w:val="single" w:sz="4" w:space="0" w:color="auto"/>
            </w:tcBorders>
            <w:hideMark/>
          </w:tcPr>
          <w:p w:rsidR="00AF6879" w:rsidRPr="003276F6" w:rsidRDefault="00F004BB" w:rsidP="00DE4E0F">
            <w:pPr>
              <w:rPr>
                <w:rFonts w:ascii="Arial" w:hAnsi="Arial" w:cs="Arial"/>
                <w:bdr w:val="none" w:sz="0" w:space="0" w:color="auto" w:frame="1"/>
                <w:lang w:val="en-GB"/>
              </w:rPr>
            </w:pPr>
            <w:r w:rsidRPr="003276F6">
              <w:rPr>
                <w:rFonts w:ascii="Arial" w:hAnsi="Arial" w:cs="Arial"/>
                <w:bdr w:val="none" w:sz="0" w:space="0" w:color="auto" w:frame="1"/>
                <w:lang w:val="en-GB"/>
              </w:rPr>
              <w:t>Textual description</w:t>
            </w:r>
            <w:r w:rsidR="00AF6879" w:rsidRPr="003276F6">
              <w:rPr>
                <w:rFonts w:ascii="Arial" w:hAnsi="Arial" w:cs="Arial"/>
                <w:bdr w:val="none" w:sz="0" w:space="0" w:color="auto" w:frame="1"/>
                <w:lang w:val="en-GB"/>
              </w:rPr>
              <w:t xml:space="preserve"> </w:t>
            </w:r>
          </w:p>
        </w:tc>
        <w:tc>
          <w:tcPr>
            <w:tcW w:w="1567" w:type="dxa"/>
            <w:tcBorders>
              <w:top w:val="single" w:sz="4" w:space="0" w:color="auto"/>
              <w:left w:val="single" w:sz="4" w:space="0" w:color="auto"/>
              <w:bottom w:val="single" w:sz="4" w:space="0" w:color="auto"/>
              <w:right w:val="single" w:sz="4" w:space="0" w:color="auto"/>
            </w:tcBorders>
          </w:tcPr>
          <w:p w:rsidR="00AF6879" w:rsidRPr="003276F6" w:rsidRDefault="00AF6879" w:rsidP="00DE4E0F">
            <w:pPr>
              <w:jc w:val="center"/>
              <w:rPr>
                <w:rFonts w:ascii="Arial" w:hAnsi="Arial" w:cs="Arial"/>
                <w:bdr w:val="none" w:sz="0" w:space="0" w:color="auto" w:frame="1"/>
                <w:lang w:val="en-GB"/>
              </w:rPr>
            </w:pPr>
          </w:p>
        </w:tc>
        <w:tc>
          <w:tcPr>
            <w:tcW w:w="2401" w:type="dxa"/>
            <w:tcBorders>
              <w:top w:val="single" w:sz="4" w:space="0" w:color="auto"/>
              <w:left w:val="single" w:sz="4" w:space="0" w:color="auto"/>
              <w:bottom w:val="single" w:sz="4" w:space="0" w:color="auto"/>
              <w:right w:val="single" w:sz="4" w:space="0" w:color="auto"/>
            </w:tcBorders>
            <w:hideMark/>
          </w:tcPr>
          <w:p w:rsidR="00F004BB" w:rsidRPr="003276F6" w:rsidRDefault="00F004BB" w:rsidP="00F004BB">
            <w:pPr>
              <w:autoSpaceDE w:val="0"/>
              <w:autoSpaceDN w:val="0"/>
              <w:adjustRightInd w:val="0"/>
              <w:rPr>
                <w:rFonts w:ascii="Arial" w:hAnsi="Arial" w:cs="Arial"/>
                <w:lang w:val="en-GB"/>
              </w:rPr>
            </w:pPr>
            <w:r w:rsidRPr="003276F6">
              <w:rPr>
                <w:rFonts w:ascii="Arial" w:hAnsi="Arial" w:cs="Arial"/>
                <w:lang w:val="en-GB"/>
              </w:rPr>
              <w:t>On the occurrence of errors, and an</w:t>
            </w:r>
          </w:p>
          <w:p w:rsidR="00AF6879" w:rsidRPr="003276F6" w:rsidRDefault="00F004BB" w:rsidP="00F004BB">
            <w:pPr>
              <w:autoSpaceDE w:val="0"/>
              <w:autoSpaceDN w:val="0"/>
              <w:adjustRightInd w:val="0"/>
              <w:rPr>
                <w:rFonts w:ascii="Arial" w:hAnsi="Arial" w:cs="Arial"/>
                <w:bdr w:val="none" w:sz="0" w:space="0" w:color="auto" w:frame="1"/>
                <w:lang w:val="en-GB"/>
              </w:rPr>
            </w:pPr>
            <w:r w:rsidRPr="003276F6">
              <w:rPr>
                <w:rFonts w:ascii="Arial" w:hAnsi="Arial" w:cs="Arial"/>
                <w:lang w:val="en-GB"/>
              </w:rPr>
              <w:t>appropriate text if the response con</w:t>
            </w:r>
            <w:r w:rsidR="00B31202">
              <w:rPr>
                <w:rFonts w:ascii="Arial" w:hAnsi="Arial" w:cs="Arial"/>
                <w:lang w:val="en-GB"/>
              </w:rPr>
              <w:t xml:space="preserve">tains a message on </w:t>
            </w:r>
            <w:r w:rsidRPr="003276F6">
              <w:rPr>
                <w:rFonts w:ascii="Arial" w:hAnsi="Arial" w:cs="Arial"/>
                <w:lang w:val="en-GB"/>
              </w:rPr>
              <w:t>error</w:t>
            </w:r>
          </w:p>
        </w:tc>
      </w:tr>
      <w:tr w:rsidR="00AF6879" w:rsidRPr="003276F6" w:rsidTr="00F004BB">
        <w:tc>
          <w:tcPr>
            <w:tcW w:w="1122"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11R</w:t>
            </w:r>
          </w:p>
        </w:tc>
        <w:tc>
          <w:tcPr>
            <w:tcW w:w="4690" w:type="dxa"/>
            <w:tcBorders>
              <w:top w:val="single" w:sz="4" w:space="0" w:color="auto"/>
              <w:left w:val="single" w:sz="4" w:space="0" w:color="auto"/>
              <w:bottom w:val="single" w:sz="4" w:space="0" w:color="auto"/>
              <w:right w:val="single" w:sz="4" w:space="0" w:color="auto"/>
            </w:tcBorders>
            <w:hideMark/>
          </w:tcPr>
          <w:p w:rsidR="00F004BB" w:rsidRPr="003276F6" w:rsidRDefault="00F004BB" w:rsidP="00F004BB">
            <w:pPr>
              <w:rPr>
                <w:rFonts w:ascii="Arial" w:hAnsi="Arial" w:cs="Arial"/>
                <w:bdr w:val="none" w:sz="0" w:space="0" w:color="auto" w:frame="1"/>
                <w:lang w:val="en-GB"/>
              </w:rPr>
            </w:pPr>
            <w:r w:rsidRPr="003276F6">
              <w:rPr>
                <w:rFonts w:ascii="Arial" w:hAnsi="Arial" w:cs="Arial"/>
                <w:bdr w:val="none" w:sz="0" w:space="0" w:color="auto" w:frame="1"/>
                <w:lang w:val="en-GB"/>
              </w:rPr>
              <w:t>Type of message</w:t>
            </w:r>
          </w:p>
          <w:p w:rsidR="00F004BB" w:rsidRPr="003276F6" w:rsidRDefault="00F004BB" w:rsidP="00F004BB">
            <w:pPr>
              <w:rPr>
                <w:rFonts w:ascii="Arial" w:hAnsi="Arial" w:cs="Arial"/>
                <w:bdr w:val="none" w:sz="0" w:space="0" w:color="auto" w:frame="1"/>
                <w:lang w:val="en-GB"/>
              </w:rPr>
            </w:pPr>
            <w:r w:rsidRPr="003276F6">
              <w:rPr>
                <w:rFonts w:ascii="Arial" w:hAnsi="Arial" w:cs="Arial"/>
                <w:bdr w:val="none" w:sz="0" w:space="0" w:color="auto" w:frame="1"/>
                <w:lang w:val="en-GB"/>
              </w:rPr>
              <w:t>Date of original message</w:t>
            </w:r>
          </w:p>
          <w:p w:rsidR="00AF6879" w:rsidRPr="003276F6" w:rsidRDefault="00AF6879" w:rsidP="00DE4E0F">
            <w:pPr>
              <w:rPr>
                <w:rFonts w:ascii="Arial" w:hAnsi="Arial" w:cs="Arial"/>
                <w:bdr w:val="none" w:sz="0" w:space="0" w:color="auto" w:frame="1"/>
                <w:lang w:val="en-GB"/>
              </w:rPr>
            </w:pPr>
          </w:p>
        </w:tc>
        <w:tc>
          <w:tcPr>
            <w:tcW w:w="1567"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2401" w:type="dxa"/>
            <w:tcBorders>
              <w:top w:val="single" w:sz="4" w:space="0" w:color="auto"/>
              <w:left w:val="single" w:sz="4" w:space="0" w:color="auto"/>
              <w:bottom w:val="single" w:sz="4" w:space="0" w:color="auto"/>
              <w:right w:val="single" w:sz="4" w:space="0" w:color="auto"/>
            </w:tcBorders>
            <w:hideMark/>
          </w:tcPr>
          <w:p w:rsidR="00F004BB" w:rsidRPr="003276F6" w:rsidRDefault="00F004BB" w:rsidP="00F004BB">
            <w:pPr>
              <w:autoSpaceDE w:val="0"/>
              <w:autoSpaceDN w:val="0"/>
              <w:adjustRightInd w:val="0"/>
              <w:rPr>
                <w:rFonts w:ascii="Arial" w:hAnsi="Arial" w:cs="Arial"/>
                <w:lang w:val="en-GB"/>
              </w:rPr>
            </w:pPr>
            <w:r w:rsidRPr="003276F6">
              <w:rPr>
                <w:rFonts w:ascii="Arial" w:hAnsi="Arial" w:cs="Arial"/>
                <w:lang w:val="en-GB"/>
              </w:rPr>
              <w:t>To supplement the</w:t>
            </w:r>
          </w:p>
          <w:p w:rsidR="00AF6879" w:rsidRPr="003276F6" w:rsidRDefault="00F004BB" w:rsidP="00F004BB">
            <w:pPr>
              <w:rPr>
                <w:rFonts w:ascii="Arial" w:hAnsi="Arial" w:cs="Arial"/>
                <w:bdr w:val="none" w:sz="0" w:space="0" w:color="auto" w:frame="1"/>
                <w:lang w:val="en-GB"/>
              </w:rPr>
            </w:pPr>
            <w:r w:rsidRPr="003276F6">
              <w:rPr>
                <w:rFonts w:ascii="Arial" w:hAnsi="Arial" w:cs="Arial"/>
                <w:lang w:val="en-GB"/>
              </w:rPr>
              <w:t>unique key</w:t>
            </w:r>
          </w:p>
        </w:tc>
      </w:tr>
    </w:tbl>
    <w:p w:rsidR="00AF6879" w:rsidRPr="003276F6" w:rsidRDefault="00AF6879" w:rsidP="00DE4E0F">
      <w:pPr>
        <w:rPr>
          <w:rFonts w:ascii="Arial" w:hAnsi="Arial" w:cs="Arial"/>
          <w:bdr w:val="none" w:sz="0" w:space="0" w:color="auto" w:frame="1"/>
          <w:lang w:val="en-GB"/>
        </w:rPr>
      </w:pPr>
    </w:p>
    <w:p w:rsidR="00AF6879" w:rsidRPr="003276F6" w:rsidRDefault="00F004BB" w:rsidP="00F004BB">
      <w:pPr>
        <w:jc w:val="both"/>
        <w:rPr>
          <w:rFonts w:ascii="Arial" w:hAnsi="Arial" w:cs="Arial"/>
          <w:bdr w:val="none" w:sz="0" w:space="0" w:color="auto" w:frame="1"/>
          <w:lang w:val="en-GB"/>
        </w:rPr>
      </w:pPr>
      <w:r w:rsidRPr="003276F6">
        <w:rPr>
          <w:rFonts w:ascii="Arial" w:hAnsi="Arial" w:cs="Arial"/>
          <w:bdr w:val="none" w:sz="0" w:space="0" w:color="auto" w:frame="1"/>
          <w:lang w:val="en-GB"/>
        </w:rPr>
        <w:tab/>
      </w:r>
      <w:r w:rsidRPr="003276F6">
        <w:rPr>
          <w:rFonts w:ascii="Arial" w:hAnsi="Arial" w:cs="Arial"/>
          <w:bdr w:val="none" w:sz="0" w:space="0" w:color="auto" w:frame="1"/>
          <w:lang w:val="en-GB"/>
        </w:rPr>
        <w:tab/>
      </w:r>
      <w:r w:rsidRPr="003276F6">
        <w:rPr>
          <w:rFonts w:ascii="Arial" w:hAnsi="Arial" w:cs="Arial"/>
          <w:lang w:val="en-GB"/>
        </w:rPr>
        <w:t>If status</w:t>
      </w:r>
      <w:r w:rsidR="00B31202">
        <w:rPr>
          <w:rFonts w:ascii="Arial" w:hAnsi="Arial" w:cs="Arial"/>
          <w:lang w:val="en-GB"/>
        </w:rPr>
        <w:t xml:space="preserve"> (STАТ)</w:t>
      </w:r>
      <w:r w:rsidRPr="003276F6">
        <w:rPr>
          <w:rFonts w:ascii="Arial" w:hAnsi="Arial" w:cs="Arial"/>
          <w:lang w:val="en-GB"/>
        </w:rPr>
        <w:t xml:space="preserve"> is requested</w:t>
      </w:r>
      <w:r w:rsidR="00B31202">
        <w:rPr>
          <w:rFonts w:ascii="Arial" w:hAnsi="Arial" w:cs="Arial"/>
          <w:lang w:val="en-GB"/>
        </w:rPr>
        <w:t>,</w:t>
      </w:r>
      <w:r w:rsidRPr="003276F6">
        <w:rPr>
          <w:rFonts w:ascii="Arial" w:hAnsi="Arial" w:cs="Arial"/>
          <w:lang w:val="en-GB"/>
        </w:rPr>
        <w:t xml:space="preserve"> field 76 may contain the following responses</w:t>
      </w:r>
      <w:r w:rsidR="00AF6879" w:rsidRPr="003276F6">
        <w:rPr>
          <w:rFonts w:ascii="Arial" w:hAnsi="Arial" w:cs="Arial"/>
          <w:bdr w:val="none" w:sz="0" w:space="0" w:color="auto" w:frame="1"/>
          <w:lang w:val="en-GB"/>
        </w:rPr>
        <w:t>:</w:t>
      </w:r>
    </w:p>
    <w:p w:rsidR="00AF6879" w:rsidRPr="003276F6" w:rsidRDefault="00AF6879" w:rsidP="00DE4E0F">
      <w:pPr>
        <w:rPr>
          <w:rFonts w:ascii="Arial" w:hAnsi="Arial" w:cs="Arial"/>
          <w:b/>
          <w:bdr w:val="none" w:sz="0" w:space="0" w:color="auto" w:frame="1"/>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2"/>
        <w:gridCol w:w="8602"/>
      </w:tblGrid>
      <w:tr w:rsidR="00AF6879" w:rsidRPr="003276F6" w:rsidTr="00AF6879">
        <w:trPr>
          <w:cantSplit/>
          <w:trHeight w:val="450"/>
        </w:trPr>
        <w:tc>
          <w:tcPr>
            <w:tcW w:w="1122"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STAT</w:t>
            </w:r>
          </w:p>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REJT</w:t>
            </w:r>
          </w:p>
        </w:tc>
        <w:tc>
          <w:tcPr>
            <w:tcW w:w="8602" w:type="dxa"/>
            <w:tcBorders>
              <w:top w:val="single" w:sz="4" w:space="0" w:color="auto"/>
              <w:left w:val="single" w:sz="4" w:space="0" w:color="auto"/>
              <w:bottom w:val="single" w:sz="4" w:space="0" w:color="auto"/>
              <w:right w:val="single" w:sz="4" w:space="0" w:color="auto"/>
            </w:tcBorders>
            <w:hideMark/>
          </w:tcPr>
          <w:p w:rsidR="00AF6879" w:rsidRPr="003276F6" w:rsidRDefault="00F004BB" w:rsidP="00F004BB">
            <w:pPr>
              <w:rPr>
                <w:rFonts w:ascii="Arial" w:hAnsi="Arial" w:cs="Arial"/>
                <w:bdr w:val="none" w:sz="0" w:space="0" w:color="auto" w:frame="1"/>
                <w:lang w:val="en-GB"/>
              </w:rPr>
            </w:pPr>
            <w:r w:rsidRPr="003276F6">
              <w:rPr>
                <w:rFonts w:ascii="Arial" w:hAnsi="Arial" w:cs="Arial"/>
                <w:lang w:val="en-GB"/>
              </w:rPr>
              <w:t>Message has been cancelled by the МТn92 message sent by participant</w:t>
            </w:r>
          </w:p>
        </w:tc>
      </w:tr>
      <w:tr w:rsidR="00AF6879" w:rsidRPr="003276F6" w:rsidTr="00AF6879">
        <w:trPr>
          <w:cantSplit/>
          <w:trHeight w:val="450"/>
        </w:trPr>
        <w:tc>
          <w:tcPr>
            <w:tcW w:w="1122"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STAT</w:t>
            </w:r>
          </w:p>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CANC</w:t>
            </w:r>
          </w:p>
        </w:tc>
        <w:tc>
          <w:tcPr>
            <w:tcW w:w="8602" w:type="dxa"/>
            <w:tcBorders>
              <w:top w:val="single" w:sz="4" w:space="0" w:color="auto"/>
              <w:left w:val="single" w:sz="4" w:space="0" w:color="auto"/>
              <w:bottom w:val="single" w:sz="4" w:space="0" w:color="auto"/>
              <w:right w:val="single" w:sz="4" w:space="0" w:color="auto"/>
            </w:tcBorders>
            <w:hideMark/>
          </w:tcPr>
          <w:p w:rsidR="00AF6879" w:rsidRPr="003276F6" w:rsidRDefault="00F004BB" w:rsidP="00F004BB">
            <w:pPr>
              <w:autoSpaceDE w:val="0"/>
              <w:autoSpaceDN w:val="0"/>
              <w:adjustRightInd w:val="0"/>
              <w:rPr>
                <w:rFonts w:ascii="Arial" w:hAnsi="Arial" w:cs="Arial"/>
                <w:bdr w:val="none" w:sz="0" w:space="0" w:color="auto" w:frame="1"/>
                <w:lang w:val="en-GB"/>
              </w:rPr>
            </w:pPr>
            <w:r w:rsidRPr="003276F6">
              <w:rPr>
                <w:rFonts w:ascii="Arial" w:hAnsi="Arial" w:cs="Arial"/>
                <w:lang w:val="en-GB"/>
              </w:rPr>
              <w:t>Message has been cancelled pursuant to the rules of the National Bank of Serbia’s payment system, it is sent even when the National Bank of Serbia rejects a message, without any particular request</w:t>
            </w:r>
          </w:p>
        </w:tc>
      </w:tr>
      <w:tr w:rsidR="00AF6879" w:rsidRPr="003276F6" w:rsidTr="00AF6879">
        <w:trPr>
          <w:cantSplit/>
          <w:trHeight w:val="450"/>
        </w:trPr>
        <w:tc>
          <w:tcPr>
            <w:tcW w:w="1122"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STAT</w:t>
            </w:r>
          </w:p>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EXEC</w:t>
            </w:r>
          </w:p>
        </w:tc>
        <w:tc>
          <w:tcPr>
            <w:tcW w:w="8602" w:type="dxa"/>
            <w:tcBorders>
              <w:top w:val="single" w:sz="4" w:space="0" w:color="auto"/>
              <w:left w:val="single" w:sz="4" w:space="0" w:color="auto"/>
              <w:bottom w:val="single" w:sz="4" w:space="0" w:color="auto"/>
              <w:right w:val="single" w:sz="4" w:space="0" w:color="auto"/>
            </w:tcBorders>
            <w:hideMark/>
          </w:tcPr>
          <w:p w:rsidR="00AF6879" w:rsidRPr="003276F6" w:rsidRDefault="00F004BB" w:rsidP="00DE4E0F">
            <w:pPr>
              <w:rPr>
                <w:rFonts w:ascii="Arial" w:hAnsi="Arial" w:cs="Arial"/>
                <w:bdr w:val="none" w:sz="0" w:space="0" w:color="auto" w:frame="1"/>
                <w:lang w:val="en-GB"/>
              </w:rPr>
            </w:pPr>
            <w:r w:rsidRPr="003276F6">
              <w:rPr>
                <w:rFonts w:ascii="Arial" w:hAnsi="Arial" w:cs="Arial"/>
                <w:lang w:val="en-GB"/>
              </w:rPr>
              <w:t>Message execution is underway</w:t>
            </w:r>
          </w:p>
        </w:tc>
      </w:tr>
      <w:tr w:rsidR="00AF6879" w:rsidRPr="003276F6" w:rsidTr="00AF6879">
        <w:trPr>
          <w:cantSplit/>
          <w:trHeight w:val="450"/>
        </w:trPr>
        <w:tc>
          <w:tcPr>
            <w:tcW w:w="1122"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STAT</w:t>
            </w:r>
          </w:p>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SETL</w:t>
            </w:r>
          </w:p>
        </w:tc>
        <w:tc>
          <w:tcPr>
            <w:tcW w:w="8602" w:type="dxa"/>
            <w:tcBorders>
              <w:top w:val="single" w:sz="4" w:space="0" w:color="auto"/>
              <w:left w:val="single" w:sz="4" w:space="0" w:color="auto"/>
              <w:bottom w:val="single" w:sz="4" w:space="0" w:color="auto"/>
              <w:right w:val="single" w:sz="4" w:space="0" w:color="auto"/>
            </w:tcBorders>
            <w:hideMark/>
          </w:tcPr>
          <w:p w:rsidR="00AF6879" w:rsidRPr="003276F6" w:rsidRDefault="00F004BB" w:rsidP="00DE4E0F">
            <w:pPr>
              <w:rPr>
                <w:rFonts w:ascii="Arial" w:hAnsi="Arial" w:cs="Arial"/>
                <w:bdr w:val="none" w:sz="0" w:space="0" w:color="auto" w:frame="1"/>
                <w:lang w:val="en-GB"/>
              </w:rPr>
            </w:pPr>
            <w:r w:rsidRPr="003276F6">
              <w:rPr>
                <w:rFonts w:ascii="Arial" w:hAnsi="Arial" w:cs="Arial"/>
                <w:lang w:val="en-GB"/>
              </w:rPr>
              <w:t>Message has been settled</w:t>
            </w:r>
          </w:p>
        </w:tc>
      </w:tr>
      <w:tr w:rsidR="00AF6879" w:rsidRPr="003276F6" w:rsidTr="00AF6879">
        <w:trPr>
          <w:cantSplit/>
          <w:trHeight w:val="450"/>
        </w:trPr>
        <w:tc>
          <w:tcPr>
            <w:tcW w:w="1122"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STAT</w:t>
            </w:r>
          </w:p>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ERRC</w:t>
            </w:r>
          </w:p>
        </w:tc>
        <w:tc>
          <w:tcPr>
            <w:tcW w:w="8602" w:type="dxa"/>
            <w:tcBorders>
              <w:top w:val="single" w:sz="4" w:space="0" w:color="auto"/>
              <w:left w:val="single" w:sz="4" w:space="0" w:color="auto"/>
              <w:bottom w:val="single" w:sz="4" w:space="0" w:color="auto"/>
              <w:right w:val="single" w:sz="4" w:space="0" w:color="auto"/>
            </w:tcBorders>
            <w:hideMark/>
          </w:tcPr>
          <w:p w:rsidR="00AF6879" w:rsidRPr="003276F6" w:rsidRDefault="00F004BB" w:rsidP="00F004BB">
            <w:pPr>
              <w:autoSpaceDE w:val="0"/>
              <w:autoSpaceDN w:val="0"/>
              <w:adjustRightInd w:val="0"/>
              <w:rPr>
                <w:rFonts w:ascii="Arial" w:hAnsi="Arial" w:cs="Arial"/>
                <w:bdr w:val="none" w:sz="0" w:space="0" w:color="auto" w:frame="1"/>
                <w:lang w:val="en-GB"/>
              </w:rPr>
            </w:pPr>
            <w:r w:rsidRPr="003276F6">
              <w:rPr>
                <w:rFonts w:ascii="Arial" w:hAnsi="Arial" w:cs="Arial"/>
                <w:lang w:val="en-GB"/>
              </w:rPr>
              <w:t>An error occurred during the processing of a non-financial message, it is sent even when the National Bank of Serbia rejects a message on account of an error in the message, without a particular request</w:t>
            </w:r>
          </w:p>
        </w:tc>
      </w:tr>
      <w:tr w:rsidR="00AF6879" w:rsidRPr="003276F6" w:rsidTr="00AF6879">
        <w:trPr>
          <w:cantSplit/>
          <w:trHeight w:val="450"/>
        </w:trPr>
        <w:tc>
          <w:tcPr>
            <w:tcW w:w="1122"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STAT</w:t>
            </w:r>
          </w:p>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ERRP</w:t>
            </w:r>
          </w:p>
        </w:tc>
        <w:tc>
          <w:tcPr>
            <w:tcW w:w="8602" w:type="dxa"/>
            <w:tcBorders>
              <w:top w:val="single" w:sz="4" w:space="0" w:color="auto"/>
              <w:left w:val="single" w:sz="4" w:space="0" w:color="auto"/>
              <w:bottom w:val="single" w:sz="4" w:space="0" w:color="auto"/>
              <w:right w:val="single" w:sz="4" w:space="0" w:color="auto"/>
            </w:tcBorders>
            <w:hideMark/>
          </w:tcPr>
          <w:p w:rsidR="00AF6879" w:rsidRPr="003276F6" w:rsidRDefault="00F004BB" w:rsidP="00F004BB">
            <w:pPr>
              <w:autoSpaceDE w:val="0"/>
              <w:autoSpaceDN w:val="0"/>
              <w:adjustRightInd w:val="0"/>
              <w:rPr>
                <w:rFonts w:ascii="Arial" w:hAnsi="Arial" w:cs="Arial"/>
                <w:bdr w:val="none" w:sz="0" w:space="0" w:color="auto" w:frame="1"/>
                <w:lang w:val="en-GB"/>
              </w:rPr>
            </w:pPr>
            <w:r w:rsidRPr="003276F6">
              <w:rPr>
                <w:rFonts w:ascii="Arial" w:hAnsi="Arial" w:cs="Arial"/>
                <w:lang w:val="en-GB"/>
              </w:rPr>
              <w:t>An error occurred during the processing of payment, it is sent even when the National Bank of Serbia rejects a message because of an error in the message, without a particular request</w:t>
            </w:r>
          </w:p>
        </w:tc>
      </w:tr>
      <w:tr w:rsidR="00AF6879" w:rsidRPr="003276F6" w:rsidTr="00AF6879">
        <w:trPr>
          <w:cantSplit/>
          <w:trHeight w:val="225"/>
        </w:trPr>
        <w:tc>
          <w:tcPr>
            <w:tcW w:w="1122"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STAT</w:t>
            </w:r>
          </w:p>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COND</w:t>
            </w:r>
          </w:p>
        </w:tc>
        <w:tc>
          <w:tcPr>
            <w:tcW w:w="8602" w:type="dxa"/>
            <w:tcBorders>
              <w:top w:val="single" w:sz="4" w:space="0" w:color="auto"/>
              <w:left w:val="single" w:sz="4" w:space="0" w:color="auto"/>
              <w:bottom w:val="single" w:sz="4" w:space="0" w:color="auto"/>
              <w:right w:val="single" w:sz="4" w:space="0" w:color="auto"/>
            </w:tcBorders>
            <w:hideMark/>
          </w:tcPr>
          <w:p w:rsidR="00AF6879" w:rsidRPr="003276F6" w:rsidRDefault="00F004BB" w:rsidP="00DE4E0F">
            <w:pPr>
              <w:rPr>
                <w:rFonts w:ascii="Arial" w:hAnsi="Arial" w:cs="Arial"/>
                <w:bdr w:val="none" w:sz="0" w:space="0" w:color="auto" w:frame="1"/>
                <w:lang w:val="en-GB"/>
              </w:rPr>
            </w:pPr>
            <w:r w:rsidRPr="003276F6">
              <w:rPr>
                <w:rFonts w:ascii="Arial" w:hAnsi="Arial" w:cs="Arial"/>
                <w:lang w:val="en-GB"/>
              </w:rPr>
              <w:t>Message is waiting for connected conditional payments</w:t>
            </w:r>
          </w:p>
        </w:tc>
      </w:tr>
      <w:tr w:rsidR="00AF6879" w:rsidRPr="003276F6" w:rsidTr="00AF6879">
        <w:trPr>
          <w:cantSplit/>
          <w:trHeight w:val="225"/>
        </w:trPr>
        <w:tc>
          <w:tcPr>
            <w:tcW w:w="1122"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STAT</w:t>
            </w:r>
          </w:p>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WAIT</w:t>
            </w:r>
          </w:p>
        </w:tc>
        <w:tc>
          <w:tcPr>
            <w:tcW w:w="8602" w:type="dxa"/>
            <w:tcBorders>
              <w:top w:val="single" w:sz="4" w:space="0" w:color="auto"/>
              <w:left w:val="single" w:sz="4" w:space="0" w:color="auto"/>
              <w:bottom w:val="single" w:sz="4" w:space="0" w:color="auto"/>
              <w:right w:val="single" w:sz="4" w:space="0" w:color="auto"/>
            </w:tcBorders>
            <w:hideMark/>
          </w:tcPr>
          <w:p w:rsidR="00AF6879" w:rsidRPr="003276F6" w:rsidRDefault="00F004BB" w:rsidP="00BC73E7">
            <w:pPr>
              <w:rPr>
                <w:rFonts w:ascii="Arial" w:hAnsi="Arial" w:cs="Arial"/>
                <w:bdr w:val="none" w:sz="0" w:space="0" w:color="auto" w:frame="1"/>
                <w:lang w:val="en-GB"/>
              </w:rPr>
            </w:pPr>
            <w:r w:rsidRPr="003276F6">
              <w:rPr>
                <w:rFonts w:ascii="Arial" w:hAnsi="Arial" w:cs="Arial"/>
                <w:lang w:val="en-GB"/>
              </w:rPr>
              <w:t xml:space="preserve">Message </w:t>
            </w:r>
            <w:r w:rsidR="00BC73E7">
              <w:rPr>
                <w:rFonts w:ascii="Arial" w:hAnsi="Arial" w:cs="Arial"/>
                <w:lang w:val="en-GB"/>
              </w:rPr>
              <w:t xml:space="preserve">is queuing </w:t>
            </w:r>
          </w:p>
        </w:tc>
      </w:tr>
      <w:tr w:rsidR="00AF6879" w:rsidRPr="003276F6" w:rsidTr="00AF6879">
        <w:trPr>
          <w:cantSplit/>
          <w:trHeight w:val="225"/>
        </w:trPr>
        <w:tc>
          <w:tcPr>
            <w:tcW w:w="1122"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STAT</w:t>
            </w:r>
          </w:p>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SUSP</w:t>
            </w:r>
          </w:p>
        </w:tc>
        <w:tc>
          <w:tcPr>
            <w:tcW w:w="8602" w:type="dxa"/>
            <w:tcBorders>
              <w:top w:val="single" w:sz="4" w:space="0" w:color="auto"/>
              <w:left w:val="single" w:sz="4" w:space="0" w:color="auto"/>
              <w:bottom w:val="single" w:sz="4" w:space="0" w:color="auto"/>
              <w:right w:val="single" w:sz="4" w:space="0" w:color="auto"/>
            </w:tcBorders>
            <w:hideMark/>
          </w:tcPr>
          <w:p w:rsidR="00AF6879" w:rsidRPr="003276F6" w:rsidRDefault="00F004BB" w:rsidP="00DE4E0F">
            <w:pPr>
              <w:rPr>
                <w:rFonts w:ascii="Arial" w:hAnsi="Arial" w:cs="Arial"/>
                <w:bdr w:val="none" w:sz="0" w:space="0" w:color="auto" w:frame="1"/>
                <w:lang w:val="en-GB"/>
              </w:rPr>
            </w:pPr>
            <w:r w:rsidRPr="003276F6">
              <w:rPr>
                <w:rFonts w:ascii="Arial" w:hAnsi="Arial" w:cs="Arial"/>
                <w:lang w:val="en-GB"/>
              </w:rPr>
              <w:t>Message is suspended</w:t>
            </w:r>
          </w:p>
        </w:tc>
      </w:tr>
    </w:tbl>
    <w:p w:rsidR="00AF6879" w:rsidRPr="003276F6" w:rsidRDefault="00AF6879" w:rsidP="00DE4E0F">
      <w:pPr>
        <w:rPr>
          <w:rFonts w:ascii="Arial" w:hAnsi="Arial" w:cs="Arial"/>
          <w:b/>
          <w:bdr w:val="none" w:sz="0" w:space="0" w:color="auto" w:frame="1"/>
          <w:lang w:val="en-GB"/>
        </w:rPr>
      </w:pPr>
    </w:p>
    <w:p w:rsidR="00F004BB" w:rsidRPr="003276F6" w:rsidRDefault="00AF6879" w:rsidP="00F004BB">
      <w:pPr>
        <w:autoSpaceDE w:val="0"/>
        <w:autoSpaceDN w:val="0"/>
        <w:adjustRightInd w:val="0"/>
        <w:jc w:val="both"/>
        <w:rPr>
          <w:rFonts w:ascii="Arial" w:hAnsi="Arial" w:cs="Arial"/>
          <w:lang w:val="en-GB"/>
        </w:rPr>
      </w:pPr>
      <w:r w:rsidRPr="003276F6">
        <w:rPr>
          <w:rFonts w:ascii="Arial" w:hAnsi="Arial" w:cs="Arial"/>
          <w:bdr w:val="none" w:sz="0" w:space="0" w:color="auto" w:frame="1"/>
          <w:lang w:val="en-GB"/>
        </w:rPr>
        <w:tab/>
      </w:r>
      <w:r w:rsidRPr="003276F6">
        <w:rPr>
          <w:rFonts w:ascii="Arial" w:hAnsi="Arial" w:cs="Arial"/>
          <w:bdr w:val="none" w:sz="0" w:space="0" w:color="auto" w:frame="1"/>
          <w:lang w:val="en-GB"/>
        </w:rPr>
        <w:tab/>
      </w:r>
      <w:r w:rsidR="00F004BB" w:rsidRPr="003276F6">
        <w:rPr>
          <w:rFonts w:ascii="Arial" w:hAnsi="Arial" w:cs="Arial"/>
          <w:lang w:val="en-GB"/>
        </w:rPr>
        <w:t>ERRC and ERRP are received even when the message is cancelled due to error, without any particular request. Message MT 196 is used for message МТ 103.</w:t>
      </w:r>
    </w:p>
    <w:p w:rsidR="00DE4E0F" w:rsidRPr="003276F6" w:rsidRDefault="00DE4E0F" w:rsidP="00DE4E0F">
      <w:pPr>
        <w:jc w:val="both"/>
        <w:rPr>
          <w:rFonts w:ascii="Arial" w:hAnsi="Arial" w:cs="Arial"/>
          <w:bdr w:val="none" w:sz="0" w:space="0" w:color="auto" w:frame="1"/>
          <w:lang w:val="en-GB"/>
        </w:rPr>
      </w:pPr>
    </w:p>
    <w:p w:rsidR="00AF6879" w:rsidRPr="003276F6" w:rsidRDefault="00AF6879" w:rsidP="00DE4E0F">
      <w:pPr>
        <w:keepNext/>
        <w:outlineLvl w:val="2"/>
        <w:rPr>
          <w:rFonts w:ascii="Arial" w:hAnsi="Arial" w:cs="Arial"/>
          <w:b/>
          <w:bCs/>
          <w:bdr w:val="none" w:sz="0" w:space="0" w:color="auto" w:frame="1"/>
          <w:lang w:val="en-GB"/>
        </w:rPr>
      </w:pPr>
      <w:r w:rsidRPr="003276F6">
        <w:rPr>
          <w:rFonts w:ascii="Arial" w:hAnsi="Arial" w:cs="Arial"/>
          <w:b/>
          <w:bCs/>
          <w:bdr w:val="none" w:sz="0" w:space="0" w:color="auto" w:frame="1"/>
          <w:lang w:val="en-GB"/>
        </w:rPr>
        <w:tab/>
        <w:t>13.</w:t>
      </w:r>
      <w:r w:rsidRPr="003276F6">
        <w:rPr>
          <w:rFonts w:ascii="Arial" w:hAnsi="Arial" w:cs="Arial"/>
          <w:b/>
          <w:bCs/>
          <w:bdr w:val="none" w:sz="0" w:space="0" w:color="auto" w:frame="1"/>
          <w:lang w:val="en-GB"/>
        </w:rPr>
        <w:tab/>
      </w:r>
      <w:r w:rsidR="00F004BB" w:rsidRPr="003276F6">
        <w:rPr>
          <w:rFonts w:ascii="Arial" w:hAnsi="Arial" w:cs="Arial"/>
          <w:b/>
          <w:bCs/>
          <w:bdr w:val="none" w:sz="0" w:space="0" w:color="auto" w:frame="1"/>
          <w:lang w:val="en-GB"/>
        </w:rPr>
        <w:t>Message</w:t>
      </w:r>
      <w:r w:rsidRPr="003276F6">
        <w:rPr>
          <w:rFonts w:ascii="Arial" w:hAnsi="Arial" w:cs="Arial"/>
          <w:b/>
          <w:bCs/>
          <w:bdr w:val="none" w:sz="0" w:space="0" w:color="auto" w:frame="1"/>
          <w:lang w:val="en-GB"/>
        </w:rPr>
        <w:t xml:space="preserve"> МТ 985 – </w:t>
      </w:r>
      <w:r w:rsidR="00F004BB" w:rsidRPr="003276F6">
        <w:rPr>
          <w:rFonts w:ascii="Arial" w:hAnsi="Arial" w:cs="Arial"/>
          <w:b/>
          <w:bCs/>
          <w:bdr w:val="none" w:sz="0" w:space="0" w:color="auto" w:frame="1"/>
          <w:lang w:val="en-GB"/>
        </w:rPr>
        <w:t>status enquiry</w:t>
      </w:r>
    </w:p>
    <w:p w:rsidR="00AF6879" w:rsidRPr="003276F6" w:rsidRDefault="00AF6879" w:rsidP="00DE4E0F">
      <w:pPr>
        <w:jc w:val="both"/>
        <w:rPr>
          <w:rFonts w:ascii="Arial" w:hAnsi="Arial" w:cs="Arial"/>
          <w:bdr w:val="none" w:sz="0" w:space="0" w:color="auto" w:frame="1"/>
          <w:lang w:val="en-GB"/>
        </w:rPr>
      </w:pPr>
    </w:p>
    <w:p w:rsidR="00F004BB" w:rsidRPr="003276F6" w:rsidRDefault="00AF6879" w:rsidP="00F004BB">
      <w:pPr>
        <w:autoSpaceDE w:val="0"/>
        <w:autoSpaceDN w:val="0"/>
        <w:adjustRightInd w:val="0"/>
        <w:jc w:val="both"/>
        <w:rPr>
          <w:rFonts w:ascii="Arial" w:hAnsi="Arial" w:cs="Arial"/>
          <w:bdr w:val="none" w:sz="0" w:space="0" w:color="auto" w:frame="1"/>
          <w:lang w:val="en-GB"/>
        </w:rPr>
      </w:pPr>
      <w:r w:rsidRPr="003276F6">
        <w:rPr>
          <w:rFonts w:ascii="Arial" w:hAnsi="Arial" w:cs="Arial"/>
          <w:bdr w:val="none" w:sz="0" w:space="0" w:color="auto" w:frame="1"/>
          <w:lang w:val="en-GB"/>
        </w:rPr>
        <w:tab/>
      </w:r>
      <w:r w:rsidR="00DE4E0F" w:rsidRPr="003276F6">
        <w:rPr>
          <w:rFonts w:ascii="Arial" w:hAnsi="Arial" w:cs="Arial"/>
          <w:bdr w:val="none" w:sz="0" w:space="0" w:color="auto" w:frame="1"/>
          <w:lang w:val="en-GB"/>
        </w:rPr>
        <w:tab/>
      </w:r>
      <w:r w:rsidR="00F004BB" w:rsidRPr="003276F6">
        <w:rPr>
          <w:rFonts w:ascii="Arial" w:hAnsi="Arial" w:cs="Arial"/>
          <w:lang w:val="en-GB"/>
        </w:rPr>
        <w:t>Message МТ 985 is used for sending status enquiries. The response is sent via message МТ 986. Message elements are as follows:</w:t>
      </w:r>
    </w:p>
    <w:p w:rsidR="00F004BB" w:rsidRPr="003276F6" w:rsidRDefault="00F004BB" w:rsidP="00DE4E0F">
      <w:pPr>
        <w:jc w:val="both"/>
        <w:rPr>
          <w:rFonts w:ascii="Arial" w:hAnsi="Arial" w:cs="Arial"/>
          <w:bdr w:val="none" w:sz="0" w:space="0" w:color="auto" w:frame="1"/>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2"/>
        <w:gridCol w:w="4675"/>
        <w:gridCol w:w="1583"/>
        <w:gridCol w:w="2259"/>
      </w:tblGrid>
      <w:tr w:rsidR="00F004BB" w:rsidRPr="003276F6" w:rsidTr="00AF6879">
        <w:tc>
          <w:tcPr>
            <w:tcW w:w="1122" w:type="dxa"/>
            <w:tcBorders>
              <w:top w:val="single" w:sz="4" w:space="0" w:color="auto"/>
              <w:left w:val="single" w:sz="4" w:space="0" w:color="auto"/>
              <w:bottom w:val="single" w:sz="4" w:space="0" w:color="auto"/>
              <w:right w:val="single" w:sz="4" w:space="0" w:color="auto"/>
            </w:tcBorders>
            <w:hideMark/>
          </w:tcPr>
          <w:p w:rsidR="00F004BB" w:rsidRPr="003276F6" w:rsidRDefault="00F004BB" w:rsidP="003276F6">
            <w:pPr>
              <w:jc w:val="center"/>
              <w:rPr>
                <w:rFonts w:ascii="Arial" w:hAnsi="Arial" w:cs="Arial"/>
                <w:b/>
                <w:bdr w:val="none" w:sz="0" w:space="0" w:color="auto" w:frame="1"/>
                <w:lang w:val="en-GB"/>
              </w:rPr>
            </w:pPr>
            <w:r w:rsidRPr="003276F6">
              <w:rPr>
                <w:rFonts w:ascii="Arial" w:hAnsi="Arial" w:cs="Arial"/>
                <w:b/>
                <w:bdr w:val="none" w:sz="0" w:space="0" w:color="auto" w:frame="1"/>
                <w:lang w:val="en-GB"/>
              </w:rPr>
              <w:t>Field</w:t>
            </w:r>
          </w:p>
        </w:tc>
        <w:tc>
          <w:tcPr>
            <w:tcW w:w="4675" w:type="dxa"/>
            <w:tcBorders>
              <w:top w:val="single" w:sz="4" w:space="0" w:color="auto"/>
              <w:left w:val="single" w:sz="4" w:space="0" w:color="auto"/>
              <w:bottom w:val="single" w:sz="4" w:space="0" w:color="auto"/>
              <w:right w:val="single" w:sz="4" w:space="0" w:color="auto"/>
            </w:tcBorders>
            <w:hideMark/>
          </w:tcPr>
          <w:p w:rsidR="00F004BB" w:rsidRPr="003276F6" w:rsidRDefault="00F004BB" w:rsidP="003276F6">
            <w:pPr>
              <w:jc w:val="center"/>
              <w:rPr>
                <w:rFonts w:ascii="Arial" w:hAnsi="Arial" w:cs="Arial"/>
                <w:b/>
                <w:bdr w:val="none" w:sz="0" w:space="0" w:color="auto" w:frame="1"/>
                <w:lang w:val="en-GB"/>
              </w:rPr>
            </w:pPr>
            <w:r w:rsidRPr="003276F6">
              <w:rPr>
                <w:rFonts w:ascii="Arial" w:hAnsi="Arial" w:cs="Arial"/>
                <w:b/>
                <w:bdr w:val="none" w:sz="0" w:space="0" w:color="auto" w:frame="1"/>
                <w:lang w:val="en-GB"/>
              </w:rPr>
              <w:t>Message element</w:t>
            </w:r>
          </w:p>
        </w:tc>
        <w:tc>
          <w:tcPr>
            <w:tcW w:w="1583" w:type="dxa"/>
            <w:tcBorders>
              <w:top w:val="single" w:sz="4" w:space="0" w:color="auto"/>
              <w:left w:val="single" w:sz="4" w:space="0" w:color="auto"/>
              <w:bottom w:val="single" w:sz="4" w:space="0" w:color="auto"/>
              <w:right w:val="single" w:sz="4" w:space="0" w:color="auto"/>
            </w:tcBorders>
            <w:hideMark/>
          </w:tcPr>
          <w:p w:rsidR="00F004BB" w:rsidRPr="003276F6" w:rsidRDefault="00F004BB" w:rsidP="003276F6">
            <w:pPr>
              <w:jc w:val="center"/>
              <w:rPr>
                <w:rFonts w:ascii="Arial" w:hAnsi="Arial" w:cs="Arial"/>
                <w:b/>
                <w:bdr w:val="none" w:sz="0" w:space="0" w:color="auto" w:frame="1"/>
                <w:lang w:val="en-GB"/>
              </w:rPr>
            </w:pPr>
            <w:r w:rsidRPr="003276F6">
              <w:rPr>
                <w:rFonts w:ascii="Arial" w:hAnsi="Arial" w:cs="Arial"/>
                <w:b/>
                <w:bdr w:val="none" w:sz="0" w:space="0" w:color="auto" w:frame="1"/>
                <w:lang w:val="en-GB"/>
              </w:rPr>
              <w:t>Mandatory</w:t>
            </w:r>
          </w:p>
        </w:tc>
        <w:tc>
          <w:tcPr>
            <w:tcW w:w="2259" w:type="dxa"/>
            <w:tcBorders>
              <w:top w:val="single" w:sz="4" w:space="0" w:color="auto"/>
              <w:left w:val="single" w:sz="4" w:space="0" w:color="auto"/>
              <w:bottom w:val="single" w:sz="4" w:space="0" w:color="auto"/>
              <w:right w:val="single" w:sz="4" w:space="0" w:color="auto"/>
            </w:tcBorders>
            <w:hideMark/>
          </w:tcPr>
          <w:p w:rsidR="00F004BB" w:rsidRPr="003276F6" w:rsidRDefault="00F004BB" w:rsidP="003276F6">
            <w:pPr>
              <w:jc w:val="center"/>
              <w:rPr>
                <w:rFonts w:ascii="Arial" w:hAnsi="Arial" w:cs="Arial"/>
                <w:b/>
                <w:bdr w:val="none" w:sz="0" w:space="0" w:color="auto" w:frame="1"/>
                <w:lang w:val="en-GB"/>
              </w:rPr>
            </w:pPr>
            <w:r w:rsidRPr="003276F6">
              <w:rPr>
                <w:rFonts w:ascii="Arial" w:hAnsi="Arial" w:cs="Arial"/>
                <w:b/>
                <w:bdr w:val="none" w:sz="0" w:space="0" w:color="auto" w:frame="1"/>
                <w:lang w:val="en-GB"/>
              </w:rPr>
              <w:t>Note</w:t>
            </w:r>
          </w:p>
        </w:tc>
      </w:tr>
      <w:tr w:rsidR="00AF6879" w:rsidRPr="003276F6" w:rsidTr="00AF6879">
        <w:tc>
          <w:tcPr>
            <w:tcW w:w="1122"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20</w:t>
            </w:r>
          </w:p>
        </w:tc>
        <w:tc>
          <w:tcPr>
            <w:tcW w:w="4675" w:type="dxa"/>
            <w:tcBorders>
              <w:top w:val="single" w:sz="4" w:space="0" w:color="auto"/>
              <w:left w:val="single" w:sz="4" w:space="0" w:color="auto"/>
              <w:bottom w:val="single" w:sz="4" w:space="0" w:color="auto"/>
              <w:right w:val="single" w:sz="4" w:space="0" w:color="auto"/>
            </w:tcBorders>
            <w:hideMark/>
          </w:tcPr>
          <w:p w:rsidR="00AF6879" w:rsidRPr="003276F6" w:rsidRDefault="00F004BB" w:rsidP="00DE4E0F">
            <w:pPr>
              <w:rPr>
                <w:rFonts w:ascii="Arial" w:hAnsi="Arial" w:cs="Arial"/>
                <w:bdr w:val="none" w:sz="0" w:space="0" w:color="auto" w:frame="1"/>
                <w:lang w:val="en-GB"/>
              </w:rPr>
            </w:pPr>
            <w:r w:rsidRPr="003276F6">
              <w:rPr>
                <w:rFonts w:ascii="Arial" w:hAnsi="Arial" w:cs="Arial"/>
                <w:bdr w:val="none" w:sz="0" w:space="0" w:color="auto" w:frame="1"/>
                <w:lang w:val="en-GB"/>
              </w:rPr>
              <w:t xml:space="preserve">Reference number (TRN) </w:t>
            </w:r>
            <w:r w:rsidR="006338E6" w:rsidRPr="003276F6">
              <w:rPr>
                <w:rFonts w:ascii="Arial" w:hAnsi="Arial" w:cs="Arial"/>
                <w:bdr w:val="none" w:sz="0" w:space="0" w:color="auto" w:frame="1"/>
                <w:lang w:val="en-GB"/>
              </w:rPr>
              <w:t xml:space="preserve">of </w:t>
            </w:r>
            <w:r w:rsidRPr="003276F6">
              <w:rPr>
                <w:rFonts w:ascii="Arial" w:hAnsi="Arial" w:cs="Arial"/>
                <w:bdr w:val="none" w:sz="0" w:space="0" w:color="auto" w:frame="1"/>
                <w:lang w:val="en-GB"/>
              </w:rPr>
              <w:t>payment system participant</w:t>
            </w:r>
          </w:p>
        </w:tc>
        <w:tc>
          <w:tcPr>
            <w:tcW w:w="1583"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2259"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TRN</w:t>
            </w:r>
          </w:p>
        </w:tc>
      </w:tr>
      <w:tr w:rsidR="00AF6879" w:rsidRPr="003276F6" w:rsidTr="00AF6879">
        <w:tc>
          <w:tcPr>
            <w:tcW w:w="1122"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57А</w:t>
            </w:r>
          </w:p>
        </w:tc>
        <w:tc>
          <w:tcPr>
            <w:tcW w:w="4675" w:type="dxa"/>
            <w:tcBorders>
              <w:top w:val="single" w:sz="4" w:space="0" w:color="auto"/>
              <w:left w:val="single" w:sz="4" w:space="0" w:color="auto"/>
              <w:bottom w:val="single" w:sz="4" w:space="0" w:color="auto"/>
              <w:right w:val="single" w:sz="4" w:space="0" w:color="auto"/>
            </w:tcBorders>
            <w:hideMark/>
          </w:tcPr>
          <w:p w:rsidR="00AF6879" w:rsidRPr="003276F6" w:rsidRDefault="00F004BB" w:rsidP="00B31202">
            <w:pPr>
              <w:autoSpaceDE w:val="0"/>
              <w:autoSpaceDN w:val="0"/>
              <w:adjustRightInd w:val="0"/>
              <w:rPr>
                <w:rFonts w:ascii="Arial" w:hAnsi="Arial" w:cs="Arial"/>
                <w:bdr w:val="none" w:sz="0" w:space="0" w:color="auto" w:frame="1"/>
                <w:lang w:val="en-GB"/>
              </w:rPr>
            </w:pPr>
            <w:r w:rsidRPr="003276F6">
              <w:rPr>
                <w:rFonts w:ascii="Arial" w:hAnsi="Arial" w:cs="Arial"/>
                <w:lang w:val="en-GB"/>
              </w:rPr>
              <w:t>BIC of the settlement agent with which the account is</w:t>
            </w:r>
            <w:r w:rsidR="00B31202">
              <w:rPr>
                <w:rFonts w:ascii="Arial" w:hAnsi="Arial" w:cs="Arial"/>
                <w:lang w:val="en-GB"/>
              </w:rPr>
              <w:t xml:space="preserve"> </w:t>
            </w:r>
            <w:r w:rsidRPr="003276F6">
              <w:rPr>
                <w:rFonts w:ascii="Arial" w:hAnsi="Arial" w:cs="Arial"/>
                <w:lang w:val="en-GB"/>
              </w:rPr>
              <w:t>held</w:t>
            </w:r>
          </w:p>
        </w:tc>
        <w:tc>
          <w:tcPr>
            <w:tcW w:w="1583"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2259" w:type="dxa"/>
            <w:tcBorders>
              <w:top w:val="single" w:sz="4" w:space="0" w:color="auto"/>
              <w:left w:val="single" w:sz="4" w:space="0" w:color="auto"/>
              <w:bottom w:val="single" w:sz="4" w:space="0" w:color="auto"/>
              <w:right w:val="single" w:sz="4" w:space="0" w:color="auto"/>
            </w:tcBorders>
          </w:tcPr>
          <w:p w:rsidR="00AF6879" w:rsidRPr="003276F6" w:rsidRDefault="00AF6879" w:rsidP="00DE4E0F">
            <w:pPr>
              <w:rPr>
                <w:rFonts w:ascii="Arial" w:hAnsi="Arial" w:cs="Arial"/>
                <w:bdr w:val="none" w:sz="0" w:space="0" w:color="auto" w:frame="1"/>
                <w:lang w:val="en-GB"/>
              </w:rPr>
            </w:pPr>
          </w:p>
        </w:tc>
      </w:tr>
      <w:tr w:rsidR="00AF6879" w:rsidRPr="003276F6" w:rsidTr="00AF6879">
        <w:trPr>
          <w:trHeight w:val="521"/>
        </w:trPr>
        <w:tc>
          <w:tcPr>
            <w:tcW w:w="1122"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59</w:t>
            </w:r>
          </w:p>
        </w:tc>
        <w:tc>
          <w:tcPr>
            <w:tcW w:w="4675" w:type="dxa"/>
            <w:tcBorders>
              <w:top w:val="single" w:sz="4" w:space="0" w:color="auto"/>
              <w:left w:val="single" w:sz="4" w:space="0" w:color="auto"/>
              <w:bottom w:val="single" w:sz="4" w:space="0" w:color="auto"/>
              <w:right w:val="single" w:sz="4" w:space="0" w:color="auto"/>
            </w:tcBorders>
            <w:hideMark/>
          </w:tcPr>
          <w:p w:rsidR="00AF6879" w:rsidRPr="003276F6" w:rsidRDefault="00F004BB" w:rsidP="00B31202">
            <w:pPr>
              <w:autoSpaceDE w:val="0"/>
              <w:autoSpaceDN w:val="0"/>
              <w:adjustRightInd w:val="0"/>
              <w:rPr>
                <w:rFonts w:ascii="Arial" w:hAnsi="Arial" w:cs="Arial"/>
                <w:bdr w:val="none" w:sz="0" w:space="0" w:color="auto" w:frame="1"/>
                <w:lang w:val="en-GB"/>
              </w:rPr>
            </w:pPr>
            <w:r w:rsidRPr="003276F6">
              <w:rPr>
                <w:rFonts w:ascii="Arial" w:hAnsi="Arial" w:cs="Arial"/>
                <w:lang w:val="en-GB"/>
              </w:rPr>
              <w:t xml:space="preserve">Account </w:t>
            </w:r>
            <w:r w:rsidRPr="003276F6">
              <w:rPr>
                <w:rFonts w:ascii="Arial" w:hAnsi="Arial" w:cs="Arial"/>
                <w:bdr w:val="none" w:sz="0" w:space="0" w:color="auto" w:frame="1"/>
                <w:lang w:val="en-GB"/>
              </w:rPr>
              <w:t xml:space="preserve">(IBAN) </w:t>
            </w:r>
            <w:r w:rsidRPr="003276F6">
              <w:rPr>
                <w:rFonts w:ascii="Arial" w:hAnsi="Arial" w:cs="Arial"/>
                <w:lang w:val="en-GB"/>
              </w:rPr>
              <w:t>to which the enquiry refers, slash and BIC of account holder in front of the account</w:t>
            </w:r>
          </w:p>
        </w:tc>
        <w:tc>
          <w:tcPr>
            <w:tcW w:w="1583"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2259" w:type="dxa"/>
            <w:tcBorders>
              <w:top w:val="single" w:sz="4" w:space="0" w:color="auto"/>
              <w:left w:val="single" w:sz="4" w:space="0" w:color="auto"/>
              <w:bottom w:val="single" w:sz="4" w:space="0" w:color="auto"/>
              <w:right w:val="single" w:sz="4" w:space="0" w:color="auto"/>
            </w:tcBorders>
          </w:tcPr>
          <w:p w:rsidR="00AF6879" w:rsidRPr="003276F6" w:rsidRDefault="00AF6879" w:rsidP="00DE4E0F">
            <w:pPr>
              <w:rPr>
                <w:rFonts w:ascii="Arial" w:hAnsi="Arial" w:cs="Arial"/>
                <w:bdr w:val="none" w:sz="0" w:space="0" w:color="auto" w:frame="1"/>
                <w:lang w:val="en-GB"/>
              </w:rPr>
            </w:pPr>
          </w:p>
        </w:tc>
      </w:tr>
      <w:tr w:rsidR="00AF6879" w:rsidRPr="003276F6" w:rsidTr="00AF6879">
        <w:tc>
          <w:tcPr>
            <w:tcW w:w="1122"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75</w:t>
            </w:r>
          </w:p>
        </w:tc>
        <w:tc>
          <w:tcPr>
            <w:tcW w:w="4675" w:type="dxa"/>
            <w:tcBorders>
              <w:top w:val="single" w:sz="4" w:space="0" w:color="auto"/>
              <w:left w:val="single" w:sz="4" w:space="0" w:color="auto"/>
              <w:bottom w:val="single" w:sz="4" w:space="0" w:color="auto"/>
              <w:right w:val="single" w:sz="4" w:space="0" w:color="auto"/>
            </w:tcBorders>
            <w:hideMark/>
          </w:tcPr>
          <w:p w:rsidR="00AF6879" w:rsidRPr="003276F6" w:rsidRDefault="006338E6" w:rsidP="00DE4E0F">
            <w:pPr>
              <w:rPr>
                <w:rFonts w:ascii="Arial" w:hAnsi="Arial" w:cs="Arial"/>
                <w:bdr w:val="none" w:sz="0" w:space="0" w:color="auto" w:frame="1"/>
                <w:lang w:val="en-GB"/>
              </w:rPr>
            </w:pPr>
            <w:r w:rsidRPr="003276F6">
              <w:rPr>
                <w:rFonts w:ascii="Arial" w:hAnsi="Arial" w:cs="Arial"/>
                <w:bdr w:val="none" w:sz="0" w:space="0" w:color="auto" w:frame="1"/>
                <w:lang w:val="en-GB"/>
              </w:rPr>
              <w:t>Request</w:t>
            </w:r>
          </w:p>
        </w:tc>
        <w:tc>
          <w:tcPr>
            <w:tcW w:w="1583"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2259" w:type="dxa"/>
            <w:tcBorders>
              <w:top w:val="single" w:sz="4" w:space="0" w:color="auto"/>
              <w:left w:val="single" w:sz="4" w:space="0" w:color="auto"/>
              <w:bottom w:val="single" w:sz="4" w:space="0" w:color="auto"/>
              <w:right w:val="single" w:sz="4" w:space="0" w:color="auto"/>
            </w:tcBorders>
            <w:hideMark/>
          </w:tcPr>
          <w:p w:rsidR="00AF6879" w:rsidRPr="003276F6" w:rsidRDefault="006338E6" w:rsidP="00DE4E0F">
            <w:pPr>
              <w:rPr>
                <w:rFonts w:ascii="Arial" w:hAnsi="Arial" w:cs="Arial"/>
                <w:bdr w:val="none" w:sz="0" w:space="0" w:color="auto" w:frame="1"/>
                <w:lang w:val="en-GB"/>
              </w:rPr>
            </w:pPr>
            <w:r w:rsidRPr="003276F6">
              <w:rPr>
                <w:rFonts w:ascii="Arial" w:hAnsi="Arial" w:cs="Arial"/>
                <w:bdr w:val="none" w:sz="0" w:space="0" w:color="auto" w:frame="1"/>
                <w:lang w:val="en-GB"/>
              </w:rPr>
              <w:t>Request</w:t>
            </w:r>
            <w:r w:rsidR="00AF6879" w:rsidRPr="003276F6">
              <w:rPr>
                <w:rFonts w:ascii="Arial" w:hAnsi="Arial" w:cs="Arial"/>
                <w:bdr w:val="none" w:sz="0" w:space="0" w:color="auto" w:frame="1"/>
                <w:lang w:val="en-GB"/>
              </w:rPr>
              <w:t>:</w:t>
            </w:r>
          </w:p>
          <w:p w:rsidR="00AF6879" w:rsidRPr="003276F6" w:rsidRDefault="00AF6879" w:rsidP="006338E6">
            <w:pPr>
              <w:rPr>
                <w:rFonts w:ascii="Arial" w:hAnsi="Arial" w:cs="Arial"/>
                <w:bdr w:val="none" w:sz="0" w:space="0" w:color="auto" w:frame="1"/>
                <w:lang w:val="en-GB"/>
              </w:rPr>
            </w:pPr>
            <w:r w:rsidRPr="003276F6">
              <w:rPr>
                <w:rFonts w:ascii="Arial" w:hAnsi="Arial" w:cs="Arial"/>
                <w:bdr w:val="none" w:sz="0" w:space="0" w:color="auto" w:frame="1"/>
                <w:lang w:val="en-GB"/>
              </w:rPr>
              <w:t xml:space="preserve">STAT – </w:t>
            </w:r>
            <w:r w:rsidR="006338E6" w:rsidRPr="003276F6">
              <w:rPr>
                <w:rFonts w:ascii="Arial" w:hAnsi="Arial" w:cs="Arial"/>
                <w:bdr w:val="none" w:sz="0" w:space="0" w:color="auto" w:frame="1"/>
                <w:lang w:val="en-GB"/>
              </w:rPr>
              <w:t>account status</w:t>
            </w:r>
          </w:p>
        </w:tc>
      </w:tr>
    </w:tbl>
    <w:p w:rsidR="00AF6879" w:rsidRPr="003276F6" w:rsidRDefault="00AF6879" w:rsidP="00DE4E0F">
      <w:pPr>
        <w:keepNext/>
        <w:outlineLvl w:val="2"/>
        <w:rPr>
          <w:rFonts w:ascii="Arial" w:hAnsi="Arial" w:cs="Arial"/>
          <w:b/>
          <w:bCs/>
          <w:bdr w:val="none" w:sz="0" w:space="0" w:color="auto" w:frame="1"/>
          <w:lang w:val="en-GB"/>
        </w:rPr>
      </w:pPr>
    </w:p>
    <w:p w:rsidR="00AF6879" w:rsidRPr="003276F6" w:rsidRDefault="00AF6879" w:rsidP="00DE4E0F">
      <w:pPr>
        <w:keepNext/>
        <w:outlineLvl w:val="2"/>
        <w:rPr>
          <w:rFonts w:ascii="Arial" w:hAnsi="Arial" w:cs="Arial"/>
          <w:b/>
          <w:bCs/>
          <w:bdr w:val="none" w:sz="0" w:space="0" w:color="auto" w:frame="1"/>
          <w:lang w:val="en-GB"/>
        </w:rPr>
      </w:pPr>
      <w:r w:rsidRPr="003276F6">
        <w:rPr>
          <w:rFonts w:ascii="Arial" w:hAnsi="Arial" w:cs="Arial"/>
          <w:b/>
          <w:bCs/>
          <w:bdr w:val="none" w:sz="0" w:space="0" w:color="auto" w:frame="1"/>
          <w:lang w:val="en-GB"/>
        </w:rPr>
        <w:tab/>
        <w:t>14.</w:t>
      </w:r>
      <w:r w:rsidRPr="003276F6">
        <w:rPr>
          <w:rFonts w:ascii="Arial" w:hAnsi="Arial" w:cs="Arial"/>
          <w:b/>
          <w:bCs/>
          <w:bdr w:val="none" w:sz="0" w:space="0" w:color="auto" w:frame="1"/>
          <w:lang w:val="en-GB"/>
        </w:rPr>
        <w:tab/>
      </w:r>
      <w:r w:rsidR="006338E6" w:rsidRPr="003276F6">
        <w:rPr>
          <w:rFonts w:ascii="Arial" w:hAnsi="Arial" w:cs="Arial"/>
          <w:b/>
          <w:bCs/>
          <w:bdr w:val="none" w:sz="0" w:space="0" w:color="auto" w:frame="1"/>
          <w:lang w:val="en-GB"/>
        </w:rPr>
        <w:t>Message</w:t>
      </w:r>
      <w:r w:rsidRPr="003276F6">
        <w:rPr>
          <w:rFonts w:ascii="Arial" w:hAnsi="Arial" w:cs="Arial"/>
          <w:b/>
          <w:bCs/>
          <w:bdr w:val="none" w:sz="0" w:space="0" w:color="auto" w:frame="1"/>
          <w:lang w:val="en-GB"/>
        </w:rPr>
        <w:t xml:space="preserve"> МТ 986 – </w:t>
      </w:r>
      <w:r w:rsidR="006338E6" w:rsidRPr="003276F6">
        <w:rPr>
          <w:rFonts w:ascii="Arial" w:hAnsi="Arial" w:cs="Arial"/>
          <w:b/>
          <w:bCs/>
          <w:bdr w:val="none" w:sz="0" w:space="0" w:color="auto" w:frame="1"/>
          <w:lang w:val="en-GB"/>
        </w:rPr>
        <w:t>status report</w:t>
      </w:r>
    </w:p>
    <w:p w:rsidR="00AF6879" w:rsidRPr="003276F6" w:rsidRDefault="00AF6879" w:rsidP="00DE4E0F">
      <w:pPr>
        <w:jc w:val="both"/>
        <w:rPr>
          <w:rFonts w:ascii="Arial" w:hAnsi="Arial" w:cs="Arial"/>
          <w:bdr w:val="none" w:sz="0" w:space="0" w:color="auto" w:frame="1"/>
          <w:lang w:val="en-GB"/>
        </w:rPr>
      </w:pPr>
    </w:p>
    <w:p w:rsidR="006338E6" w:rsidRPr="003276F6" w:rsidRDefault="00AF6879" w:rsidP="00DE4E0F">
      <w:pPr>
        <w:jc w:val="both"/>
        <w:rPr>
          <w:rFonts w:ascii="Arial" w:hAnsi="Arial" w:cs="Arial"/>
          <w:bdr w:val="none" w:sz="0" w:space="0" w:color="auto" w:frame="1"/>
          <w:lang w:val="en-GB"/>
        </w:rPr>
      </w:pPr>
      <w:r w:rsidRPr="003276F6">
        <w:rPr>
          <w:rFonts w:ascii="Arial" w:hAnsi="Arial" w:cs="Arial"/>
          <w:b/>
          <w:bCs/>
          <w:i/>
          <w:iCs/>
          <w:sz w:val="28"/>
          <w:bdr w:val="none" w:sz="0" w:space="0" w:color="auto" w:frame="1"/>
          <w:lang w:val="en-GB"/>
        </w:rPr>
        <w:tab/>
      </w:r>
      <w:r w:rsidRPr="003276F6">
        <w:rPr>
          <w:rFonts w:ascii="Arial" w:hAnsi="Arial" w:cs="Arial"/>
          <w:b/>
          <w:bCs/>
          <w:i/>
          <w:iCs/>
          <w:sz w:val="28"/>
          <w:bdr w:val="none" w:sz="0" w:space="0" w:color="auto" w:frame="1"/>
          <w:lang w:val="en-GB"/>
        </w:rPr>
        <w:tab/>
      </w:r>
      <w:r w:rsidR="006338E6" w:rsidRPr="003276F6">
        <w:rPr>
          <w:rFonts w:ascii="Arial" w:hAnsi="Arial" w:cs="Arial"/>
          <w:lang w:val="en-GB"/>
        </w:rPr>
        <w:t>Message МТ 986 is sent as a response to status enquiry.</w:t>
      </w:r>
    </w:p>
    <w:p w:rsidR="006338E6" w:rsidRPr="003276F6" w:rsidRDefault="006338E6" w:rsidP="00DE4E0F">
      <w:pPr>
        <w:jc w:val="both"/>
        <w:rPr>
          <w:rFonts w:ascii="Arial" w:hAnsi="Arial" w:cs="Arial"/>
          <w:bdr w:val="none" w:sz="0" w:space="0" w:color="auto" w:frame="1"/>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2"/>
        <w:gridCol w:w="4675"/>
        <w:gridCol w:w="1583"/>
        <w:gridCol w:w="2259"/>
      </w:tblGrid>
      <w:tr w:rsidR="006338E6" w:rsidRPr="003276F6" w:rsidTr="00AF6879">
        <w:tc>
          <w:tcPr>
            <w:tcW w:w="1122" w:type="dxa"/>
            <w:tcBorders>
              <w:top w:val="single" w:sz="4" w:space="0" w:color="auto"/>
              <w:left w:val="single" w:sz="4" w:space="0" w:color="auto"/>
              <w:bottom w:val="single" w:sz="4" w:space="0" w:color="auto"/>
              <w:right w:val="single" w:sz="4" w:space="0" w:color="auto"/>
            </w:tcBorders>
            <w:hideMark/>
          </w:tcPr>
          <w:p w:rsidR="006338E6" w:rsidRPr="003276F6" w:rsidRDefault="006338E6" w:rsidP="003276F6">
            <w:pPr>
              <w:jc w:val="center"/>
              <w:rPr>
                <w:rFonts w:ascii="Arial" w:hAnsi="Arial" w:cs="Arial"/>
                <w:b/>
                <w:bdr w:val="none" w:sz="0" w:space="0" w:color="auto" w:frame="1"/>
                <w:lang w:val="en-GB"/>
              </w:rPr>
            </w:pPr>
            <w:r w:rsidRPr="003276F6">
              <w:rPr>
                <w:rFonts w:ascii="Arial" w:hAnsi="Arial" w:cs="Arial"/>
                <w:b/>
                <w:bdr w:val="none" w:sz="0" w:space="0" w:color="auto" w:frame="1"/>
                <w:lang w:val="en-GB"/>
              </w:rPr>
              <w:t>Field</w:t>
            </w:r>
          </w:p>
        </w:tc>
        <w:tc>
          <w:tcPr>
            <w:tcW w:w="4675" w:type="dxa"/>
            <w:tcBorders>
              <w:top w:val="single" w:sz="4" w:space="0" w:color="auto"/>
              <w:left w:val="single" w:sz="4" w:space="0" w:color="auto"/>
              <w:bottom w:val="single" w:sz="4" w:space="0" w:color="auto"/>
              <w:right w:val="single" w:sz="4" w:space="0" w:color="auto"/>
            </w:tcBorders>
            <w:hideMark/>
          </w:tcPr>
          <w:p w:rsidR="006338E6" w:rsidRPr="003276F6" w:rsidRDefault="006338E6" w:rsidP="003276F6">
            <w:pPr>
              <w:jc w:val="center"/>
              <w:rPr>
                <w:rFonts w:ascii="Arial" w:hAnsi="Arial" w:cs="Arial"/>
                <w:b/>
                <w:bdr w:val="none" w:sz="0" w:space="0" w:color="auto" w:frame="1"/>
                <w:lang w:val="en-GB"/>
              </w:rPr>
            </w:pPr>
            <w:r w:rsidRPr="003276F6">
              <w:rPr>
                <w:rFonts w:ascii="Arial" w:hAnsi="Arial" w:cs="Arial"/>
                <w:b/>
                <w:bdr w:val="none" w:sz="0" w:space="0" w:color="auto" w:frame="1"/>
                <w:lang w:val="en-GB"/>
              </w:rPr>
              <w:t>Message element</w:t>
            </w:r>
          </w:p>
        </w:tc>
        <w:tc>
          <w:tcPr>
            <w:tcW w:w="1583" w:type="dxa"/>
            <w:tcBorders>
              <w:top w:val="single" w:sz="4" w:space="0" w:color="auto"/>
              <w:left w:val="single" w:sz="4" w:space="0" w:color="auto"/>
              <w:bottom w:val="single" w:sz="4" w:space="0" w:color="auto"/>
              <w:right w:val="single" w:sz="4" w:space="0" w:color="auto"/>
            </w:tcBorders>
            <w:hideMark/>
          </w:tcPr>
          <w:p w:rsidR="006338E6" w:rsidRPr="003276F6" w:rsidRDefault="006338E6" w:rsidP="003276F6">
            <w:pPr>
              <w:jc w:val="center"/>
              <w:rPr>
                <w:rFonts w:ascii="Arial" w:hAnsi="Arial" w:cs="Arial"/>
                <w:b/>
                <w:bdr w:val="none" w:sz="0" w:space="0" w:color="auto" w:frame="1"/>
                <w:lang w:val="en-GB"/>
              </w:rPr>
            </w:pPr>
            <w:r w:rsidRPr="003276F6">
              <w:rPr>
                <w:rFonts w:ascii="Arial" w:hAnsi="Arial" w:cs="Arial"/>
                <w:b/>
                <w:bdr w:val="none" w:sz="0" w:space="0" w:color="auto" w:frame="1"/>
                <w:lang w:val="en-GB"/>
              </w:rPr>
              <w:t>Mandatory</w:t>
            </w:r>
          </w:p>
        </w:tc>
        <w:tc>
          <w:tcPr>
            <w:tcW w:w="2259" w:type="dxa"/>
            <w:tcBorders>
              <w:top w:val="single" w:sz="4" w:space="0" w:color="auto"/>
              <w:left w:val="single" w:sz="4" w:space="0" w:color="auto"/>
              <w:bottom w:val="single" w:sz="4" w:space="0" w:color="auto"/>
              <w:right w:val="single" w:sz="4" w:space="0" w:color="auto"/>
            </w:tcBorders>
            <w:hideMark/>
          </w:tcPr>
          <w:p w:rsidR="006338E6" w:rsidRPr="003276F6" w:rsidRDefault="006338E6" w:rsidP="003276F6">
            <w:pPr>
              <w:jc w:val="center"/>
              <w:rPr>
                <w:rFonts w:ascii="Arial" w:hAnsi="Arial" w:cs="Arial"/>
                <w:b/>
                <w:bdr w:val="none" w:sz="0" w:space="0" w:color="auto" w:frame="1"/>
                <w:lang w:val="en-GB"/>
              </w:rPr>
            </w:pPr>
            <w:r w:rsidRPr="003276F6">
              <w:rPr>
                <w:rFonts w:ascii="Arial" w:hAnsi="Arial" w:cs="Arial"/>
                <w:b/>
                <w:bdr w:val="none" w:sz="0" w:space="0" w:color="auto" w:frame="1"/>
                <w:lang w:val="en-GB"/>
              </w:rPr>
              <w:t>Note</w:t>
            </w:r>
          </w:p>
        </w:tc>
      </w:tr>
      <w:tr w:rsidR="00AF6879" w:rsidRPr="003276F6" w:rsidTr="00AF6879">
        <w:tc>
          <w:tcPr>
            <w:tcW w:w="1122"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20</w:t>
            </w:r>
          </w:p>
        </w:tc>
        <w:tc>
          <w:tcPr>
            <w:tcW w:w="4675" w:type="dxa"/>
            <w:tcBorders>
              <w:top w:val="single" w:sz="4" w:space="0" w:color="auto"/>
              <w:left w:val="single" w:sz="4" w:space="0" w:color="auto"/>
              <w:bottom w:val="single" w:sz="4" w:space="0" w:color="auto"/>
              <w:right w:val="single" w:sz="4" w:space="0" w:color="auto"/>
            </w:tcBorders>
            <w:hideMark/>
          </w:tcPr>
          <w:p w:rsidR="00AF6879" w:rsidRPr="003276F6" w:rsidRDefault="006338E6" w:rsidP="00DE4E0F">
            <w:pPr>
              <w:rPr>
                <w:rFonts w:ascii="Arial" w:hAnsi="Arial" w:cs="Arial"/>
                <w:bdr w:val="none" w:sz="0" w:space="0" w:color="auto" w:frame="1"/>
                <w:lang w:val="en-GB"/>
              </w:rPr>
            </w:pPr>
            <w:r w:rsidRPr="003276F6">
              <w:rPr>
                <w:rFonts w:ascii="Arial" w:hAnsi="Arial" w:cs="Arial"/>
                <w:bdr w:val="none" w:sz="0" w:space="0" w:color="auto" w:frame="1"/>
                <w:lang w:val="en-GB"/>
              </w:rPr>
              <w:t>Reference number (TRN) of payment system participant</w:t>
            </w:r>
          </w:p>
        </w:tc>
        <w:tc>
          <w:tcPr>
            <w:tcW w:w="1583"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2259"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TRN</w:t>
            </w:r>
          </w:p>
        </w:tc>
      </w:tr>
      <w:tr w:rsidR="00AF6879" w:rsidRPr="003276F6" w:rsidTr="00AF6879">
        <w:tc>
          <w:tcPr>
            <w:tcW w:w="1122"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21</w:t>
            </w:r>
          </w:p>
        </w:tc>
        <w:tc>
          <w:tcPr>
            <w:tcW w:w="4675" w:type="dxa"/>
            <w:tcBorders>
              <w:top w:val="single" w:sz="4" w:space="0" w:color="auto"/>
              <w:left w:val="single" w:sz="4" w:space="0" w:color="auto"/>
              <w:bottom w:val="single" w:sz="4" w:space="0" w:color="auto"/>
              <w:right w:val="single" w:sz="4" w:space="0" w:color="auto"/>
            </w:tcBorders>
            <w:hideMark/>
          </w:tcPr>
          <w:p w:rsidR="00AF6879" w:rsidRPr="003276F6" w:rsidRDefault="006338E6" w:rsidP="00DE4E0F">
            <w:pPr>
              <w:rPr>
                <w:rFonts w:ascii="Arial" w:hAnsi="Arial" w:cs="Arial"/>
                <w:bdr w:val="none" w:sz="0" w:space="0" w:color="auto" w:frame="1"/>
                <w:lang w:val="en-GB"/>
              </w:rPr>
            </w:pPr>
            <w:r w:rsidRPr="003276F6">
              <w:rPr>
                <w:rFonts w:ascii="Arial" w:hAnsi="Arial" w:cs="Arial"/>
                <w:bdr w:val="none" w:sz="0" w:space="0" w:color="auto" w:frame="1"/>
                <w:lang w:val="en-GB"/>
              </w:rPr>
              <w:t>Connected reference</w:t>
            </w:r>
            <w:r w:rsidR="00AF6879" w:rsidRPr="003276F6">
              <w:rPr>
                <w:rFonts w:ascii="Arial" w:hAnsi="Arial" w:cs="Arial"/>
                <w:bdr w:val="none" w:sz="0" w:space="0" w:color="auto" w:frame="1"/>
                <w:lang w:val="en-GB"/>
              </w:rPr>
              <w:t xml:space="preserve"> </w:t>
            </w:r>
          </w:p>
        </w:tc>
        <w:tc>
          <w:tcPr>
            <w:tcW w:w="1583"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2259" w:type="dxa"/>
            <w:tcBorders>
              <w:top w:val="single" w:sz="4" w:space="0" w:color="auto"/>
              <w:left w:val="single" w:sz="4" w:space="0" w:color="auto"/>
              <w:bottom w:val="single" w:sz="4" w:space="0" w:color="auto"/>
              <w:right w:val="single" w:sz="4" w:space="0" w:color="auto"/>
            </w:tcBorders>
          </w:tcPr>
          <w:p w:rsidR="00AF6879" w:rsidRPr="003276F6" w:rsidRDefault="00AF6879" w:rsidP="00DE4E0F">
            <w:pPr>
              <w:rPr>
                <w:rFonts w:ascii="Arial" w:hAnsi="Arial" w:cs="Arial"/>
                <w:bdr w:val="none" w:sz="0" w:space="0" w:color="auto" w:frame="1"/>
                <w:lang w:val="en-GB"/>
              </w:rPr>
            </w:pPr>
          </w:p>
        </w:tc>
      </w:tr>
      <w:tr w:rsidR="00AF6879" w:rsidRPr="003276F6" w:rsidTr="00AF6879">
        <w:trPr>
          <w:trHeight w:val="521"/>
        </w:trPr>
        <w:tc>
          <w:tcPr>
            <w:tcW w:w="1122"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59</w:t>
            </w:r>
          </w:p>
        </w:tc>
        <w:tc>
          <w:tcPr>
            <w:tcW w:w="4675" w:type="dxa"/>
            <w:tcBorders>
              <w:top w:val="single" w:sz="4" w:space="0" w:color="auto"/>
              <w:left w:val="single" w:sz="4" w:space="0" w:color="auto"/>
              <w:bottom w:val="single" w:sz="4" w:space="0" w:color="auto"/>
              <w:right w:val="single" w:sz="4" w:space="0" w:color="auto"/>
            </w:tcBorders>
            <w:hideMark/>
          </w:tcPr>
          <w:p w:rsidR="00AF6879" w:rsidRPr="003276F6" w:rsidRDefault="006338E6" w:rsidP="006338E6">
            <w:pPr>
              <w:rPr>
                <w:rFonts w:ascii="Arial" w:hAnsi="Arial" w:cs="Arial"/>
                <w:bdr w:val="none" w:sz="0" w:space="0" w:color="auto" w:frame="1"/>
                <w:lang w:val="en-GB"/>
              </w:rPr>
            </w:pPr>
            <w:r w:rsidRPr="003276F6">
              <w:rPr>
                <w:rFonts w:ascii="Arial" w:hAnsi="Arial" w:cs="Arial"/>
                <w:bdr w:val="none" w:sz="0" w:space="0" w:color="auto" w:frame="1"/>
                <w:lang w:val="en-GB"/>
              </w:rPr>
              <w:t>IBAN</w:t>
            </w:r>
            <w:r w:rsidRPr="003276F6">
              <w:rPr>
                <w:rFonts w:ascii="Arial" w:hAnsi="Arial" w:cs="Arial"/>
                <w:lang w:val="en-GB"/>
              </w:rPr>
              <w:t xml:space="preserve"> to which the enquiry refers, slash and BIC of account holder in front of the account</w:t>
            </w:r>
          </w:p>
        </w:tc>
        <w:tc>
          <w:tcPr>
            <w:tcW w:w="1583" w:type="dxa"/>
            <w:tcBorders>
              <w:top w:val="single" w:sz="4" w:space="0" w:color="auto"/>
              <w:left w:val="single" w:sz="4" w:space="0" w:color="auto"/>
              <w:bottom w:val="single" w:sz="4" w:space="0" w:color="auto"/>
              <w:right w:val="single" w:sz="4" w:space="0" w:color="auto"/>
            </w:tcBorders>
          </w:tcPr>
          <w:p w:rsidR="00AF6879" w:rsidRPr="003276F6" w:rsidRDefault="00AF6879" w:rsidP="00DE4E0F">
            <w:pPr>
              <w:jc w:val="center"/>
              <w:rPr>
                <w:rFonts w:ascii="Arial" w:hAnsi="Arial" w:cs="Arial"/>
                <w:bdr w:val="none" w:sz="0" w:space="0" w:color="auto" w:frame="1"/>
                <w:lang w:val="en-GB"/>
              </w:rPr>
            </w:pPr>
          </w:p>
        </w:tc>
        <w:tc>
          <w:tcPr>
            <w:tcW w:w="2259" w:type="dxa"/>
            <w:tcBorders>
              <w:top w:val="single" w:sz="4" w:space="0" w:color="auto"/>
              <w:left w:val="single" w:sz="4" w:space="0" w:color="auto"/>
              <w:bottom w:val="single" w:sz="4" w:space="0" w:color="auto"/>
              <w:right w:val="single" w:sz="4" w:space="0" w:color="auto"/>
            </w:tcBorders>
          </w:tcPr>
          <w:p w:rsidR="00AF6879" w:rsidRPr="003276F6" w:rsidRDefault="00AF6879" w:rsidP="00DE4E0F">
            <w:pPr>
              <w:rPr>
                <w:rFonts w:ascii="Arial" w:hAnsi="Arial" w:cs="Arial"/>
                <w:bdr w:val="none" w:sz="0" w:space="0" w:color="auto" w:frame="1"/>
                <w:lang w:val="en-GB"/>
              </w:rPr>
            </w:pPr>
          </w:p>
        </w:tc>
      </w:tr>
      <w:tr w:rsidR="00AF6879" w:rsidRPr="003276F6" w:rsidTr="00AF6879">
        <w:tc>
          <w:tcPr>
            <w:tcW w:w="1122"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79</w:t>
            </w:r>
          </w:p>
        </w:tc>
        <w:tc>
          <w:tcPr>
            <w:tcW w:w="4675" w:type="dxa"/>
            <w:tcBorders>
              <w:top w:val="single" w:sz="4" w:space="0" w:color="auto"/>
              <w:left w:val="single" w:sz="4" w:space="0" w:color="auto"/>
              <w:bottom w:val="single" w:sz="4" w:space="0" w:color="auto"/>
              <w:right w:val="single" w:sz="4" w:space="0" w:color="auto"/>
            </w:tcBorders>
            <w:hideMark/>
          </w:tcPr>
          <w:p w:rsidR="00AF6879" w:rsidRPr="003276F6" w:rsidRDefault="006338E6" w:rsidP="00DE4E0F">
            <w:pPr>
              <w:rPr>
                <w:rFonts w:ascii="Arial" w:hAnsi="Arial" w:cs="Arial"/>
                <w:bdr w:val="none" w:sz="0" w:space="0" w:color="auto" w:frame="1"/>
                <w:lang w:val="en-GB"/>
              </w:rPr>
            </w:pPr>
            <w:r w:rsidRPr="003276F6">
              <w:rPr>
                <w:rFonts w:ascii="Arial" w:hAnsi="Arial" w:cs="Arial"/>
                <w:bdr w:val="none" w:sz="0" w:space="0" w:color="auto" w:frame="1"/>
                <w:lang w:val="en-GB"/>
              </w:rPr>
              <w:t>Response</w:t>
            </w:r>
          </w:p>
        </w:tc>
        <w:tc>
          <w:tcPr>
            <w:tcW w:w="1583"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center"/>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2259"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
                <w:bdr w:val="none" w:sz="0" w:space="0" w:color="auto" w:frame="1"/>
                <w:lang w:val="en-GB"/>
              </w:rPr>
              <w:t xml:space="preserve"> </w:t>
            </w:r>
          </w:p>
        </w:tc>
      </w:tr>
    </w:tbl>
    <w:p w:rsidR="00AF6879" w:rsidRPr="003276F6" w:rsidRDefault="00AF6879" w:rsidP="00DE4E0F">
      <w:pPr>
        <w:rPr>
          <w:rFonts w:ascii="Arial" w:hAnsi="Arial" w:cs="Arial"/>
          <w:bdr w:val="none" w:sz="0" w:space="0" w:color="auto" w:frame="1"/>
          <w:lang w:val="en-GB"/>
        </w:rPr>
      </w:pPr>
    </w:p>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ab/>
      </w:r>
      <w:r w:rsidRPr="003276F6">
        <w:rPr>
          <w:rFonts w:ascii="Arial" w:hAnsi="Arial" w:cs="Arial"/>
          <w:bdr w:val="none" w:sz="0" w:space="0" w:color="auto" w:frame="1"/>
          <w:lang w:val="en-GB"/>
        </w:rPr>
        <w:tab/>
      </w:r>
      <w:r w:rsidR="006338E6" w:rsidRPr="003276F6">
        <w:rPr>
          <w:rFonts w:ascii="Arial" w:hAnsi="Arial" w:cs="Arial"/>
          <w:bdr w:val="none" w:sz="0" w:space="0" w:color="auto" w:frame="1"/>
          <w:lang w:val="en-GB"/>
        </w:rPr>
        <w:t>If the enquiry is</w:t>
      </w:r>
      <w:r w:rsidRPr="003276F6">
        <w:rPr>
          <w:rFonts w:ascii="Arial" w:hAnsi="Arial" w:cs="Arial"/>
          <w:bdr w:val="none" w:sz="0" w:space="0" w:color="auto" w:frame="1"/>
          <w:lang w:val="en-GB"/>
        </w:rPr>
        <w:t xml:space="preserve"> STAT,</w:t>
      </w:r>
      <w:r w:rsidR="006338E6" w:rsidRPr="003276F6">
        <w:rPr>
          <w:rFonts w:ascii="Arial" w:hAnsi="Arial" w:cs="Arial"/>
          <w:bdr w:val="none" w:sz="0" w:space="0" w:color="auto" w:frame="1"/>
          <w:lang w:val="en-GB"/>
        </w:rPr>
        <w:t xml:space="preserve"> possible answers include</w:t>
      </w:r>
      <w:r w:rsidRPr="003276F6">
        <w:rPr>
          <w:rFonts w:ascii="Arial" w:hAnsi="Arial" w:cs="Arial"/>
          <w:bdr w:val="none" w:sz="0" w:space="0" w:color="auto" w:frame="1"/>
          <w:lang w:val="en-GB"/>
        </w:rPr>
        <w:t>:</w:t>
      </w:r>
    </w:p>
    <w:p w:rsidR="00AF6879" w:rsidRPr="003276F6" w:rsidRDefault="00AF6879" w:rsidP="00DE4E0F">
      <w:pPr>
        <w:rPr>
          <w:rFonts w:ascii="Arial" w:hAnsi="Arial" w:cs="Arial"/>
          <w:bdr w:val="none" w:sz="0" w:space="0" w:color="auto" w:frame="1"/>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57"/>
        <w:gridCol w:w="5984"/>
      </w:tblGrid>
      <w:tr w:rsidR="00AF6879" w:rsidRPr="003276F6" w:rsidTr="00AF6879">
        <w:tc>
          <w:tcPr>
            <w:tcW w:w="2057" w:type="dxa"/>
            <w:tcBorders>
              <w:top w:val="single" w:sz="4" w:space="0" w:color="auto"/>
              <w:left w:val="single" w:sz="4" w:space="0" w:color="auto"/>
              <w:bottom w:val="single" w:sz="4" w:space="0" w:color="auto"/>
              <w:right w:val="single" w:sz="4" w:space="0" w:color="auto"/>
            </w:tcBorders>
            <w:hideMark/>
          </w:tcPr>
          <w:p w:rsidR="00AF6879" w:rsidRPr="003276F6" w:rsidRDefault="006338E6" w:rsidP="006338E6">
            <w:pPr>
              <w:jc w:val="center"/>
              <w:rPr>
                <w:rFonts w:ascii="Arial" w:hAnsi="Arial" w:cs="Arial"/>
                <w:b/>
                <w:bdr w:val="none" w:sz="0" w:space="0" w:color="auto" w:frame="1"/>
                <w:lang w:val="en-GB"/>
              </w:rPr>
            </w:pPr>
            <w:r w:rsidRPr="003276F6">
              <w:rPr>
                <w:rFonts w:ascii="Arial" w:hAnsi="Arial" w:cs="Arial"/>
                <w:b/>
                <w:bdr w:val="none" w:sz="0" w:space="0" w:color="auto" w:frame="1"/>
                <w:lang w:val="en-GB"/>
              </w:rPr>
              <w:t>Response</w:t>
            </w:r>
          </w:p>
        </w:tc>
        <w:tc>
          <w:tcPr>
            <w:tcW w:w="5984" w:type="dxa"/>
            <w:tcBorders>
              <w:top w:val="single" w:sz="4" w:space="0" w:color="auto"/>
              <w:left w:val="single" w:sz="4" w:space="0" w:color="auto"/>
              <w:bottom w:val="single" w:sz="4" w:space="0" w:color="auto"/>
              <w:right w:val="single" w:sz="4" w:space="0" w:color="auto"/>
            </w:tcBorders>
            <w:hideMark/>
          </w:tcPr>
          <w:p w:rsidR="00AF6879" w:rsidRPr="003276F6" w:rsidRDefault="006338E6" w:rsidP="00376D5B">
            <w:pPr>
              <w:jc w:val="center"/>
              <w:rPr>
                <w:rFonts w:ascii="Arial" w:hAnsi="Arial" w:cs="Arial"/>
                <w:b/>
                <w:bdr w:val="none" w:sz="0" w:space="0" w:color="auto" w:frame="1"/>
                <w:lang w:val="en-GB"/>
              </w:rPr>
            </w:pPr>
            <w:r w:rsidRPr="003276F6">
              <w:rPr>
                <w:rFonts w:ascii="Arial" w:hAnsi="Arial" w:cs="Arial"/>
                <w:b/>
                <w:bdr w:val="none" w:sz="0" w:space="0" w:color="auto" w:frame="1"/>
                <w:lang w:val="en-GB"/>
              </w:rPr>
              <w:t>Meaning</w:t>
            </w:r>
          </w:p>
        </w:tc>
      </w:tr>
      <w:tr w:rsidR="00AF6879" w:rsidRPr="003276F6" w:rsidTr="00AF6879">
        <w:tc>
          <w:tcPr>
            <w:tcW w:w="2057"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АА</w:t>
            </w:r>
          </w:p>
        </w:tc>
        <w:tc>
          <w:tcPr>
            <w:tcW w:w="5984" w:type="dxa"/>
            <w:tcBorders>
              <w:top w:val="single" w:sz="4" w:space="0" w:color="auto"/>
              <w:left w:val="single" w:sz="4" w:space="0" w:color="auto"/>
              <w:bottom w:val="single" w:sz="4" w:space="0" w:color="auto"/>
              <w:right w:val="single" w:sz="4" w:space="0" w:color="auto"/>
            </w:tcBorders>
            <w:hideMark/>
          </w:tcPr>
          <w:p w:rsidR="00AF6879" w:rsidRPr="003276F6" w:rsidRDefault="006338E6" w:rsidP="00DE4E0F">
            <w:pPr>
              <w:rPr>
                <w:rFonts w:ascii="Arial" w:hAnsi="Arial" w:cs="Arial"/>
                <w:bdr w:val="none" w:sz="0" w:space="0" w:color="auto" w:frame="1"/>
                <w:lang w:val="en-GB"/>
              </w:rPr>
            </w:pPr>
            <w:r w:rsidRPr="003276F6">
              <w:rPr>
                <w:rFonts w:ascii="Arial" w:hAnsi="Arial" w:cs="Arial"/>
                <w:lang w:val="en-GB"/>
              </w:rPr>
              <w:t>Account is not blocked</w:t>
            </w:r>
          </w:p>
        </w:tc>
      </w:tr>
      <w:tr w:rsidR="00AF6879" w:rsidRPr="003276F6" w:rsidTr="00AF6879">
        <w:tc>
          <w:tcPr>
            <w:tcW w:w="2057"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DA</w:t>
            </w:r>
          </w:p>
        </w:tc>
        <w:tc>
          <w:tcPr>
            <w:tcW w:w="5984" w:type="dxa"/>
            <w:tcBorders>
              <w:top w:val="single" w:sz="4" w:space="0" w:color="auto"/>
              <w:left w:val="single" w:sz="4" w:space="0" w:color="auto"/>
              <w:bottom w:val="single" w:sz="4" w:space="0" w:color="auto"/>
              <w:right w:val="single" w:sz="4" w:space="0" w:color="auto"/>
            </w:tcBorders>
            <w:hideMark/>
          </w:tcPr>
          <w:p w:rsidR="00AF6879" w:rsidRPr="003276F6" w:rsidRDefault="006338E6" w:rsidP="00DE4E0F">
            <w:pPr>
              <w:rPr>
                <w:rFonts w:ascii="Arial" w:hAnsi="Arial" w:cs="Arial"/>
                <w:bdr w:val="none" w:sz="0" w:space="0" w:color="auto" w:frame="1"/>
                <w:lang w:val="en-GB"/>
              </w:rPr>
            </w:pPr>
            <w:r w:rsidRPr="003276F6">
              <w:rPr>
                <w:rFonts w:ascii="Arial" w:hAnsi="Arial" w:cs="Arial"/>
                <w:lang w:val="en-GB"/>
              </w:rPr>
              <w:t>Account is blocked for debit</w:t>
            </w:r>
          </w:p>
        </w:tc>
      </w:tr>
      <w:tr w:rsidR="00AF6879" w:rsidRPr="003276F6" w:rsidTr="00AF6879">
        <w:tc>
          <w:tcPr>
            <w:tcW w:w="2057"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AC</w:t>
            </w:r>
          </w:p>
        </w:tc>
        <w:tc>
          <w:tcPr>
            <w:tcW w:w="5984" w:type="dxa"/>
            <w:tcBorders>
              <w:top w:val="single" w:sz="4" w:space="0" w:color="auto"/>
              <w:left w:val="single" w:sz="4" w:space="0" w:color="auto"/>
              <w:bottom w:val="single" w:sz="4" w:space="0" w:color="auto"/>
              <w:right w:val="single" w:sz="4" w:space="0" w:color="auto"/>
            </w:tcBorders>
            <w:hideMark/>
          </w:tcPr>
          <w:p w:rsidR="00AF6879" w:rsidRPr="003276F6" w:rsidRDefault="006338E6" w:rsidP="00DE4E0F">
            <w:pPr>
              <w:rPr>
                <w:rFonts w:ascii="Arial" w:hAnsi="Arial" w:cs="Arial"/>
                <w:bdr w:val="none" w:sz="0" w:space="0" w:color="auto" w:frame="1"/>
                <w:lang w:val="en-GB"/>
              </w:rPr>
            </w:pPr>
            <w:r w:rsidRPr="003276F6">
              <w:rPr>
                <w:rFonts w:ascii="Arial" w:hAnsi="Arial" w:cs="Arial"/>
                <w:lang w:val="en-GB"/>
              </w:rPr>
              <w:t>Account is blocked for credit</w:t>
            </w:r>
          </w:p>
        </w:tc>
      </w:tr>
      <w:tr w:rsidR="00AF6879" w:rsidRPr="003276F6" w:rsidTr="00AF6879">
        <w:tc>
          <w:tcPr>
            <w:tcW w:w="2057"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rPr>
                <w:rFonts w:ascii="Arial" w:hAnsi="Arial" w:cs="Arial"/>
                <w:bdr w:val="none" w:sz="0" w:space="0" w:color="auto" w:frame="1"/>
                <w:lang w:val="en-GB"/>
              </w:rPr>
            </w:pPr>
            <w:r w:rsidRPr="003276F6">
              <w:rPr>
                <w:rFonts w:ascii="Arial" w:hAnsi="Arial" w:cs="Arial"/>
                <w:bdr w:val="none" w:sz="0" w:space="0" w:color="auto" w:frame="1"/>
                <w:lang w:val="en-GB"/>
              </w:rPr>
              <w:t>DC</w:t>
            </w:r>
          </w:p>
        </w:tc>
        <w:tc>
          <w:tcPr>
            <w:tcW w:w="5984" w:type="dxa"/>
            <w:tcBorders>
              <w:top w:val="single" w:sz="4" w:space="0" w:color="auto"/>
              <w:left w:val="single" w:sz="4" w:space="0" w:color="auto"/>
              <w:bottom w:val="single" w:sz="4" w:space="0" w:color="auto"/>
              <w:right w:val="single" w:sz="4" w:space="0" w:color="auto"/>
            </w:tcBorders>
            <w:hideMark/>
          </w:tcPr>
          <w:p w:rsidR="00AF6879" w:rsidRPr="003276F6" w:rsidRDefault="006338E6" w:rsidP="00DE4E0F">
            <w:pPr>
              <w:rPr>
                <w:rFonts w:ascii="Arial" w:hAnsi="Arial" w:cs="Arial"/>
                <w:bdr w:val="none" w:sz="0" w:space="0" w:color="auto" w:frame="1"/>
                <w:lang w:val="en-GB"/>
              </w:rPr>
            </w:pPr>
            <w:r w:rsidRPr="003276F6">
              <w:rPr>
                <w:rFonts w:ascii="Arial" w:hAnsi="Arial" w:cs="Arial"/>
                <w:bdr w:val="none" w:sz="0" w:space="0" w:color="auto" w:frame="1"/>
                <w:lang w:val="en-GB"/>
              </w:rPr>
              <w:t>Account in blocked</w:t>
            </w:r>
          </w:p>
        </w:tc>
      </w:tr>
    </w:tbl>
    <w:p w:rsidR="00AF6879" w:rsidRPr="003276F6" w:rsidRDefault="00AF6879" w:rsidP="00DE4E0F">
      <w:pPr>
        <w:jc w:val="right"/>
        <w:rPr>
          <w:rFonts w:ascii="Arial" w:hAnsi="Arial" w:cs="Arial"/>
          <w:sz w:val="28"/>
          <w:szCs w:val="28"/>
          <w:bdr w:val="none" w:sz="0" w:space="0" w:color="auto" w:frame="1"/>
          <w:lang w:val="en-GB"/>
        </w:rPr>
      </w:pPr>
    </w:p>
    <w:p w:rsidR="00AF6879" w:rsidRPr="003276F6" w:rsidRDefault="00376D5B" w:rsidP="00376D5B">
      <w:pPr>
        <w:keepNext/>
        <w:outlineLvl w:val="2"/>
        <w:rPr>
          <w:rFonts w:ascii="Arial" w:hAnsi="Arial" w:cs="Arial"/>
          <w:b/>
          <w:bCs/>
          <w:lang w:val="en-GB"/>
        </w:rPr>
      </w:pPr>
      <w:bookmarkStart w:id="1" w:name="_Toc19344103"/>
      <w:r w:rsidRPr="003276F6">
        <w:rPr>
          <w:rFonts w:ascii="Arial" w:eastAsia="Arial Unicode MS" w:hAnsi="Arial" w:cs="Arial"/>
          <w:b/>
          <w:lang w:val="en-GB"/>
        </w:rPr>
        <w:tab/>
        <w:t>15.</w:t>
      </w:r>
      <w:r w:rsidRPr="003276F6">
        <w:rPr>
          <w:rFonts w:ascii="Arial" w:eastAsia="Arial Unicode MS" w:hAnsi="Arial" w:cs="Arial"/>
          <w:b/>
          <w:lang w:val="en-GB"/>
        </w:rPr>
        <w:tab/>
      </w:r>
      <w:r w:rsidR="006338E6" w:rsidRPr="003276F6">
        <w:rPr>
          <w:rFonts w:ascii="Arial" w:hAnsi="Arial" w:cs="Arial"/>
          <w:b/>
          <w:bCs/>
          <w:lang w:val="en-GB"/>
        </w:rPr>
        <w:t>Message</w:t>
      </w:r>
      <w:r w:rsidR="00AF6879" w:rsidRPr="003276F6">
        <w:rPr>
          <w:rFonts w:ascii="Arial" w:hAnsi="Arial" w:cs="Arial"/>
          <w:b/>
          <w:bCs/>
          <w:lang w:val="en-GB"/>
        </w:rPr>
        <w:t xml:space="preserve"> МТ 999 – </w:t>
      </w:r>
      <w:bookmarkEnd w:id="1"/>
      <w:r w:rsidR="006338E6" w:rsidRPr="003276F6">
        <w:rPr>
          <w:rFonts w:ascii="Arial" w:hAnsi="Arial" w:cs="Arial"/>
          <w:b/>
          <w:bCs/>
          <w:lang w:val="en-GB"/>
        </w:rPr>
        <w:t>free format message</w:t>
      </w:r>
    </w:p>
    <w:p w:rsidR="00AF6879" w:rsidRPr="003276F6" w:rsidRDefault="00AF6879" w:rsidP="00DE4E0F">
      <w:pPr>
        <w:jc w:val="both"/>
        <w:rPr>
          <w:rFonts w:ascii="Times New Roman" w:eastAsia="Arial Unicode MS" w:hAnsi="Times New Roman"/>
          <w:lang w:val="en-GB"/>
        </w:rPr>
      </w:pPr>
    </w:p>
    <w:p w:rsidR="00AF6879" w:rsidRPr="003276F6" w:rsidRDefault="00AF6879" w:rsidP="00DE4E0F">
      <w:pPr>
        <w:jc w:val="both"/>
        <w:rPr>
          <w:rFonts w:ascii="Arial" w:hAnsi="Arial" w:cs="Arial"/>
          <w:bdr w:val="none" w:sz="0" w:space="0" w:color="auto" w:frame="1"/>
          <w:lang w:val="en-GB"/>
        </w:rPr>
      </w:pPr>
      <w:r w:rsidRPr="003276F6">
        <w:rPr>
          <w:rFonts w:ascii="Times New Roman" w:eastAsia="Arial Unicode MS" w:hAnsi="Times New Roman"/>
          <w:lang w:val="en-GB"/>
        </w:rPr>
        <w:tab/>
      </w:r>
      <w:r w:rsidR="00DE4E0F" w:rsidRPr="003276F6">
        <w:rPr>
          <w:rFonts w:ascii="Times New Roman" w:eastAsia="Arial Unicode MS" w:hAnsi="Times New Roman"/>
          <w:lang w:val="en-GB"/>
        </w:rPr>
        <w:tab/>
      </w:r>
      <w:r w:rsidR="006338E6" w:rsidRPr="003276F6">
        <w:rPr>
          <w:rFonts w:ascii="Arial" w:hAnsi="Arial" w:cs="Arial"/>
          <w:lang w:val="en-GB"/>
        </w:rPr>
        <w:t>Message МТ 999 is a free-format message. Message elements are as follows</w:t>
      </w:r>
      <w:r w:rsidRPr="003276F6">
        <w:rPr>
          <w:rFonts w:ascii="Arial" w:hAnsi="Arial" w:cs="Arial"/>
          <w:bdr w:val="none" w:sz="0" w:space="0" w:color="auto" w:frame="1"/>
          <w:lang w:val="en-GB"/>
        </w:rPr>
        <w:t>:</w:t>
      </w:r>
    </w:p>
    <w:p w:rsidR="00AF6879" w:rsidRPr="003276F6" w:rsidRDefault="00AF6879" w:rsidP="00DE4E0F">
      <w:pPr>
        <w:jc w:val="both"/>
        <w:rPr>
          <w:rFonts w:ascii="Arial" w:hAnsi="Arial" w:cs="Arial"/>
          <w:bdr w:val="none" w:sz="0" w:space="0" w:color="auto" w:frame="1"/>
          <w:lang w:val="en-GB"/>
        </w:rPr>
      </w:pP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961"/>
        <w:gridCol w:w="1557"/>
        <w:gridCol w:w="1984"/>
      </w:tblGrid>
      <w:tr w:rsidR="006338E6" w:rsidRPr="003276F6" w:rsidTr="006338E6">
        <w:tc>
          <w:tcPr>
            <w:tcW w:w="993" w:type="dxa"/>
            <w:tcBorders>
              <w:top w:val="single" w:sz="4" w:space="0" w:color="auto"/>
              <w:left w:val="single" w:sz="4" w:space="0" w:color="auto"/>
              <w:bottom w:val="single" w:sz="4" w:space="0" w:color="auto"/>
              <w:right w:val="single" w:sz="4" w:space="0" w:color="auto"/>
            </w:tcBorders>
            <w:hideMark/>
          </w:tcPr>
          <w:p w:rsidR="006338E6" w:rsidRPr="003276F6" w:rsidRDefault="006338E6" w:rsidP="003276F6">
            <w:pPr>
              <w:jc w:val="center"/>
              <w:rPr>
                <w:rFonts w:ascii="Arial" w:hAnsi="Arial" w:cs="Arial"/>
                <w:b/>
                <w:bdr w:val="none" w:sz="0" w:space="0" w:color="auto" w:frame="1"/>
                <w:lang w:val="en-GB"/>
              </w:rPr>
            </w:pPr>
            <w:r w:rsidRPr="003276F6">
              <w:rPr>
                <w:rFonts w:ascii="Arial" w:hAnsi="Arial" w:cs="Arial"/>
                <w:b/>
                <w:bdr w:val="none" w:sz="0" w:space="0" w:color="auto" w:frame="1"/>
                <w:lang w:val="en-GB"/>
              </w:rPr>
              <w:t>Field</w:t>
            </w:r>
          </w:p>
        </w:tc>
        <w:tc>
          <w:tcPr>
            <w:tcW w:w="4961" w:type="dxa"/>
            <w:tcBorders>
              <w:top w:val="single" w:sz="4" w:space="0" w:color="auto"/>
              <w:left w:val="single" w:sz="4" w:space="0" w:color="auto"/>
              <w:bottom w:val="single" w:sz="4" w:space="0" w:color="auto"/>
              <w:right w:val="single" w:sz="4" w:space="0" w:color="auto"/>
            </w:tcBorders>
            <w:hideMark/>
          </w:tcPr>
          <w:p w:rsidR="006338E6" w:rsidRPr="003276F6" w:rsidRDefault="006338E6" w:rsidP="003276F6">
            <w:pPr>
              <w:jc w:val="center"/>
              <w:rPr>
                <w:rFonts w:ascii="Arial" w:hAnsi="Arial" w:cs="Arial"/>
                <w:b/>
                <w:bdr w:val="none" w:sz="0" w:space="0" w:color="auto" w:frame="1"/>
                <w:lang w:val="en-GB"/>
              </w:rPr>
            </w:pPr>
            <w:r w:rsidRPr="003276F6">
              <w:rPr>
                <w:rFonts w:ascii="Arial" w:hAnsi="Arial" w:cs="Arial"/>
                <w:b/>
                <w:bdr w:val="none" w:sz="0" w:space="0" w:color="auto" w:frame="1"/>
                <w:lang w:val="en-GB"/>
              </w:rPr>
              <w:t>Message element</w:t>
            </w:r>
          </w:p>
        </w:tc>
        <w:tc>
          <w:tcPr>
            <w:tcW w:w="1557" w:type="dxa"/>
            <w:tcBorders>
              <w:top w:val="single" w:sz="4" w:space="0" w:color="auto"/>
              <w:left w:val="single" w:sz="4" w:space="0" w:color="auto"/>
              <w:bottom w:val="single" w:sz="4" w:space="0" w:color="auto"/>
              <w:right w:val="single" w:sz="4" w:space="0" w:color="auto"/>
            </w:tcBorders>
            <w:hideMark/>
          </w:tcPr>
          <w:p w:rsidR="006338E6" w:rsidRPr="003276F6" w:rsidRDefault="006338E6" w:rsidP="003276F6">
            <w:pPr>
              <w:jc w:val="center"/>
              <w:rPr>
                <w:rFonts w:ascii="Arial" w:hAnsi="Arial" w:cs="Arial"/>
                <w:b/>
                <w:bdr w:val="none" w:sz="0" w:space="0" w:color="auto" w:frame="1"/>
                <w:lang w:val="en-GB"/>
              </w:rPr>
            </w:pPr>
            <w:r w:rsidRPr="003276F6">
              <w:rPr>
                <w:rFonts w:ascii="Arial" w:hAnsi="Arial" w:cs="Arial"/>
                <w:b/>
                <w:bdr w:val="none" w:sz="0" w:space="0" w:color="auto" w:frame="1"/>
                <w:lang w:val="en-GB"/>
              </w:rPr>
              <w:t>Mandatory</w:t>
            </w:r>
          </w:p>
        </w:tc>
        <w:tc>
          <w:tcPr>
            <w:tcW w:w="1984" w:type="dxa"/>
            <w:tcBorders>
              <w:top w:val="single" w:sz="4" w:space="0" w:color="auto"/>
              <w:left w:val="single" w:sz="4" w:space="0" w:color="auto"/>
              <w:bottom w:val="single" w:sz="4" w:space="0" w:color="auto"/>
              <w:right w:val="single" w:sz="4" w:space="0" w:color="auto"/>
            </w:tcBorders>
            <w:hideMark/>
          </w:tcPr>
          <w:p w:rsidR="006338E6" w:rsidRPr="003276F6" w:rsidRDefault="006338E6" w:rsidP="003276F6">
            <w:pPr>
              <w:jc w:val="center"/>
              <w:rPr>
                <w:rFonts w:ascii="Arial" w:hAnsi="Arial" w:cs="Arial"/>
                <w:b/>
                <w:bdr w:val="none" w:sz="0" w:space="0" w:color="auto" w:frame="1"/>
                <w:lang w:val="en-GB"/>
              </w:rPr>
            </w:pPr>
            <w:r w:rsidRPr="003276F6">
              <w:rPr>
                <w:rFonts w:ascii="Arial" w:hAnsi="Arial" w:cs="Arial"/>
                <w:b/>
                <w:bdr w:val="none" w:sz="0" w:space="0" w:color="auto" w:frame="1"/>
                <w:lang w:val="en-GB"/>
              </w:rPr>
              <w:t>Note</w:t>
            </w:r>
          </w:p>
        </w:tc>
      </w:tr>
      <w:tr w:rsidR="00AF6879" w:rsidRPr="003276F6" w:rsidTr="006338E6">
        <w:tc>
          <w:tcPr>
            <w:tcW w:w="993"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both"/>
              <w:rPr>
                <w:rFonts w:ascii="Arial" w:hAnsi="Arial" w:cs="Arial"/>
                <w:bdr w:val="none" w:sz="0" w:space="0" w:color="auto" w:frame="1"/>
                <w:lang w:val="en-GB"/>
              </w:rPr>
            </w:pPr>
            <w:r w:rsidRPr="003276F6">
              <w:rPr>
                <w:rFonts w:ascii="Arial" w:hAnsi="Arial" w:cs="Arial"/>
                <w:bdr w:val="none" w:sz="0" w:space="0" w:color="auto" w:frame="1"/>
                <w:lang w:val="en-GB"/>
              </w:rPr>
              <w:t>20</w:t>
            </w:r>
          </w:p>
        </w:tc>
        <w:tc>
          <w:tcPr>
            <w:tcW w:w="4961" w:type="dxa"/>
            <w:tcBorders>
              <w:top w:val="single" w:sz="4" w:space="0" w:color="auto"/>
              <w:left w:val="single" w:sz="4" w:space="0" w:color="auto"/>
              <w:bottom w:val="single" w:sz="4" w:space="0" w:color="auto"/>
              <w:right w:val="single" w:sz="4" w:space="0" w:color="auto"/>
            </w:tcBorders>
            <w:hideMark/>
          </w:tcPr>
          <w:p w:rsidR="00AF6879" w:rsidRPr="003276F6" w:rsidRDefault="006338E6" w:rsidP="00DE4E0F">
            <w:pPr>
              <w:jc w:val="both"/>
              <w:rPr>
                <w:rFonts w:ascii="Arial" w:hAnsi="Arial" w:cs="Arial"/>
                <w:bdr w:val="none" w:sz="0" w:space="0" w:color="auto" w:frame="1"/>
                <w:lang w:val="en-GB"/>
              </w:rPr>
            </w:pPr>
            <w:r w:rsidRPr="003276F6">
              <w:rPr>
                <w:rFonts w:ascii="Arial" w:hAnsi="Arial" w:cs="Arial"/>
                <w:bdr w:val="none" w:sz="0" w:space="0" w:color="auto" w:frame="1"/>
                <w:lang w:val="en-GB"/>
              </w:rPr>
              <w:t>Reference number (TRN) of payment system participant</w:t>
            </w:r>
          </w:p>
        </w:tc>
        <w:tc>
          <w:tcPr>
            <w:tcW w:w="1557"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both"/>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1984"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both"/>
              <w:rPr>
                <w:rFonts w:ascii="Arial" w:hAnsi="Arial" w:cs="Arial"/>
                <w:bdr w:val="none" w:sz="0" w:space="0" w:color="auto" w:frame="1"/>
                <w:lang w:val="en-GB"/>
              </w:rPr>
            </w:pPr>
            <w:r w:rsidRPr="003276F6">
              <w:rPr>
                <w:rFonts w:ascii="Arial" w:hAnsi="Arial" w:cs="Arial"/>
                <w:bdr w:val="none" w:sz="0" w:space="0" w:color="auto" w:frame="1"/>
                <w:lang w:val="en-GB"/>
              </w:rPr>
              <w:t>TRN</w:t>
            </w:r>
          </w:p>
        </w:tc>
      </w:tr>
      <w:tr w:rsidR="00AF6879" w:rsidRPr="003276F6" w:rsidTr="006338E6">
        <w:tc>
          <w:tcPr>
            <w:tcW w:w="993"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both"/>
              <w:rPr>
                <w:rFonts w:ascii="Arial" w:hAnsi="Arial" w:cs="Arial"/>
                <w:bdr w:val="none" w:sz="0" w:space="0" w:color="auto" w:frame="1"/>
                <w:lang w:val="en-GB"/>
              </w:rPr>
            </w:pPr>
            <w:r w:rsidRPr="003276F6">
              <w:rPr>
                <w:rFonts w:ascii="Arial" w:hAnsi="Arial" w:cs="Arial"/>
                <w:bdr w:val="none" w:sz="0" w:space="0" w:color="auto" w:frame="1"/>
                <w:lang w:val="en-GB"/>
              </w:rPr>
              <w:t>79</w:t>
            </w:r>
          </w:p>
        </w:tc>
        <w:tc>
          <w:tcPr>
            <w:tcW w:w="4961" w:type="dxa"/>
            <w:tcBorders>
              <w:top w:val="single" w:sz="4" w:space="0" w:color="auto"/>
              <w:left w:val="single" w:sz="4" w:space="0" w:color="auto"/>
              <w:bottom w:val="single" w:sz="4" w:space="0" w:color="auto"/>
              <w:right w:val="single" w:sz="4" w:space="0" w:color="auto"/>
            </w:tcBorders>
          </w:tcPr>
          <w:p w:rsidR="00AF6879" w:rsidRPr="003276F6" w:rsidRDefault="006338E6" w:rsidP="00DE4E0F">
            <w:pPr>
              <w:jc w:val="both"/>
              <w:rPr>
                <w:rFonts w:ascii="Arial" w:hAnsi="Arial" w:cs="Arial"/>
                <w:bdr w:val="none" w:sz="0" w:space="0" w:color="auto" w:frame="1"/>
                <w:lang w:val="en-GB"/>
              </w:rPr>
            </w:pPr>
            <w:r w:rsidRPr="003276F6">
              <w:rPr>
                <w:rFonts w:ascii="Arial" w:hAnsi="Arial" w:cs="Arial"/>
                <w:lang w:val="en-GB"/>
              </w:rPr>
              <w:t>Text of the message, in the first line</w:t>
            </w:r>
            <w:r w:rsidR="00AF6879" w:rsidRPr="003276F6">
              <w:rPr>
                <w:rFonts w:ascii="Arial" w:hAnsi="Arial" w:cs="Arial"/>
                <w:bdr w:val="none" w:sz="0" w:space="0" w:color="auto" w:frame="1"/>
                <w:lang w:val="en-GB"/>
              </w:rPr>
              <w:t>:</w:t>
            </w:r>
          </w:p>
          <w:p w:rsidR="00AF6879" w:rsidRPr="003276F6" w:rsidRDefault="00AF6879" w:rsidP="00DE4E0F">
            <w:pPr>
              <w:jc w:val="both"/>
              <w:rPr>
                <w:rFonts w:ascii="Arial" w:hAnsi="Arial" w:cs="Arial"/>
                <w:bdr w:val="none" w:sz="0" w:space="0" w:color="auto" w:frame="1"/>
                <w:lang w:val="en-GB"/>
              </w:rPr>
            </w:pPr>
            <w:r w:rsidRPr="003276F6">
              <w:rPr>
                <w:rFonts w:ascii="Arial" w:hAnsi="Arial" w:cs="Arial"/>
                <w:bdr w:val="none" w:sz="0" w:space="0" w:color="auto" w:frame="1"/>
                <w:lang w:val="en-GB"/>
              </w:rPr>
              <w:t>/TEXTMESSAGE/BIC</w:t>
            </w:r>
          </w:p>
          <w:p w:rsidR="00AF6879" w:rsidRPr="003276F6" w:rsidRDefault="00AF6879" w:rsidP="00DE4E0F">
            <w:pPr>
              <w:jc w:val="both"/>
              <w:rPr>
                <w:rFonts w:ascii="Arial" w:hAnsi="Arial" w:cs="Arial"/>
                <w:bdr w:val="none" w:sz="0" w:space="0" w:color="auto" w:frame="1"/>
                <w:lang w:val="en-GB"/>
              </w:rPr>
            </w:pPr>
          </w:p>
          <w:p w:rsidR="00AF6879" w:rsidRPr="003276F6" w:rsidRDefault="00AF6879" w:rsidP="00DE4E0F">
            <w:pPr>
              <w:jc w:val="both"/>
              <w:rPr>
                <w:rFonts w:ascii="Arial" w:hAnsi="Arial" w:cs="Arial"/>
                <w:bdr w:val="none" w:sz="0" w:space="0" w:color="auto" w:frame="1"/>
                <w:lang w:val="en-GB"/>
              </w:rPr>
            </w:pPr>
          </w:p>
          <w:p w:rsidR="00AF6879" w:rsidRPr="003276F6" w:rsidRDefault="00AF6879" w:rsidP="00DE4E0F">
            <w:pPr>
              <w:jc w:val="both"/>
              <w:rPr>
                <w:rFonts w:ascii="Arial" w:hAnsi="Arial" w:cs="Arial"/>
                <w:bdr w:val="none" w:sz="0" w:space="0" w:color="auto" w:frame="1"/>
                <w:lang w:val="en-GB"/>
              </w:rPr>
            </w:pPr>
          </w:p>
          <w:p w:rsidR="00AF6879" w:rsidRPr="003276F6" w:rsidRDefault="00AF6879" w:rsidP="00DE4E0F">
            <w:pPr>
              <w:jc w:val="both"/>
              <w:rPr>
                <w:rFonts w:ascii="Arial" w:hAnsi="Arial" w:cs="Arial"/>
                <w:bdr w:val="none" w:sz="0" w:space="0" w:color="auto" w:frame="1"/>
                <w:lang w:val="en-GB"/>
              </w:rPr>
            </w:pPr>
          </w:p>
          <w:p w:rsidR="00AF6879" w:rsidRPr="003276F6" w:rsidRDefault="00AF6879" w:rsidP="00DE4E0F">
            <w:pPr>
              <w:jc w:val="both"/>
              <w:rPr>
                <w:rFonts w:ascii="Arial" w:hAnsi="Arial" w:cs="Arial"/>
                <w:bdr w:val="none" w:sz="0" w:space="0" w:color="auto" w:frame="1"/>
                <w:lang w:val="en-GB"/>
              </w:rPr>
            </w:pPr>
          </w:p>
          <w:p w:rsidR="00AF6879" w:rsidRPr="003276F6" w:rsidRDefault="00AF6879" w:rsidP="00DE4E0F">
            <w:pPr>
              <w:jc w:val="both"/>
              <w:rPr>
                <w:rFonts w:ascii="Arial" w:hAnsi="Arial" w:cs="Arial"/>
                <w:bdr w:val="none" w:sz="0" w:space="0" w:color="auto" w:frame="1"/>
                <w:lang w:val="en-GB"/>
              </w:rPr>
            </w:pPr>
            <w:r w:rsidRPr="003276F6">
              <w:rPr>
                <w:rFonts w:ascii="Arial" w:hAnsi="Arial" w:cs="Arial"/>
                <w:bdr w:val="none" w:sz="0" w:space="0" w:color="auto" w:frame="1"/>
                <w:lang w:val="en-GB"/>
              </w:rPr>
              <w:t>/GETBUSINESSDAYPERIOD/</w:t>
            </w:r>
          </w:p>
          <w:p w:rsidR="00AF6879" w:rsidRPr="003276F6" w:rsidRDefault="00AF6879" w:rsidP="00DE4E0F">
            <w:pPr>
              <w:jc w:val="both"/>
              <w:rPr>
                <w:rFonts w:ascii="Arial" w:hAnsi="Arial" w:cs="Arial"/>
                <w:bdr w:val="none" w:sz="0" w:space="0" w:color="auto" w:frame="1"/>
                <w:lang w:val="en-GB"/>
              </w:rPr>
            </w:pPr>
          </w:p>
          <w:p w:rsidR="00AF6879" w:rsidRPr="003276F6" w:rsidRDefault="00AF6879" w:rsidP="00DE4E0F">
            <w:pPr>
              <w:jc w:val="both"/>
              <w:rPr>
                <w:rFonts w:ascii="Arial" w:hAnsi="Arial" w:cs="Arial"/>
                <w:bdr w:val="none" w:sz="0" w:space="0" w:color="auto" w:frame="1"/>
                <w:lang w:val="en-GB"/>
              </w:rPr>
            </w:pPr>
          </w:p>
          <w:p w:rsidR="00AF6879" w:rsidRPr="003276F6" w:rsidRDefault="00AF6879" w:rsidP="00DE4E0F">
            <w:pPr>
              <w:jc w:val="both"/>
              <w:rPr>
                <w:rFonts w:ascii="Arial" w:hAnsi="Arial" w:cs="Arial"/>
                <w:bdr w:val="none" w:sz="0" w:space="0" w:color="auto" w:frame="1"/>
                <w:lang w:val="en-GB"/>
              </w:rPr>
            </w:pPr>
          </w:p>
          <w:p w:rsidR="00AF6879" w:rsidRPr="003276F6" w:rsidRDefault="00AF6879" w:rsidP="00DE4E0F">
            <w:pPr>
              <w:jc w:val="both"/>
              <w:rPr>
                <w:rFonts w:ascii="Arial" w:hAnsi="Arial" w:cs="Arial"/>
                <w:bdr w:val="none" w:sz="0" w:space="0" w:color="auto" w:frame="1"/>
                <w:lang w:val="en-GB"/>
              </w:rPr>
            </w:pPr>
            <w:r w:rsidRPr="003276F6">
              <w:rPr>
                <w:rFonts w:ascii="Arial" w:hAnsi="Arial" w:cs="Arial"/>
                <w:bdr w:val="none" w:sz="0" w:space="0" w:color="auto" w:frame="1"/>
                <w:lang w:val="en-GB"/>
              </w:rPr>
              <w:t>:20:R8172855/999</w:t>
            </w:r>
          </w:p>
          <w:p w:rsidR="00AF6879" w:rsidRPr="003276F6" w:rsidRDefault="00AF6879" w:rsidP="00DE4E0F">
            <w:pPr>
              <w:jc w:val="both"/>
              <w:rPr>
                <w:rFonts w:ascii="Arial" w:hAnsi="Arial" w:cs="Arial"/>
                <w:bdr w:val="none" w:sz="0" w:space="0" w:color="auto" w:frame="1"/>
                <w:lang w:val="en-GB"/>
              </w:rPr>
            </w:pPr>
            <w:r w:rsidRPr="003276F6">
              <w:rPr>
                <w:rFonts w:ascii="Arial" w:hAnsi="Arial" w:cs="Arial"/>
                <w:bdr w:val="none" w:sz="0" w:space="0" w:color="auto" w:frame="1"/>
                <w:lang w:val="en-GB"/>
              </w:rPr>
              <w:t>:21:890310001256780c</w:t>
            </w:r>
          </w:p>
          <w:p w:rsidR="00AF6879" w:rsidRPr="003276F6" w:rsidRDefault="00AF6879" w:rsidP="00DE4E0F">
            <w:pPr>
              <w:jc w:val="both"/>
              <w:rPr>
                <w:rFonts w:ascii="Arial" w:hAnsi="Arial" w:cs="Arial"/>
                <w:bdr w:val="none" w:sz="0" w:space="0" w:color="auto" w:frame="1"/>
                <w:lang w:val="en-GB"/>
              </w:rPr>
            </w:pPr>
            <w:r w:rsidRPr="003276F6">
              <w:rPr>
                <w:rFonts w:ascii="Arial" w:hAnsi="Arial" w:cs="Arial"/>
                <w:bdr w:val="none" w:sz="0" w:space="0" w:color="auto" w:frame="1"/>
                <w:lang w:val="en-GB"/>
              </w:rPr>
              <w:t>:79:Ok</w:t>
            </w:r>
          </w:p>
        </w:tc>
        <w:tc>
          <w:tcPr>
            <w:tcW w:w="1557" w:type="dxa"/>
            <w:tcBorders>
              <w:top w:val="single" w:sz="4" w:space="0" w:color="auto"/>
              <w:left w:val="single" w:sz="4" w:space="0" w:color="auto"/>
              <w:bottom w:val="single" w:sz="4" w:space="0" w:color="auto"/>
              <w:right w:val="single" w:sz="4" w:space="0" w:color="auto"/>
            </w:tcBorders>
            <w:hideMark/>
          </w:tcPr>
          <w:p w:rsidR="00AF6879" w:rsidRPr="003276F6" w:rsidRDefault="000C0590" w:rsidP="00DE4E0F">
            <w:pPr>
              <w:jc w:val="both"/>
              <w:rPr>
                <w:rFonts w:ascii="Arial" w:hAnsi="Arial" w:cs="Arial"/>
                <w:bdr w:val="none" w:sz="0" w:space="0" w:color="auto" w:frame="1"/>
                <w:lang w:val="en-GB"/>
              </w:rPr>
            </w:pPr>
            <w:r w:rsidRPr="003276F6">
              <w:rPr>
                <w:rFonts w:ascii="Arial" w:hAnsi="Arial" w:cs="Arial"/>
                <w:bdr w:val="none" w:sz="0" w:space="0" w:color="auto" w:frame="1"/>
                <w:lang w:val="en-GB"/>
              </w:rPr>
              <w:t>yes</w:t>
            </w:r>
          </w:p>
        </w:tc>
        <w:tc>
          <w:tcPr>
            <w:tcW w:w="1984" w:type="dxa"/>
            <w:tcBorders>
              <w:top w:val="single" w:sz="4" w:space="0" w:color="auto"/>
              <w:left w:val="single" w:sz="4" w:space="0" w:color="auto"/>
              <w:bottom w:val="single" w:sz="4" w:space="0" w:color="auto"/>
              <w:right w:val="single" w:sz="4" w:space="0" w:color="auto"/>
            </w:tcBorders>
          </w:tcPr>
          <w:p w:rsidR="006338E6" w:rsidRPr="003276F6" w:rsidRDefault="006338E6" w:rsidP="006338E6">
            <w:pPr>
              <w:autoSpaceDE w:val="0"/>
              <w:autoSpaceDN w:val="0"/>
              <w:adjustRightInd w:val="0"/>
              <w:rPr>
                <w:rFonts w:ascii="Arial" w:hAnsi="Arial" w:cs="Arial"/>
                <w:lang w:val="en-GB"/>
              </w:rPr>
            </w:pPr>
            <w:r w:rsidRPr="003276F6">
              <w:rPr>
                <w:rFonts w:ascii="Arial" w:hAnsi="Arial" w:cs="Arial"/>
                <w:lang w:val="en-GB"/>
              </w:rPr>
              <w:t>BIC of the recipient in the outcoming, and of the sender in the</w:t>
            </w:r>
          </w:p>
          <w:p w:rsidR="006338E6" w:rsidRPr="003276F6" w:rsidRDefault="006338E6" w:rsidP="006338E6">
            <w:pPr>
              <w:jc w:val="both"/>
              <w:rPr>
                <w:rFonts w:ascii="Arial" w:hAnsi="Arial" w:cs="Arial"/>
                <w:lang w:val="en-GB"/>
              </w:rPr>
            </w:pPr>
            <w:r w:rsidRPr="003276F6">
              <w:rPr>
                <w:rFonts w:ascii="Arial" w:hAnsi="Arial" w:cs="Arial"/>
                <w:lang w:val="en-GB"/>
              </w:rPr>
              <w:t>incoming message</w:t>
            </w:r>
          </w:p>
          <w:p w:rsidR="006338E6" w:rsidRPr="003276F6" w:rsidRDefault="006338E6" w:rsidP="006338E6">
            <w:pPr>
              <w:jc w:val="both"/>
              <w:rPr>
                <w:rFonts w:ascii="Arial" w:hAnsi="Arial" w:cs="Arial"/>
                <w:bdr w:val="none" w:sz="0" w:space="0" w:color="auto" w:frame="1"/>
                <w:lang w:val="en-GB"/>
              </w:rPr>
            </w:pPr>
          </w:p>
          <w:p w:rsidR="00AF6879" w:rsidRPr="003276F6" w:rsidRDefault="00AF6879" w:rsidP="00DE4E0F">
            <w:pPr>
              <w:jc w:val="both"/>
              <w:rPr>
                <w:rFonts w:ascii="Arial" w:hAnsi="Arial" w:cs="Arial"/>
                <w:bdr w:val="none" w:sz="0" w:space="0" w:color="auto" w:frame="1"/>
                <w:lang w:val="en-GB"/>
              </w:rPr>
            </w:pPr>
          </w:p>
          <w:p w:rsidR="006338E6" w:rsidRPr="003276F6" w:rsidRDefault="006338E6" w:rsidP="006338E6">
            <w:pPr>
              <w:autoSpaceDE w:val="0"/>
              <w:autoSpaceDN w:val="0"/>
              <w:adjustRightInd w:val="0"/>
              <w:rPr>
                <w:rFonts w:ascii="Arial" w:hAnsi="Arial" w:cs="Arial"/>
                <w:lang w:val="en-GB"/>
              </w:rPr>
            </w:pPr>
          </w:p>
          <w:p w:rsidR="006338E6" w:rsidRPr="003276F6" w:rsidRDefault="006338E6" w:rsidP="006338E6">
            <w:pPr>
              <w:autoSpaceDE w:val="0"/>
              <w:autoSpaceDN w:val="0"/>
              <w:adjustRightInd w:val="0"/>
              <w:rPr>
                <w:rFonts w:ascii="Arial" w:hAnsi="Arial" w:cs="Arial"/>
                <w:lang w:val="en-GB"/>
              </w:rPr>
            </w:pPr>
          </w:p>
          <w:p w:rsidR="006338E6" w:rsidRPr="003276F6" w:rsidRDefault="006338E6" w:rsidP="006338E6">
            <w:pPr>
              <w:autoSpaceDE w:val="0"/>
              <w:autoSpaceDN w:val="0"/>
              <w:adjustRightInd w:val="0"/>
              <w:jc w:val="both"/>
              <w:rPr>
                <w:rFonts w:ascii="Arial" w:hAnsi="Arial" w:cs="Arial"/>
                <w:lang w:val="en-GB"/>
              </w:rPr>
            </w:pPr>
            <w:r w:rsidRPr="003276F6">
              <w:rPr>
                <w:rFonts w:ascii="Arial" w:hAnsi="Arial" w:cs="Arial"/>
                <w:lang w:val="en-GB"/>
              </w:rPr>
              <w:t>Report request on the</w:t>
            </w:r>
          </w:p>
          <w:p w:rsidR="00AF6879" w:rsidRPr="003276F6" w:rsidRDefault="006338E6" w:rsidP="006338E6">
            <w:pPr>
              <w:rPr>
                <w:rFonts w:ascii="Arial" w:hAnsi="Arial" w:cs="Arial"/>
                <w:bdr w:val="none" w:sz="0" w:space="0" w:color="auto" w:frame="1"/>
                <w:lang w:val="en-GB"/>
              </w:rPr>
            </w:pPr>
            <w:r w:rsidRPr="003276F6">
              <w:rPr>
                <w:rFonts w:ascii="Arial" w:hAnsi="Arial" w:cs="Arial"/>
                <w:lang w:val="en-GB"/>
              </w:rPr>
              <w:t>business day period</w:t>
            </w:r>
          </w:p>
          <w:p w:rsidR="006338E6" w:rsidRPr="003276F6" w:rsidRDefault="006338E6" w:rsidP="00DE4E0F">
            <w:pPr>
              <w:jc w:val="both"/>
              <w:rPr>
                <w:rFonts w:ascii="Arial" w:hAnsi="Arial" w:cs="Arial"/>
                <w:bdr w:val="none" w:sz="0" w:space="0" w:color="auto" w:frame="1"/>
                <w:lang w:val="en-GB"/>
              </w:rPr>
            </w:pPr>
          </w:p>
          <w:p w:rsidR="00AF6879" w:rsidRPr="003276F6" w:rsidRDefault="00AF6879" w:rsidP="00DE4E0F">
            <w:pPr>
              <w:jc w:val="both"/>
              <w:rPr>
                <w:rFonts w:ascii="Arial" w:hAnsi="Arial" w:cs="Arial"/>
                <w:bdr w:val="none" w:sz="0" w:space="0" w:color="auto" w:frame="1"/>
                <w:lang w:val="en-GB"/>
              </w:rPr>
            </w:pPr>
          </w:p>
          <w:p w:rsidR="00AF6879" w:rsidRPr="003276F6" w:rsidRDefault="00AF6879" w:rsidP="00DE4E0F">
            <w:pPr>
              <w:jc w:val="both"/>
              <w:rPr>
                <w:rFonts w:ascii="Arial" w:hAnsi="Arial" w:cs="Arial"/>
                <w:bdr w:val="none" w:sz="0" w:space="0" w:color="auto" w:frame="1"/>
                <w:lang w:val="en-GB"/>
              </w:rPr>
            </w:pPr>
          </w:p>
        </w:tc>
      </w:tr>
    </w:tbl>
    <w:p w:rsidR="00AF6879" w:rsidRPr="003276F6" w:rsidRDefault="00AF6879" w:rsidP="00DE4E0F">
      <w:pPr>
        <w:jc w:val="both"/>
        <w:rPr>
          <w:rFonts w:ascii="Arial" w:hAnsi="Arial" w:cs="Arial"/>
          <w:bdr w:val="none" w:sz="0" w:space="0" w:color="auto" w:frame="1"/>
          <w:lang w:val="en-GB"/>
        </w:rPr>
      </w:pPr>
    </w:p>
    <w:p w:rsidR="00AF6879" w:rsidRPr="003276F6" w:rsidRDefault="006338E6" w:rsidP="006338E6">
      <w:pPr>
        <w:autoSpaceDE w:val="0"/>
        <w:autoSpaceDN w:val="0"/>
        <w:adjustRightInd w:val="0"/>
        <w:jc w:val="both"/>
        <w:rPr>
          <w:rFonts w:ascii="Arial" w:hAnsi="Arial" w:cs="Arial"/>
          <w:bdr w:val="none" w:sz="0" w:space="0" w:color="auto" w:frame="1"/>
          <w:lang w:val="en-GB"/>
        </w:rPr>
      </w:pPr>
      <w:r w:rsidRPr="003276F6">
        <w:rPr>
          <w:rFonts w:ascii="Arial" w:hAnsi="Arial" w:cs="Arial"/>
          <w:bdr w:val="none" w:sz="0" w:space="0" w:color="auto" w:frame="1"/>
          <w:lang w:val="en-GB"/>
        </w:rPr>
        <w:t xml:space="preserve">Note: In </w:t>
      </w:r>
      <w:r w:rsidRPr="003276F6">
        <w:rPr>
          <w:rFonts w:ascii="Arial" w:hAnsi="Arial" w:cs="Arial"/>
          <w:lang w:val="en-GB"/>
        </w:rPr>
        <w:t xml:space="preserve">case the payment system operator sets the limit, the </w:t>
      </w:r>
      <w:r w:rsidR="00B31202">
        <w:rPr>
          <w:rFonts w:ascii="Arial" w:hAnsi="Arial" w:cs="Arial"/>
          <w:lang w:val="en-GB"/>
        </w:rPr>
        <w:t>participant</w:t>
      </w:r>
      <w:r w:rsidRPr="003276F6">
        <w:rPr>
          <w:rFonts w:ascii="Arial" w:hAnsi="Arial" w:cs="Arial"/>
          <w:lang w:val="en-GB"/>
        </w:rPr>
        <w:t xml:space="preserve"> receives МТ999 on the set limit as a notice, and words SETACCOUNTLIMIT shall be followed by the title of the limit</w:t>
      </w:r>
      <w:r w:rsidR="00AF6879" w:rsidRPr="003276F6">
        <w:rPr>
          <w:rFonts w:ascii="Arial" w:hAnsi="Arial" w:cs="Arial"/>
          <w:bdr w:val="none" w:sz="0" w:space="0" w:color="auto" w:frame="1"/>
          <w:lang w:val="en-GB"/>
        </w:rPr>
        <w:t>.</w:t>
      </w:r>
    </w:p>
    <w:p w:rsidR="00AF6879" w:rsidRPr="003276F6" w:rsidRDefault="00AF6879" w:rsidP="00DE4E0F">
      <w:pPr>
        <w:jc w:val="both"/>
        <w:rPr>
          <w:rFonts w:ascii="Arial" w:hAnsi="Arial" w:cs="Arial"/>
          <w:bdr w:val="none" w:sz="0" w:space="0" w:color="auto" w:frame="1"/>
          <w:lang w:val="en-GB"/>
        </w:rPr>
      </w:pPr>
    </w:p>
    <w:p w:rsidR="00AF6879" w:rsidRPr="003276F6" w:rsidRDefault="00AF6879" w:rsidP="00DE4E0F">
      <w:pPr>
        <w:rPr>
          <w:rFonts w:ascii="Arial" w:hAnsi="Arial" w:cs="Arial"/>
          <w:b/>
          <w:sz w:val="28"/>
          <w:szCs w:val="28"/>
          <w:bdr w:val="none" w:sz="0" w:space="0" w:color="auto" w:frame="1"/>
          <w:lang w:val="en-GB"/>
        </w:rPr>
      </w:pPr>
      <w:r w:rsidRPr="003276F6">
        <w:rPr>
          <w:rFonts w:ascii="Arial" w:hAnsi="Arial" w:cs="Arial"/>
          <w:sz w:val="28"/>
          <w:szCs w:val="28"/>
          <w:bdr w:val="none" w:sz="0" w:space="0" w:color="auto" w:frame="1"/>
          <w:lang w:val="en-GB"/>
        </w:rPr>
        <w:br w:type="page"/>
      </w:r>
    </w:p>
    <w:p w:rsidR="00AF6879" w:rsidRPr="003276F6" w:rsidRDefault="00AF6879" w:rsidP="00DE4E0F">
      <w:pPr>
        <w:rPr>
          <w:rFonts w:ascii="Arial" w:hAnsi="Arial" w:cs="Arial"/>
          <w:b/>
          <w:sz w:val="28"/>
          <w:szCs w:val="28"/>
          <w:bdr w:val="none" w:sz="0" w:space="0" w:color="auto" w:frame="1"/>
          <w:lang w:val="en-GB"/>
        </w:rPr>
      </w:pPr>
      <w:r w:rsidRPr="003276F6">
        <w:rPr>
          <w:rFonts w:ascii="Arial" w:hAnsi="Arial" w:cs="Arial"/>
          <w:b/>
          <w:sz w:val="28"/>
          <w:szCs w:val="28"/>
          <w:bdr w:val="none" w:sz="0" w:space="0" w:color="auto" w:frame="1"/>
          <w:lang w:val="en-GB"/>
        </w:rPr>
        <w:t xml:space="preserve"> </w:t>
      </w:r>
      <w:r w:rsidR="006338E6" w:rsidRPr="003276F6">
        <w:rPr>
          <w:rFonts w:ascii="Arial" w:hAnsi="Arial" w:cs="Arial"/>
          <w:b/>
          <w:bCs/>
          <w:sz w:val="28"/>
          <w:szCs w:val="28"/>
          <w:lang w:val="en-GB"/>
        </w:rPr>
        <w:t>Use of Cyrillic letters in SWIFT messaging</w:t>
      </w:r>
    </w:p>
    <w:p w:rsidR="00AF6879" w:rsidRPr="003276F6" w:rsidRDefault="00AF6879" w:rsidP="00DE4E0F">
      <w:pPr>
        <w:tabs>
          <w:tab w:val="left" w:pos="2355"/>
        </w:tabs>
        <w:rPr>
          <w:rFonts w:ascii="Arial" w:hAnsi="Arial" w:cs="Arial"/>
          <w:sz w:val="28"/>
          <w:szCs w:val="28"/>
          <w:bdr w:val="none" w:sz="0" w:space="0" w:color="auto" w:frame="1"/>
          <w:lang w:val="en-GB"/>
        </w:rPr>
      </w:pPr>
    </w:p>
    <w:p w:rsidR="006338E6" w:rsidRPr="003276F6" w:rsidRDefault="006338E6" w:rsidP="006338E6">
      <w:pPr>
        <w:autoSpaceDE w:val="0"/>
        <w:autoSpaceDN w:val="0"/>
        <w:adjustRightInd w:val="0"/>
        <w:jc w:val="both"/>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ab/>
      </w:r>
      <w:r w:rsidRPr="003276F6">
        <w:rPr>
          <w:rFonts w:ascii="Arial" w:hAnsi="Arial" w:cs="Arial"/>
          <w:sz w:val="28"/>
          <w:szCs w:val="28"/>
          <w:lang w:val="en-GB"/>
        </w:rPr>
        <w:t xml:space="preserve">As the use of Cyrillic letters is not allowed in SWIFT messaging, such letters have to be coded/decoded into Latin characters for all fields, where deemed reasonable, according to the following table. Latin letters </w:t>
      </w:r>
      <w:r w:rsidRPr="003276F6">
        <w:rPr>
          <w:rFonts w:ascii="Arial" w:hAnsi="Arial" w:cs="Arial"/>
          <w:sz w:val="28"/>
          <w:szCs w:val="28"/>
          <w:bdr w:val="none" w:sz="0" w:space="0" w:color="auto" w:frame="1"/>
          <w:lang w:val="en-GB"/>
        </w:rPr>
        <w:t>Č, Ć, Š, Đ, Ž and DŽ are coded in the same way.</w:t>
      </w:r>
      <w:r w:rsidRPr="003276F6">
        <w:rPr>
          <w:rFonts w:ascii="Arial" w:hAnsi="Arial" w:cs="Arial"/>
          <w:sz w:val="28"/>
          <w:szCs w:val="28"/>
          <w:lang w:val="en-GB"/>
        </w:rPr>
        <w:t xml:space="preserve"> </w:t>
      </w:r>
    </w:p>
    <w:p w:rsidR="00AF6879" w:rsidRPr="003276F6" w:rsidRDefault="00AF6879" w:rsidP="00DE4E0F">
      <w:pPr>
        <w:rPr>
          <w:rFonts w:ascii="Arial" w:hAnsi="Arial" w:cs="Arial"/>
          <w:sz w:val="28"/>
          <w:szCs w:val="28"/>
          <w:bdr w:val="none" w:sz="0" w:space="0" w:color="auto" w:frame="1"/>
          <w:lang w:val="en-GB"/>
        </w:rPr>
      </w:pPr>
    </w:p>
    <w:p w:rsidR="00AF6879" w:rsidRPr="003276F6" w:rsidRDefault="00AF6879" w:rsidP="00DE4E0F">
      <w:pPr>
        <w:rPr>
          <w:rFonts w:ascii="Arial" w:hAnsi="Arial" w:cs="Arial"/>
          <w:sz w:val="28"/>
          <w:szCs w:val="28"/>
          <w:bdr w:val="none" w:sz="0" w:space="0" w:color="auto" w:frame="1"/>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8"/>
        <w:gridCol w:w="2490"/>
        <w:gridCol w:w="1938"/>
        <w:gridCol w:w="2686"/>
      </w:tblGrid>
      <w:tr w:rsidR="00AF6879" w:rsidRPr="003276F6" w:rsidTr="00AF6879">
        <w:trPr>
          <w:jc w:val="center"/>
        </w:trPr>
        <w:tc>
          <w:tcPr>
            <w:tcW w:w="2218" w:type="dxa"/>
            <w:tcBorders>
              <w:top w:val="single" w:sz="4" w:space="0" w:color="auto"/>
              <w:left w:val="single" w:sz="4" w:space="0" w:color="auto"/>
              <w:bottom w:val="single" w:sz="4" w:space="0" w:color="auto"/>
              <w:right w:val="single" w:sz="4" w:space="0" w:color="auto"/>
            </w:tcBorders>
            <w:hideMark/>
          </w:tcPr>
          <w:p w:rsidR="00AF6879" w:rsidRPr="003276F6" w:rsidRDefault="006338E6" w:rsidP="00DE4E0F">
            <w:pPr>
              <w:jc w:val="center"/>
              <w:rPr>
                <w:rFonts w:ascii="Arial" w:hAnsi="Arial" w:cs="Arial"/>
                <w:b/>
                <w:sz w:val="28"/>
                <w:szCs w:val="28"/>
                <w:bdr w:val="none" w:sz="0" w:space="0" w:color="auto" w:frame="1"/>
                <w:lang w:val="en-GB"/>
              </w:rPr>
            </w:pPr>
            <w:r w:rsidRPr="003276F6">
              <w:rPr>
                <w:rFonts w:ascii="Arial" w:hAnsi="Arial" w:cs="Arial"/>
                <w:b/>
                <w:sz w:val="28"/>
                <w:szCs w:val="28"/>
                <w:bdr w:val="none" w:sz="0" w:space="0" w:color="auto" w:frame="1"/>
                <w:lang w:val="en-GB"/>
              </w:rPr>
              <w:t>Cyrillic letter</w:t>
            </w:r>
          </w:p>
        </w:tc>
        <w:tc>
          <w:tcPr>
            <w:tcW w:w="2490" w:type="dxa"/>
            <w:tcBorders>
              <w:top w:val="single" w:sz="4" w:space="0" w:color="auto"/>
              <w:left w:val="single" w:sz="4" w:space="0" w:color="auto"/>
              <w:bottom w:val="single" w:sz="4" w:space="0" w:color="auto"/>
              <w:right w:val="single" w:sz="4" w:space="0" w:color="auto"/>
            </w:tcBorders>
            <w:hideMark/>
          </w:tcPr>
          <w:p w:rsidR="00AF6879" w:rsidRPr="003276F6" w:rsidRDefault="006338E6" w:rsidP="00DE4E0F">
            <w:pPr>
              <w:jc w:val="center"/>
              <w:rPr>
                <w:rFonts w:ascii="Arial" w:hAnsi="Arial" w:cs="Arial"/>
                <w:b/>
                <w:sz w:val="28"/>
                <w:szCs w:val="28"/>
                <w:bdr w:val="none" w:sz="0" w:space="0" w:color="auto" w:frame="1"/>
                <w:lang w:val="en-GB"/>
              </w:rPr>
            </w:pPr>
            <w:r w:rsidRPr="003276F6">
              <w:rPr>
                <w:rFonts w:ascii="Arial" w:hAnsi="Arial" w:cs="Arial"/>
                <w:b/>
                <w:sz w:val="28"/>
                <w:szCs w:val="28"/>
                <w:bdr w:val="none" w:sz="0" w:space="0" w:color="auto" w:frame="1"/>
                <w:lang w:val="en-GB"/>
              </w:rPr>
              <w:t>Latin code</w:t>
            </w:r>
          </w:p>
        </w:tc>
        <w:tc>
          <w:tcPr>
            <w:tcW w:w="1938" w:type="dxa"/>
            <w:tcBorders>
              <w:top w:val="single" w:sz="4" w:space="0" w:color="auto"/>
              <w:left w:val="single" w:sz="4" w:space="0" w:color="auto"/>
              <w:bottom w:val="single" w:sz="4" w:space="0" w:color="auto"/>
              <w:right w:val="single" w:sz="4" w:space="0" w:color="auto"/>
            </w:tcBorders>
            <w:hideMark/>
          </w:tcPr>
          <w:p w:rsidR="00AF6879" w:rsidRPr="003276F6" w:rsidRDefault="006338E6" w:rsidP="00DE4E0F">
            <w:pPr>
              <w:jc w:val="center"/>
              <w:rPr>
                <w:rFonts w:ascii="Arial" w:hAnsi="Arial" w:cs="Arial"/>
                <w:b/>
                <w:sz w:val="28"/>
                <w:szCs w:val="28"/>
                <w:bdr w:val="none" w:sz="0" w:space="0" w:color="auto" w:frame="1"/>
                <w:lang w:val="en-GB"/>
              </w:rPr>
            </w:pPr>
            <w:r w:rsidRPr="003276F6">
              <w:rPr>
                <w:rFonts w:ascii="Arial" w:hAnsi="Arial" w:cs="Arial"/>
                <w:b/>
                <w:sz w:val="28"/>
                <w:szCs w:val="28"/>
                <w:bdr w:val="none" w:sz="0" w:space="0" w:color="auto" w:frame="1"/>
                <w:lang w:val="en-GB"/>
              </w:rPr>
              <w:t>Cyrillic letter</w:t>
            </w:r>
          </w:p>
        </w:tc>
        <w:tc>
          <w:tcPr>
            <w:tcW w:w="2686" w:type="dxa"/>
            <w:tcBorders>
              <w:top w:val="single" w:sz="4" w:space="0" w:color="auto"/>
              <w:left w:val="single" w:sz="4" w:space="0" w:color="auto"/>
              <w:bottom w:val="single" w:sz="4" w:space="0" w:color="auto"/>
              <w:right w:val="single" w:sz="4" w:space="0" w:color="auto"/>
            </w:tcBorders>
            <w:hideMark/>
          </w:tcPr>
          <w:p w:rsidR="00AF6879" w:rsidRPr="003276F6" w:rsidRDefault="006338E6" w:rsidP="00DE4E0F">
            <w:pPr>
              <w:jc w:val="center"/>
              <w:rPr>
                <w:rFonts w:ascii="Arial" w:hAnsi="Arial" w:cs="Arial"/>
                <w:b/>
                <w:sz w:val="28"/>
                <w:szCs w:val="28"/>
                <w:bdr w:val="none" w:sz="0" w:space="0" w:color="auto" w:frame="1"/>
                <w:lang w:val="en-GB"/>
              </w:rPr>
            </w:pPr>
            <w:r w:rsidRPr="003276F6">
              <w:rPr>
                <w:rFonts w:ascii="Arial" w:hAnsi="Arial" w:cs="Arial"/>
                <w:b/>
                <w:sz w:val="28"/>
                <w:szCs w:val="28"/>
                <w:bdr w:val="none" w:sz="0" w:space="0" w:color="auto" w:frame="1"/>
                <w:lang w:val="en-GB"/>
              </w:rPr>
              <w:t>Latin code</w:t>
            </w:r>
          </w:p>
        </w:tc>
      </w:tr>
      <w:tr w:rsidR="00AF6879" w:rsidRPr="003276F6" w:rsidTr="00AF6879">
        <w:trPr>
          <w:jc w:val="center"/>
        </w:trPr>
        <w:tc>
          <w:tcPr>
            <w:tcW w:w="221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А</w:t>
            </w:r>
          </w:p>
        </w:tc>
        <w:tc>
          <w:tcPr>
            <w:tcW w:w="2490"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A</w:t>
            </w:r>
          </w:p>
        </w:tc>
        <w:tc>
          <w:tcPr>
            <w:tcW w:w="193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а</w:t>
            </w:r>
          </w:p>
        </w:tc>
        <w:tc>
          <w:tcPr>
            <w:tcW w:w="2686"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a</w:t>
            </w:r>
          </w:p>
        </w:tc>
      </w:tr>
      <w:tr w:rsidR="00AF6879" w:rsidRPr="003276F6" w:rsidTr="00AF6879">
        <w:trPr>
          <w:jc w:val="center"/>
        </w:trPr>
        <w:tc>
          <w:tcPr>
            <w:tcW w:w="221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Б</w:t>
            </w:r>
          </w:p>
        </w:tc>
        <w:tc>
          <w:tcPr>
            <w:tcW w:w="2490"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B</w:t>
            </w:r>
          </w:p>
        </w:tc>
        <w:tc>
          <w:tcPr>
            <w:tcW w:w="193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б</w:t>
            </w:r>
          </w:p>
        </w:tc>
        <w:tc>
          <w:tcPr>
            <w:tcW w:w="2686"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b</w:t>
            </w:r>
          </w:p>
        </w:tc>
      </w:tr>
      <w:tr w:rsidR="00AF6879" w:rsidRPr="003276F6" w:rsidTr="00AF6879">
        <w:trPr>
          <w:jc w:val="center"/>
        </w:trPr>
        <w:tc>
          <w:tcPr>
            <w:tcW w:w="221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В</w:t>
            </w:r>
          </w:p>
        </w:tc>
        <w:tc>
          <w:tcPr>
            <w:tcW w:w="2490"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V</w:t>
            </w:r>
          </w:p>
        </w:tc>
        <w:tc>
          <w:tcPr>
            <w:tcW w:w="193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в</w:t>
            </w:r>
          </w:p>
        </w:tc>
        <w:tc>
          <w:tcPr>
            <w:tcW w:w="2686"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v</w:t>
            </w:r>
          </w:p>
        </w:tc>
      </w:tr>
      <w:tr w:rsidR="00AF6879" w:rsidRPr="003276F6" w:rsidTr="00AF6879">
        <w:trPr>
          <w:jc w:val="center"/>
        </w:trPr>
        <w:tc>
          <w:tcPr>
            <w:tcW w:w="221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Г</w:t>
            </w:r>
          </w:p>
        </w:tc>
        <w:tc>
          <w:tcPr>
            <w:tcW w:w="2490"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G</w:t>
            </w:r>
          </w:p>
        </w:tc>
        <w:tc>
          <w:tcPr>
            <w:tcW w:w="193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г</w:t>
            </w:r>
          </w:p>
        </w:tc>
        <w:tc>
          <w:tcPr>
            <w:tcW w:w="2686"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g</w:t>
            </w:r>
          </w:p>
        </w:tc>
      </w:tr>
      <w:tr w:rsidR="00AF6879" w:rsidRPr="003276F6" w:rsidTr="00AF6879">
        <w:trPr>
          <w:jc w:val="center"/>
        </w:trPr>
        <w:tc>
          <w:tcPr>
            <w:tcW w:w="221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Д</w:t>
            </w:r>
          </w:p>
        </w:tc>
        <w:tc>
          <w:tcPr>
            <w:tcW w:w="2490"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D</w:t>
            </w:r>
          </w:p>
        </w:tc>
        <w:tc>
          <w:tcPr>
            <w:tcW w:w="193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д</w:t>
            </w:r>
          </w:p>
        </w:tc>
        <w:tc>
          <w:tcPr>
            <w:tcW w:w="2686"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d</w:t>
            </w:r>
          </w:p>
        </w:tc>
      </w:tr>
      <w:tr w:rsidR="00AF6879" w:rsidRPr="003276F6" w:rsidTr="00AF6879">
        <w:trPr>
          <w:jc w:val="center"/>
        </w:trPr>
        <w:tc>
          <w:tcPr>
            <w:tcW w:w="221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Ђ</w:t>
            </w:r>
          </w:p>
        </w:tc>
        <w:tc>
          <w:tcPr>
            <w:tcW w:w="2490"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DJ</w:t>
            </w:r>
          </w:p>
        </w:tc>
        <w:tc>
          <w:tcPr>
            <w:tcW w:w="193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ђ</w:t>
            </w:r>
          </w:p>
        </w:tc>
        <w:tc>
          <w:tcPr>
            <w:tcW w:w="2686"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proofErr w:type="spellStart"/>
            <w:r w:rsidRPr="003276F6">
              <w:rPr>
                <w:rFonts w:ascii="Arial" w:hAnsi="Arial" w:cs="Arial"/>
                <w:sz w:val="28"/>
                <w:szCs w:val="28"/>
                <w:bdr w:val="none" w:sz="0" w:space="0" w:color="auto" w:frame="1"/>
                <w:lang w:val="en-GB"/>
              </w:rPr>
              <w:t>dj</w:t>
            </w:r>
            <w:proofErr w:type="spellEnd"/>
          </w:p>
        </w:tc>
      </w:tr>
      <w:tr w:rsidR="00AF6879" w:rsidRPr="003276F6" w:rsidTr="00AF6879">
        <w:trPr>
          <w:jc w:val="center"/>
        </w:trPr>
        <w:tc>
          <w:tcPr>
            <w:tcW w:w="221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Е</w:t>
            </w:r>
          </w:p>
        </w:tc>
        <w:tc>
          <w:tcPr>
            <w:tcW w:w="2490"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E</w:t>
            </w:r>
          </w:p>
        </w:tc>
        <w:tc>
          <w:tcPr>
            <w:tcW w:w="193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е</w:t>
            </w:r>
          </w:p>
        </w:tc>
        <w:tc>
          <w:tcPr>
            <w:tcW w:w="2686"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color w:val="000000"/>
                <w:sz w:val="28"/>
                <w:szCs w:val="28"/>
                <w:highlight w:val="cyan"/>
                <w:bdr w:val="none" w:sz="0" w:space="0" w:color="auto" w:frame="1"/>
                <w:lang w:val="en-GB"/>
              </w:rPr>
            </w:pPr>
            <w:r w:rsidRPr="003276F6">
              <w:rPr>
                <w:rFonts w:ascii="Arial" w:hAnsi="Arial" w:cs="Arial"/>
                <w:color w:val="000000"/>
                <w:sz w:val="28"/>
                <w:szCs w:val="28"/>
                <w:bdr w:val="none" w:sz="0" w:space="0" w:color="auto" w:frame="1"/>
                <w:lang w:val="en-GB"/>
              </w:rPr>
              <w:t>e</w:t>
            </w:r>
          </w:p>
        </w:tc>
      </w:tr>
      <w:tr w:rsidR="00AF6879" w:rsidRPr="003276F6" w:rsidTr="00AF6879">
        <w:trPr>
          <w:jc w:val="center"/>
        </w:trPr>
        <w:tc>
          <w:tcPr>
            <w:tcW w:w="221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Ж</w:t>
            </w:r>
          </w:p>
        </w:tc>
        <w:tc>
          <w:tcPr>
            <w:tcW w:w="2490"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ZZ</w:t>
            </w:r>
          </w:p>
        </w:tc>
        <w:tc>
          <w:tcPr>
            <w:tcW w:w="193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ж</w:t>
            </w:r>
          </w:p>
        </w:tc>
        <w:tc>
          <w:tcPr>
            <w:tcW w:w="2686"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proofErr w:type="spellStart"/>
            <w:r w:rsidRPr="003276F6">
              <w:rPr>
                <w:rFonts w:ascii="Arial" w:hAnsi="Arial" w:cs="Arial"/>
                <w:sz w:val="28"/>
                <w:szCs w:val="28"/>
                <w:bdr w:val="none" w:sz="0" w:space="0" w:color="auto" w:frame="1"/>
                <w:lang w:val="en-GB"/>
              </w:rPr>
              <w:t>zz</w:t>
            </w:r>
            <w:proofErr w:type="spellEnd"/>
          </w:p>
        </w:tc>
      </w:tr>
      <w:tr w:rsidR="00AF6879" w:rsidRPr="003276F6" w:rsidTr="00AF6879">
        <w:trPr>
          <w:jc w:val="center"/>
        </w:trPr>
        <w:tc>
          <w:tcPr>
            <w:tcW w:w="221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З</w:t>
            </w:r>
          </w:p>
        </w:tc>
        <w:tc>
          <w:tcPr>
            <w:tcW w:w="2490"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Z</w:t>
            </w:r>
          </w:p>
        </w:tc>
        <w:tc>
          <w:tcPr>
            <w:tcW w:w="193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з</w:t>
            </w:r>
          </w:p>
        </w:tc>
        <w:tc>
          <w:tcPr>
            <w:tcW w:w="2686"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z</w:t>
            </w:r>
          </w:p>
        </w:tc>
      </w:tr>
      <w:tr w:rsidR="00AF6879" w:rsidRPr="003276F6" w:rsidTr="00AF6879">
        <w:trPr>
          <w:jc w:val="center"/>
        </w:trPr>
        <w:tc>
          <w:tcPr>
            <w:tcW w:w="221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И</w:t>
            </w:r>
          </w:p>
        </w:tc>
        <w:tc>
          <w:tcPr>
            <w:tcW w:w="2490"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I</w:t>
            </w:r>
          </w:p>
        </w:tc>
        <w:tc>
          <w:tcPr>
            <w:tcW w:w="193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и</w:t>
            </w:r>
          </w:p>
        </w:tc>
        <w:tc>
          <w:tcPr>
            <w:tcW w:w="2686"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i</w:t>
            </w:r>
          </w:p>
        </w:tc>
      </w:tr>
      <w:tr w:rsidR="00AF6879" w:rsidRPr="003276F6" w:rsidTr="00AF6879">
        <w:trPr>
          <w:jc w:val="center"/>
        </w:trPr>
        <w:tc>
          <w:tcPr>
            <w:tcW w:w="221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Ј</w:t>
            </w:r>
          </w:p>
        </w:tc>
        <w:tc>
          <w:tcPr>
            <w:tcW w:w="2490"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J</w:t>
            </w:r>
          </w:p>
        </w:tc>
        <w:tc>
          <w:tcPr>
            <w:tcW w:w="193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ј</w:t>
            </w:r>
          </w:p>
        </w:tc>
        <w:tc>
          <w:tcPr>
            <w:tcW w:w="2686"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j</w:t>
            </w:r>
          </w:p>
        </w:tc>
      </w:tr>
      <w:tr w:rsidR="00AF6879" w:rsidRPr="003276F6" w:rsidTr="00AF6879">
        <w:trPr>
          <w:jc w:val="center"/>
        </w:trPr>
        <w:tc>
          <w:tcPr>
            <w:tcW w:w="221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К</w:t>
            </w:r>
          </w:p>
        </w:tc>
        <w:tc>
          <w:tcPr>
            <w:tcW w:w="2490"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K</w:t>
            </w:r>
          </w:p>
        </w:tc>
        <w:tc>
          <w:tcPr>
            <w:tcW w:w="193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к</w:t>
            </w:r>
          </w:p>
        </w:tc>
        <w:tc>
          <w:tcPr>
            <w:tcW w:w="2686"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k</w:t>
            </w:r>
          </w:p>
        </w:tc>
      </w:tr>
      <w:tr w:rsidR="00AF6879" w:rsidRPr="003276F6" w:rsidTr="00AF6879">
        <w:trPr>
          <w:jc w:val="center"/>
        </w:trPr>
        <w:tc>
          <w:tcPr>
            <w:tcW w:w="221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Л</w:t>
            </w:r>
          </w:p>
        </w:tc>
        <w:tc>
          <w:tcPr>
            <w:tcW w:w="2490"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L</w:t>
            </w:r>
          </w:p>
        </w:tc>
        <w:tc>
          <w:tcPr>
            <w:tcW w:w="193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л</w:t>
            </w:r>
          </w:p>
        </w:tc>
        <w:tc>
          <w:tcPr>
            <w:tcW w:w="2686"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l</w:t>
            </w:r>
          </w:p>
        </w:tc>
      </w:tr>
      <w:tr w:rsidR="00AF6879" w:rsidRPr="003276F6" w:rsidTr="00AF6879">
        <w:trPr>
          <w:jc w:val="center"/>
        </w:trPr>
        <w:tc>
          <w:tcPr>
            <w:tcW w:w="221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Љ</w:t>
            </w:r>
          </w:p>
        </w:tc>
        <w:tc>
          <w:tcPr>
            <w:tcW w:w="2490"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LJ</w:t>
            </w:r>
          </w:p>
        </w:tc>
        <w:tc>
          <w:tcPr>
            <w:tcW w:w="193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љ</w:t>
            </w:r>
          </w:p>
        </w:tc>
        <w:tc>
          <w:tcPr>
            <w:tcW w:w="2686"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proofErr w:type="spellStart"/>
            <w:r w:rsidRPr="003276F6">
              <w:rPr>
                <w:rFonts w:ascii="Arial" w:hAnsi="Arial" w:cs="Arial"/>
                <w:sz w:val="28"/>
                <w:szCs w:val="28"/>
                <w:bdr w:val="none" w:sz="0" w:space="0" w:color="auto" w:frame="1"/>
                <w:lang w:val="en-GB"/>
              </w:rPr>
              <w:t>lj</w:t>
            </w:r>
            <w:proofErr w:type="spellEnd"/>
          </w:p>
        </w:tc>
      </w:tr>
      <w:tr w:rsidR="00AF6879" w:rsidRPr="003276F6" w:rsidTr="00AF6879">
        <w:trPr>
          <w:jc w:val="center"/>
        </w:trPr>
        <w:tc>
          <w:tcPr>
            <w:tcW w:w="221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М</w:t>
            </w:r>
          </w:p>
        </w:tc>
        <w:tc>
          <w:tcPr>
            <w:tcW w:w="2490"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M</w:t>
            </w:r>
          </w:p>
        </w:tc>
        <w:tc>
          <w:tcPr>
            <w:tcW w:w="193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м</w:t>
            </w:r>
          </w:p>
        </w:tc>
        <w:tc>
          <w:tcPr>
            <w:tcW w:w="2686"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m</w:t>
            </w:r>
          </w:p>
        </w:tc>
      </w:tr>
      <w:tr w:rsidR="00AF6879" w:rsidRPr="003276F6" w:rsidTr="00AF6879">
        <w:trPr>
          <w:jc w:val="center"/>
        </w:trPr>
        <w:tc>
          <w:tcPr>
            <w:tcW w:w="221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Н</w:t>
            </w:r>
          </w:p>
        </w:tc>
        <w:tc>
          <w:tcPr>
            <w:tcW w:w="2490"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N</w:t>
            </w:r>
          </w:p>
        </w:tc>
        <w:tc>
          <w:tcPr>
            <w:tcW w:w="193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н</w:t>
            </w:r>
          </w:p>
        </w:tc>
        <w:tc>
          <w:tcPr>
            <w:tcW w:w="2686"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n</w:t>
            </w:r>
          </w:p>
        </w:tc>
      </w:tr>
      <w:tr w:rsidR="00AF6879" w:rsidRPr="003276F6" w:rsidTr="00AF6879">
        <w:trPr>
          <w:jc w:val="center"/>
        </w:trPr>
        <w:tc>
          <w:tcPr>
            <w:tcW w:w="221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Њ</w:t>
            </w:r>
          </w:p>
        </w:tc>
        <w:tc>
          <w:tcPr>
            <w:tcW w:w="2490"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NJ</w:t>
            </w:r>
          </w:p>
        </w:tc>
        <w:tc>
          <w:tcPr>
            <w:tcW w:w="193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њ</w:t>
            </w:r>
          </w:p>
        </w:tc>
        <w:tc>
          <w:tcPr>
            <w:tcW w:w="2686"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proofErr w:type="spellStart"/>
            <w:r w:rsidRPr="003276F6">
              <w:rPr>
                <w:rFonts w:ascii="Arial" w:hAnsi="Arial" w:cs="Arial"/>
                <w:sz w:val="28"/>
                <w:szCs w:val="28"/>
                <w:bdr w:val="none" w:sz="0" w:space="0" w:color="auto" w:frame="1"/>
                <w:lang w:val="en-GB"/>
              </w:rPr>
              <w:t>nj</w:t>
            </w:r>
            <w:proofErr w:type="spellEnd"/>
          </w:p>
        </w:tc>
      </w:tr>
      <w:tr w:rsidR="00AF6879" w:rsidRPr="003276F6" w:rsidTr="00AF6879">
        <w:trPr>
          <w:jc w:val="center"/>
        </w:trPr>
        <w:tc>
          <w:tcPr>
            <w:tcW w:w="221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О</w:t>
            </w:r>
          </w:p>
        </w:tc>
        <w:tc>
          <w:tcPr>
            <w:tcW w:w="2490"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O</w:t>
            </w:r>
          </w:p>
        </w:tc>
        <w:tc>
          <w:tcPr>
            <w:tcW w:w="193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о</w:t>
            </w:r>
          </w:p>
        </w:tc>
        <w:tc>
          <w:tcPr>
            <w:tcW w:w="2686"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o</w:t>
            </w:r>
          </w:p>
        </w:tc>
      </w:tr>
      <w:tr w:rsidR="00AF6879" w:rsidRPr="003276F6" w:rsidTr="00AF6879">
        <w:trPr>
          <w:jc w:val="center"/>
        </w:trPr>
        <w:tc>
          <w:tcPr>
            <w:tcW w:w="221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П</w:t>
            </w:r>
          </w:p>
        </w:tc>
        <w:tc>
          <w:tcPr>
            <w:tcW w:w="2490"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P</w:t>
            </w:r>
          </w:p>
        </w:tc>
        <w:tc>
          <w:tcPr>
            <w:tcW w:w="193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п</w:t>
            </w:r>
          </w:p>
        </w:tc>
        <w:tc>
          <w:tcPr>
            <w:tcW w:w="2686"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p</w:t>
            </w:r>
          </w:p>
        </w:tc>
      </w:tr>
      <w:tr w:rsidR="00AF6879" w:rsidRPr="003276F6" w:rsidTr="00AF6879">
        <w:trPr>
          <w:jc w:val="center"/>
        </w:trPr>
        <w:tc>
          <w:tcPr>
            <w:tcW w:w="221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Р</w:t>
            </w:r>
          </w:p>
        </w:tc>
        <w:tc>
          <w:tcPr>
            <w:tcW w:w="2490"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R</w:t>
            </w:r>
          </w:p>
        </w:tc>
        <w:tc>
          <w:tcPr>
            <w:tcW w:w="193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р</w:t>
            </w:r>
          </w:p>
        </w:tc>
        <w:tc>
          <w:tcPr>
            <w:tcW w:w="2686"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r</w:t>
            </w:r>
          </w:p>
        </w:tc>
      </w:tr>
      <w:tr w:rsidR="00AF6879" w:rsidRPr="003276F6" w:rsidTr="00AF6879">
        <w:trPr>
          <w:jc w:val="center"/>
        </w:trPr>
        <w:tc>
          <w:tcPr>
            <w:tcW w:w="221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С</w:t>
            </w:r>
          </w:p>
        </w:tc>
        <w:tc>
          <w:tcPr>
            <w:tcW w:w="2490"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S</w:t>
            </w:r>
          </w:p>
        </w:tc>
        <w:tc>
          <w:tcPr>
            <w:tcW w:w="193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с</w:t>
            </w:r>
          </w:p>
        </w:tc>
        <w:tc>
          <w:tcPr>
            <w:tcW w:w="2686"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s</w:t>
            </w:r>
          </w:p>
        </w:tc>
      </w:tr>
      <w:tr w:rsidR="00AF6879" w:rsidRPr="003276F6" w:rsidTr="00AF6879">
        <w:trPr>
          <w:jc w:val="center"/>
        </w:trPr>
        <w:tc>
          <w:tcPr>
            <w:tcW w:w="221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Т</w:t>
            </w:r>
          </w:p>
        </w:tc>
        <w:tc>
          <w:tcPr>
            <w:tcW w:w="2490"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T</w:t>
            </w:r>
          </w:p>
        </w:tc>
        <w:tc>
          <w:tcPr>
            <w:tcW w:w="193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т</w:t>
            </w:r>
          </w:p>
        </w:tc>
        <w:tc>
          <w:tcPr>
            <w:tcW w:w="2686"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t</w:t>
            </w:r>
          </w:p>
        </w:tc>
      </w:tr>
      <w:tr w:rsidR="00AF6879" w:rsidRPr="003276F6" w:rsidTr="00AF6879">
        <w:trPr>
          <w:jc w:val="center"/>
        </w:trPr>
        <w:tc>
          <w:tcPr>
            <w:tcW w:w="221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Ћ</w:t>
            </w:r>
          </w:p>
        </w:tc>
        <w:tc>
          <w:tcPr>
            <w:tcW w:w="2490"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CC</w:t>
            </w:r>
          </w:p>
        </w:tc>
        <w:tc>
          <w:tcPr>
            <w:tcW w:w="193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ћ</w:t>
            </w:r>
          </w:p>
        </w:tc>
        <w:tc>
          <w:tcPr>
            <w:tcW w:w="2686"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cc</w:t>
            </w:r>
          </w:p>
        </w:tc>
      </w:tr>
      <w:tr w:rsidR="00AF6879" w:rsidRPr="003276F6" w:rsidTr="00AF6879">
        <w:trPr>
          <w:jc w:val="center"/>
        </w:trPr>
        <w:tc>
          <w:tcPr>
            <w:tcW w:w="221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У</w:t>
            </w:r>
          </w:p>
        </w:tc>
        <w:tc>
          <w:tcPr>
            <w:tcW w:w="2490"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U</w:t>
            </w:r>
          </w:p>
        </w:tc>
        <w:tc>
          <w:tcPr>
            <w:tcW w:w="193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у</w:t>
            </w:r>
          </w:p>
        </w:tc>
        <w:tc>
          <w:tcPr>
            <w:tcW w:w="2686"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u</w:t>
            </w:r>
          </w:p>
        </w:tc>
      </w:tr>
      <w:tr w:rsidR="00AF6879" w:rsidRPr="003276F6" w:rsidTr="00AF6879">
        <w:trPr>
          <w:jc w:val="center"/>
        </w:trPr>
        <w:tc>
          <w:tcPr>
            <w:tcW w:w="221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Ф</w:t>
            </w:r>
          </w:p>
        </w:tc>
        <w:tc>
          <w:tcPr>
            <w:tcW w:w="2490"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F</w:t>
            </w:r>
          </w:p>
        </w:tc>
        <w:tc>
          <w:tcPr>
            <w:tcW w:w="193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ф</w:t>
            </w:r>
          </w:p>
        </w:tc>
        <w:tc>
          <w:tcPr>
            <w:tcW w:w="2686"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f</w:t>
            </w:r>
          </w:p>
        </w:tc>
      </w:tr>
      <w:tr w:rsidR="00AF6879" w:rsidRPr="003276F6" w:rsidTr="00AF6879">
        <w:trPr>
          <w:jc w:val="center"/>
        </w:trPr>
        <w:tc>
          <w:tcPr>
            <w:tcW w:w="221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Х</w:t>
            </w:r>
          </w:p>
        </w:tc>
        <w:tc>
          <w:tcPr>
            <w:tcW w:w="2490"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H</w:t>
            </w:r>
          </w:p>
        </w:tc>
        <w:tc>
          <w:tcPr>
            <w:tcW w:w="193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х</w:t>
            </w:r>
          </w:p>
        </w:tc>
        <w:tc>
          <w:tcPr>
            <w:tcW w:w="2686"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h</w:t>
            </w:r>
          </w:p>
        </w:tc>
      </w:tr>
      <w:tr w:rsidR="00AF6879" w:rsidRPr="003276F6" w:rsidTr="00AF6879">
        <w:trPr>
          <w:jc w:val="center"/>
        </w:trPr>
        <w:tc>
          <w:tcPr>
            <w:tcW w:w="221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Ц</w:t>
            </w:r>
          </w:p>
        </w:tc>
        <w:tc>
          <w:tcPr>
            <w:tcW w:w="2490"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C</w:t>
            </w:r>
          </w:p>
        </w:tc>
        <w:tc>
          <w:tcPr>
            <w:tcW w:w="193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ц</w:t>
            </w:r>
          </w:p>
        </w:tc>
        <w:tc>
          <w:tcPr>
            <w:tcW w:w="2686"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c</w:t>
            </w:r>
          </w:p>
        </w:tc>
      </w:tr>
      <w:tr w:rsidR="00AF6879" w:rsidRPr="003276F6" w:rsidTr="00AF6879">
        <w:trPr>
          <w:jc w:val="center"/>
        </w:trPr>
        <w:tc>
          <w:tcPr>
            <w:tcW w:w="221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Ч</w:t>
            </w:r>
          </w:p>
        </w:tc>
        <w:tc>
          <w:tcPr>
            <w:tcW w:w="2490"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CH</w:t>
            </w:r>
          </w:p>
        </w:tc>
        <w:tc>
          <w:tcPr>
            <w:tcW w:w="193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ч</w:t>
            </w:r>
          </w:p>
        </w:tc>
        <w:tc>
          <w:tcPr>
            <w:tcW w:w="2686"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proofErr w:type="spellStart"/>
            <w:r w:rsidRPr="003276F6">
              <w:rPr>
                <w:rFonts w:ascii="Arial" w:hAnsi="Arial" w:cs="Arial"/>
                <w:sz w:val="28"/>
                <w:szCs w:val="28"/>
                <w:bdr w:val="none" w:sz="0" w:space="0" w:color="auto" w:frame="1"/>
                <w:lang w:val="en-GB"/>
              </w:rPr>
              <w:t>ch</w:t>
            </w:r>
            <w:proofErr w:type="spellEnd"/>
          </w:p>
        </w:tc>
      </w:tr>
      <w:tr w:rsidR="00AF6879" w:rsidRPr="003276F6" w:rsidTr="00AF6879">
        <w:trPr>
          <w:jc w:val="center"/>
        </w:trPr>
        <w:tc>
          <w:tcPr>
            <w:tcW w:w="221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Џ</w:t>
            </w:r>
          </w:p>
        </w:tc>
        <w:tc>
          <w:tcPr>
            <w:tcW w:w="2490"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DZ</w:t>
            </w:r>
          </w:p>
        </w:tc>
        <w:tc>
          <w:tcPr>
            <w:tcW w:w="193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џ</w:t>
            </w:r>
          </w:p>
        </w:tc>
        <w:tc>
          <w:tcPr>
            <w:tcW w:w="2686"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proofErr w:type="spellStart"/>
            <w:r w:rsidRPr="003276F6">
              <w:rPr>
                <w:rFonts w:ascii="Arial" w:hAnsi="Arial" w:cs="Arial"/>
                <w:sz w:val="28"/>
                <w:szCs w:val="28"/>
                <w:bdr w:val="none" w:sz="0" w:space="0" w:color="auto" w:frame="1"/>
                <w:lang w:val="en-GB"/>
              </w:rPr>
              <w:t>dz</w:t>
            </w:r>
            <w:proofErr w:type="spellEnd"/>
          </w:p>
        </w:tc>
      </w:tr>
      <w:tr w:rsidR="00AF6879" w:rsidRPr="003276F6" w:rsidTr="00AF6879">
        <w:trPr>
          <w:jc w:val="center"/>
        </w:trPr>
        <w:tc>
          <w:tcPr>
            <w:tcW w:w="221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Ш</w:t>
            </w:r>
          </w:p>
        </w:tc>
        <w:tc>
          <w:tcPr>
            <w:tcW w:w="2490"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SS</w:t>
            </w:r>
          </w:p>
        </w:tc>
        <w:tc>
          <w:tcPr>
            <w:tcW w:w="1938"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r w:rsidRPr="003276F6">
              <w:rPr>
                <w:rFonts w:ascii="Arial" w:hAnsi="Arial" w:cs="Arial"/>
                <w:sz w:val="28"/>
                <w:szCs w:val="28"/>
                <w:bdr w:val="none" w:sz="0" w:space="0" w:color="auto" w:frame="1"/>
                <w:lang w:val="en-GB"/>
              </w:rPr>
              <w:t>ш</w:t>
            </w:r>
          </w:p>
        </w:tc>
        <w:tc>
          <w:tcPr>
            <w:tcW w:w="2686" w:type="dxa"/>
            <w:tcBorders>
              <w:top w:val="single" w:sz="4" w:space="0" w:color="auto"/>
              <w:left w:val="single" w:sz="4" w:space="0" w:color="auto"/>
              <w:bottom w:val="single" w:sz="4" w:space="0" w:color="auto"/>
              <w:right w:val="single" w:sz="4" w:space="0" w:color="auto"/>
            </w:tcBorders>
            <w:hideMark/>
          </w:tcPr>
          <w:p w:rsidR="00AF6879" w:rsidRPr="003276F6" w:rsidRDefault="00AF6879" w:rsidP="00DE4E0F">
            <w:pPr>
              <w:jc w:val="center"/>
              <w:rPr>
                <w:rFonts w:ascii="Arial" w:hAnsi="Arial" w:cs="Arial"/>
                <w:sz w:val="28"/>
                <w:szCs w:val="28"/>
                <w:bdr w:val="none" w:sz="0" w:space="0" w:color="auto" w:frame="1"/>
                <w:lang w:val="en-GB"/>
              </w:rPr>
            </w:pPr>
            <w:proofErr w:type="spellStart"/>
            <w:r w:rsidRPr="003276F6">
              <w:rPr>
                <w:rFonts w:ascii="Arial" w:hAnsi="Arial" w:cs="Arial"/>
                <w:sz w:val="28"/>
                <w:szCs w:val="28"/>
                <w:bdr w:val="none" w:sz="0" w:space="0" w:color="auto" w:frame="1"/>
                <w:lang w:val="en-GB"/>
              </w:rPr>
              <w:t>ss</w:t>
            </w:r>
            <w:proofErr w:type="spellEnd"/>
          </w:p>
        </w:tc>
      </w:tr>
    </w:tbl>
    <w:p w:rsidR="00EE1955" w:rsidRPr="003276F6" w:rsidRDefault="00EE1955" w:rsidP="00DE4E0F">
      <w:pPr>
        <w:jc w:val="right"/>
        <w:rPr>
          <w:rFonts w:ascii="Arial" w:hAnsi="Arial" w:cs="Arial"/>
          <w:sz w:val="10"/>
          <w:szCs w:val="10"/>
          <w:lang w:val="en-GB"/>
        </w:rPr>
      </w:pPr>
    </w:p>
    <w:sectPr w:rsidR="00EE1955" w:rsidRPr="003276F6" w:rsidSect="002B0FAA">
      <w:headerReference w:type="even" r:id="rId9"/>
      <w:headerReference w:type="default" r:id="rId10"/>
      <w:footerReference w:type="even" r:id="rId11"/>
      <w:footerReference w:type="default" r:id="rId12"/>
      <w:pgSz w:w="11909" w:h="16834" w:code="9"/>
      <w:pgMar w:top="1134" w:right="1134" w:bottom="1134" w:left="1134"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1DF7" w:rsidRDefault="00BB1DF7">
      <w:r>
        <w:separator/>
      </w:r>
    </w:p>
  </w:endnote>
  <w:endnote w:type="continuationSeparator" w:id="0">
    <w:p w:rsidR="00BB1DF7" w:rsidRDefault="00BB1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Times">
    <w:altName w:val="Times New Roman"/>
    <w:charset w:val="00"/>
    <w:family w:val="auto"/>
    <w:pitch w:val="variable"/>
    <w:sig w:usb0="00000087" w:usb1="00000000" w:usb2="00000000" w:usb3="00000000" w:csb0="0000001B" w:csb1="00000000"/>
  </w:font>
  <w:font w:name="Cirilica Helvetica">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10002FF" w:usb1="4000ACFF" w:usb2="00000009" w:usb3="00000000" w:csb0="0000019F" w:csb1="00000000"/>
  </w:font>
  <w:font w:name="Helvetica">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00"/>
    <w:family w:val="swiss"/>
    <w:notTrueType/>
    <w:pitch w:val="default"/>
    <w:sig w:usb0="00000003" w:usb1="08070000" w:usb2="00000010" w:usb3="00000000" w:csb0="00020001" w:csb1="00000000"/>
  </w:font>
  <w:font w:name="Arial-Bold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6DB" w:rsidRDefault="00A076D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076DB" w:rsidRDefault="00A076D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6DB" w:rsidRDefault="00A076DB">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1DF7" w:rsidRDefault="00BB1DF7">
      <w:r>
        <w:separator/>
      </w:r>
    </w:p>
  </w:footnote>
  <w:footnote w:type="continuationSeparator" w:id="0">
    <w:p w:rsidR="00BB1DF7" w:rsidRDefault="00BB1DF7">
      <w:r>
        <w:continuationSeparator/>
      </w:r>
    </w:p>
  </w:footnote>
  <w:footnote w:id="1">
    <w:p w:rsidR="00A076DB" w:rsidRPr="00376D5B" w:rsidRDefault="00A076DB" w:rsidP="00376D5B">
      <w:pPr>
        <w:pStyle w:val="FootnoteText"/>
        <w:jc w:val="both"/>
        <w:rPr>
          <w:rFonts w:ascii="Arial" w:hAnsi="Arial" w:cs="Arial"/>
          <w:lang w:val="sr-Cyrl-RS"/>
        </w:rPr>
      </w:pPr>
      <w:r>
        <w:rPr>
          <w:rStyle w:val="FootnoteReference"/>
        </w:rPr>
        <w:footnoteRef/>
      </w:r>
      <w:r>
        <w:t xml:space="preserve"> </w:t>
      </w:r>
      <w:proofErr w:type="gramStart"/>
      <w:r>
        <w:rPr>
          <w:rFonts w:ascii="Arial" w:hAnsi="Arial" w:cs="Arial"/>
        </w:rPr>
        <w:t xml:space="preserve">In line with </w:t>
      </w:r>
      <w:r w:rsidRPr="00376D5B">
        <w:rPr>
          <w:rFonts w:ascii="Arial" w:hAnsi="Arial" w:cs="Arial"/>
          <w:lang w:val="sr-Latn-CS"/>
        </w:rPr>
        <w:t>ISO 4217</w:t>
      </w:r>
      <w:r w:rsidRPr="00376D5B">
        <w:rPr>
          <w:rFonts w:ascii="Arial" w:hAnsi="Arial" w:cs="Arial"/>
          <w:lang w:val="sr-Cyrl-RS"/>
        </w:rPr>
        <w:t>.</w:t>
      </w:r>
      <w:proofErr w:type="gramEnd"/>
    </w:p>
  </w:footnote>
  <w:footnote w:id="2">
    <w:p w:rsidR="00A076DB" w:rsidRPr="000D408B" w:rsidRDefault="00A076DB" w:rsidP="000D408B">
      <w:pPr>
        <w:pStyle w:val="FootnoteText"/>
        <w:jc w:val="both"/>
        <w:rPr>
          <w:rFonts w:ascii="Arial" w:hAnsi="Arial" w:cs="Arial"/>
        </w:rPr>
      </w:pPr>
      <w:r w:rsidRPr="00376D5B">
        <w:rPr>
          <w:rStyle w:val="FootnoteReference"/>
          <w:rFonts w:ascii="Arial" w:hAnsi="Arial" w:cs="Arial"/>
        </w:rPr>
        <w:footnoteRef/>
      </w:r>
      <w:r w:rsidRPr="00376D5B">
        <w:rPr>
          <w:rFonts w:ascii="Arial" w:hAnsi="Arial" w:cs="Arial"/>
        </w:rPr>
        <w:t xml:space="preserve"> </w:t>
      </w:r>
      <w:r>
        <w:rPr>
          <w:rFonts w:ascii="Arial" w:hAnsi="Arial" w:cs="Arial"/>
        </w:rPr>
        <w:t>Annex</w:t>
      </w:r>
      <w:r w:rsidRPr="00376D5B">
        <w:rPr>
          <w:rFonts w:ascii="Arial" w:hAnsi="Arial" w:cs="Arial"/>
          <w:lang w:val="sr-Cyrl-CS"/>
        </w:rPr>
        <w:t xml:space="preserve"> 2 </w:t>
      </w:r>
      <w:r>
        <w:rPr>
          <w:rFonts w:ascii="Arial" w:hAnsi="Arial" w:cs="Arial"/>
        </w:rPr>
        <w:t xml:space="preserve">of the Guidelines for Implementing the Decision on Terms and Conditions of Performing Foreign Payment Transactions (RS Official Gazette, </w:t>
      </w:r>
      <w:proofErr w:type="spellStart"/>
      <w:r>
        <w:rPr>
          <w:rFonts w:ascii="Arial" w:hAnsi="Arial" w:cs="Arial"/>
        </w:rPr>
        <w:t>Nos</w:t>
      </w:r>
      <w:proofErr w:type="spellEnd"/>
      <w:r>
        <w:rPr>
          <w:rFonts w:ascii="Arial" w:hAnsi="Arial" w:cs="Arial"/>
        </w:rPr>
        <w:t xml:space="preserve"> </w:t>
      </w:r>
      <w:r w:rsidRPr="00376D5B">
        <w:rPr>
          <w:rFonts w:ascii="Arial" w:hAnsi="Arial" w:cs="Arial"/>
          <w:lang w:val="sr-Cyrl-CS"/>
        </w:rPr>
        <w:t>24/2007, 31/2007, 41/2007, 3/2008, 61/2008, 120/2008, 38/2010</w:t>
      </w:r>
      <w:r w:rsidRPr="00B54068">
        <w:rPr>
          <w:rFonts w:ascii="Arial" w:hAnsi="Arial" w:cs="Arial"/>
          <w:lang w:val="sr-Cyrl-CS"/>
        </w:rPr>
        <w:t>, 92/2011,</w:t>
      </w:r>
      <w:r w:rsidRPr="00B54068">
        <w:rPr>
          <w:rFonts w:ascii="Arial" w:hAnsi="Arial" w:cs="Arial"/>
          <w:lang w:val="ru-RU"/>
        </w:rPr>
        <w:t xml:space="preserve"> 62/</w:t>
      </w:r>
      <w:r w:rsidRPr="002B0FAA">
        <w:rPr>
          <w:rFonts w:ascii="Arial" w:hAnsi="Arial" w:cs="Arial"/>
          <w:lang w:val="ru-RU"/>
        </w:rPr>
        <w:t>2013</w:t>
      </w:r>
      <w:r>
        <w:rPr>
          <w:rFonts w:ascii="Arial" w:hAnsi="Arial" w:cs="Arial"/>
        </w:rPr>
        <w:t xml:space="preserve"> and</w:t>
      </w:r>
      <w:r w:rsidRPr="002B0FAA">
        <w:rPr>
          <w:rFonts w:ascii="Arial" w:hAnsi="Arial" w:cs="Arial"/>
          <w:lang w:val="ru-RU"/>
        </w:rPr>
        <w:t xml:space="preserve"> 51/2015</w:t>
      </w:r>
      <w:r w:rsidRPr="002B0FAA">
        <w:rPr>
          <w:rFonts w:ascii="Arial" w:hAnsi="Arial" w:cs="Arial"/>
          <w:lang w:val="sr-Cyrl-CS"/>
        </w:rPr>
        <w:t>).</w:t>
      </w:r>
    </w:p>
  </w:footnote>
  <w:footnote w:id="3">
    <w:p w:rsidR="00A076DB" w:rsidRDefault="00A076DB" w:rsidP="00AF6879">
      <w:pPr>
        <w:pStyle w:val="FootnoteText"/>
        <w:rPr>
          <w:sz w:val="18"/>
          <w:lang w:val="sr-Cyrl-CS"/>
        </w:rPr>
      </w:pPr>
    </w:p>
  </w:footnote>
  <w:footnote w:id="4">
    <w:p w:rsidR="00A076DB" w:rsidRDefault="00A076DB" w:rsidP="00AF6879">
      <w:pPr>
        <w:pStyle w:val="FootnoteText"/>
        <w:rPr>
          <w:sz w:val="18"/>
          <w:lang w:val="sr-Cyrl-CS"/>
        </w:rPr>
      </w:pPr>
      <w:r w:rsidRPr="002B0FAA">
        <w:rPr>
          <w:rFonts w:ascii="Arial" w:hAnsi="Arial" w:cs="Arial"/>
          <w:lang w:val="sr-Cyrl-CS"/>
        </w:rPr>
        <w:t>*</w:t>
      </w:r>
      <w:r w:rsidRPr="002B0FAA">
        <w:rPr>
          <w:rStyle w:val="FootnoteReference"/>
          <w:rFonts w:ascii="Arial" w:hAnsi="Arial" w:cs="Arial"/>
          <w:lang w:val="sr-Cyrl-CS"/>
        </w:rPr>
        <w:t>1</w:t>
      </w:r>
      <w:r w:rsidRPr="002B0FAA">
        <w:rPr>
          <w:rFonts w:ascii="Arial" w:hAnsi="Arial" w:cs="Arial"/>
          <w:lang w:val="sr-Latn-CS"/>
        </w:rPr>
        <w:t xml:space="preserve"> </w:t>
      </w:r>
      <w:proofErr w:type="spellStart"/>
      <w:r>
        <w:rPr>
          <w:rFonts w:ascii="Arial" w:hAnsi="Arial" w:cs="Arial"/>
          <w:lang w:val="sr-Latn-CS"/>
        </w:rPr>
        <w:t>See</w:t>
      </w:r>
      <w:proofErr w:type="spellEnd"/>
      <w:r>
        <w:rPr>
          <w:rFonts w:ascii="Arial" w:hAnsi="Arial" w:cs="Arial"/>
          <w:lang w:val="sr-Latn-CS"/>
        </w:rPr>
        <w:t>:</w:t>
      </w:r>
      <w:r w:rsidRPr="002B0FAA">
        <w:rPr>
          <w:rFonts w:ascii="Arial" w:hAnsi="Arial" w:cs="Arial"/>
          <w:lang w:val="sr-Latn-CS"/>
        </w:rPr>
        <w:t xml:space="preserve"> SWIFT </w:t>
      </w:r>
      <w:proofErr w:type="spellStart"/>
      <w:r w:rsidRPr="002B0FAA">
        <w:rPr>
          <w:rFonts w:ascii="Arial" w:hAnsi="Arial" w:cs="Arial"/>
          <w:lang w:val="sr-Latn-CS"/>
        </w:rPr>
        <w:t>User</w:t>
      </w:r>
      <w:proofErr w:type="spellEnd"/>
      <w:r w:rsidRPr="002B0FAA">
        <w:rPr>
          <w:rFonts w:ascii="Arial" w:hAnsi="Arial" w:cs="Arial"/>
          <w:lang w:val="sr-Latn-CS"/>
        </w:rPr>
        <w:t xml:space="preserve"> </w:t>
      </w:r>
      <w:proofErr w:type="spellStart"/>
      <w:r w:rsidRPr="002B0FAA">
        <w:rPr>
          <w:rFonts w:ascii="Arial" w:hAnsi="Arial" w:cs="Arial"/>
          <w:lang w:val="sr-Latn-CS"/>
        </w:rPr>
        <w:t>Handbook</w:t>
      </w:r>
      <w:proofErr w:type="spellEnd"/>
      <w:r w:rsidRPr="002B0FAA">
        <w:rPr>
          <w:rFonts w:ascii="Arial" w:hAnsi="Arial" w:cs="Arial"/>
          <w:lang w:val="sr-Cyrl-CS"/>
        </w:rPr>
        <w:t>.</w:t>
      </w:r>
    </w:p>
  </w:footnote>
  <w:footnote w:id="5">
    <w:p w:rsidR="00A076DB" w:rsidRPr="002B0FAA" w:rsidRDefault="00A076DB" w:rsidP="00AF6879">
      <w:pPr>
        <w:pStyle w:val="FootnoteText"/>
        <w:rPr>
          <w:rFonts w:ascii="Arial" w:hAnsi="Arial" w:cs="Arial"/>
          <w:sz w:val="18"/>
          <w:lang w:val="sr-Cyrl-CS"/>
        </w:rPr>
      </w:pPr>
      <w:r w:rsidRPr="002B0FAA">
        <w:rPr>
          <w:rFonts w:ascii="Arial" w:hAnsi="Arial" w:cs="Arial"/>
          <w:lang w:val="sr-Cyrl-CS"/>
        </w:rPr>
        <w:t>*</w:t>
      </w:r>
      <w:r w:rsidRPr="002B0FAA">
        <w:rPr>
          <w:rStyle w:val="FootnoteReference"/>
          <w:rFonts w:ascii="Arial" w:hAnsi="Arial" w:cs="Arial"/>
          <w:lang w:val="sr-Cyrl-CS"/>
        </w:rPr>
        <w:t>1</w:t>
      </w:r>
      <w:r w:rsidRPr="002B0FAA">
        <w:rPr>
          <w:rFonts w:ascii="Arial" w:hAnsi="Arial" w:cs="Arial"/>
          <w:lang w:val="sr-Latn-CS"/>
        </w:rPr>
        <w:t xml:space="preserve"> </w:t>
      </w:r>
      <w:proofErr w:type="spellStart"/>
      <w:r>
        <w:rPr>
          <w:rFonts w:ascii="Arial" w:hAnsi="Arial" w:cs="Arial"/>
          <w:lang w:val="sr-Latn-CS"/>
        </w:rPr>
        <w:t>See</w:t>
      </w:r>
      <w:proofErr w:type="spellEnd"/>
      <w:r w:rsidRPr="002B0FAA">
        <w:rPr>
          <w:rFonts w:ascii="Arial" w:hAnsi="Arial" w:cs="Arial"/>
          <w:lang w:val="sr-Latn-CS"/>
        </w:rPr>
        <w:t xml:space="preserve">: SWIFT </w:t>
      </w:r>
      <w:proofErr w:type="spellStart"/>
      <w:r w:rsidRPr="002B0FAA">
        <w:rPr>
          <w:rFonts w:ascii="Arial" w:hAnsi="Arial" w:cs="Arial"/>
          <w:lang w:val="sr-Latn-CS"/>
        </w:rPr>
        <w:t>User</w:t>
      </w:r>
      <w:proofErr w:type="spellEnd"/>
      <w:r w:rsidRPr="002B0FAA">
        <w:rPr>
          <w:rFonts w:ascii="Arial" w:hAnsi="Arial" w:cs="Arial"/>
          <w:lang w:val="sr-Latn-CS"/>
        </w:rPr>
        <w:t xml:space="preserve"> </w:t>
      </w:r>
      <w:proofErr w:type="spellStart"/>
      <w:r w:rsidRPr="002B0FAA">
        <w:rPr>
          <w:rFonts w:ascii="Arial" w:hAnsi="Arial" w:cs="Arial"/>
          <w:lang w:val="sr-Latn-CS"/>
        </w:rPr>
        <w:t>Handbook</w:t>
      </w:r>
      <w:proofErr w:type="spellEnd"/>
      <w:r w:rsidRPr="002B0FAA">
        <w:rPr>
          <w:rFonts w:ascii="Arial" w:hAnsi="Arial" w:cs="Arial"/>
          <w:lang w:val="sr-Cyrl-CS"/>
        </w:rPr>
        <w:t>.</w:t>
      </w:r>
    </w:p>
  </w:footnote>
  <w:footnote w:id="6">
    <w:p w:rsidR="00A076DB" w:rsidRPr="006338E6" w:rsidRDefault="00A076DB" w:rsidP="00AF6879">
      <w:pPr>
        <w:pStyle w:val="FootnoteText"/>
        <w:rPr>
          <w:rFonts w:ascii="Arial" w:hAnsi="Arial" w:cs="Arial"/>
          <w:lang w:val="sr-Latn-RS"/>
        </w:rPr>
      </w:pPr>
      <w:r w:rsidRPr="006338E6">
        <w:rPr>
          <w:rStyle w:val="FootnoteReference"/>
          <w:rFonts w:ascii="Arial" w:hAnsi="Arial" w:cs="Arial"/>
        </w:rPr>
        <w:footnoteRef/>
      </w:r>
      <w:r w:rsidRPr="006338E6">
        <w:rPr>
          <w:rFonts w:ascii="Arial" w:hAnsi="Arial" w:cs="Arial"/>
        </w:rPr>
        <w:t xml:space="preserve"> </w:t>
      </w:r>
      <w:proofErr w:type="gramStart"/>
      <w:r w:rsidRPr="006338E6">
        <w:rPr>
          <w:rFonts w:ascii="Arial" w:hAnsi="Arial" w:cs="Arial"/>
          <w:sz w:val="19"/>
          <w:szCs w:val="19"/>
        </w:rPr>
        <w:t xml:space="preserve">Used only in systems with active </w:t>
      </w:r>
      <w:proofErr w:type="spellStart"/>
      <w:r w:rsidRPr="006338E6">
        <w:rPr>
          <w:rFonts w:ascii="Arial" w:hAnsi="Arial" w:cs="Arial"/>
          <w:sz w:val="19"/>
          <w:szCs w:val="19"/>
        </w:rPr>
        <w:t>centralised</w:t>
      </w:r>
      <w:proofErr w:type="spellEnd"/>
      <w:r w:rsidRPr="006338E6">
        <w:rPr>
          <w:rFonts w:ascii="Arial" w:hAnsi="Arial" w:cs="Arial"/>
          <w:sz w:val="19"/>
          <w:szCs w:val="19"/>
        </w:rPr>
        <w:t xml:space="preserve"> </w:t>
      </w:r>
      <w:r>
        <w:rPr>
          <w:rFonts w:ascii="Arial" w:hAnsi="Arial" w:cs="Arial"/>
          <w:sz w:val="19"/>
          <w:szCs w:val="19"/>
        </w:rPr>
        <w:t>queues</w:t>
      </w:r>
      <w:r w:rsidRPr="006338E6">
        <w:rPr>
          <w:rFonts w:ascii="Arial" w:hAnsi="Arial" w:cs="Arial"/>
          <w:lang w:val="sr-Cyrl-CS"/>
        </w:rPr>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6DB" w:rsidRDefault="00A076D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076DB" w:rsidRDefault="00A076D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6DB" w:rsidRDefault="00A076D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F10A5">
      <w:rPr>
        <w:rStyle w:val="PageNumber"/>
        <w:noProof/>
      </w:rPr>
      <w:t>9</w:t>
    </w:r>
    <w:r>
      <w:rPr>
        <w:rStyle w:val="PageNumber"/>
      </w:rPr>
      <w:fldChar w:fldCharType="end"/>
    </w:r>
  </w:p>
  <w:p w:rsidR="00A076DB" w:rsidRDefault="00A076D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E00A3F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191FB4"/>
    <w:multiLevelType w:val="multilevel"/>
    <w:tmpl w:val="C698322E"/>
    <w:styleLink w:val="List51"/>
    <w:lvl w:ilvl="0">
      <w:start w:val="1"/>
      <w:numFmt w:val="decimal"/>
      <w:lvlText w:val="%1."/>
      <w:lvlJc w:val="left"/>
      <w:pPr>
        <w:tabs>
          <w:tab w:val="num" w:pos="1124"/>
        </w:tabs>
        <w:ind w:left="1124" w:hanging="840"/>
      </w:pPr>
      <w:rPr>
        <w:rFonts w:ascii="Arial" w:eastAsia="Arial" w:hAnsi="Arial" w:cs="Arial"/>
        <w:position w:val="0"/>
        <w:sz w:val="28"/>
        <w:szCs w:val="28"/>
      </w:rPr>
    </w:lvl>
    <w:lvl w:ilvl="1">
      <w:start w:val="1"/>
      <w:numFmt w:val="decimal"/>
      <w:lvlText w:val="%2)"/>
      <w:lvlJc w:val="left"/>
      <w:pPr>
        <w:tabs>
          <w:tab w:val="num" w:pos="851"/>
        </w:tabs>
        <w:ind w:left="851" w:hanging="142"/>
      </w:pPr>
      <w:rPr>
        <w:rFonts w:ascii="Arial" w:eastAsia="Arial" w:hAnsi="Arial" w:cs="Arial"/>
        <w:position w:val="0"/>
        <w:sz w:val="28"/>
        <w:szCs w:val="28"/>
      </w:rPr>
    </w:lvl>
    <w:lvl w:ilvl="2">
      <w:start w:val="1"/>
      <w:numFmt w:val="lowerRoman"/>
      <w:lvlText w:val="%3."/>
      <w:lvlJc w:val="left"/>
      <w:pPr>
        <w:tabs>
          <w:tab w:val="num" w:pos="2209"/>
        </w:tabs>
        <w:ind w:left="2209" w:hanging="345"/>
      </w:pPr>
      <w:rPr>
        <w:rFonts w:ascii="Arial" w:eastAsia="Arial" w:hAnsi="Arial" w:cs="Arial"/>
        <w:position w:val="0"/>
        <w:sz w:val="28"/>
        <w:szCs w:val="28"/>
      </w:rPr>
    </w:lvl>
    <w:lvl w:ilvl="3">
      <w:start w:val="1"/>
      <w:numFmt w:val="decimal"/>
      <w:lvlText w:val="%4."/>
      <w:lvlJc w:val="left"/>
      <w:pPr>
        <w:tabs>
          <w:tab w:val="num" w:pos="2940"/>
        </w:tabs>
        <w:ind w:left="2940" w:hanging="420"/>
      </w:pPr>
      <w:rPr>
        <w:rFonts w:ascii="Arial" w:eastAsia="Arial" w:hAnsi="Arial" w:cs="Arial"/>
        <w:position w:val="0"/>
        <w:sz w:val="28"/>
        <w:szCs w:val="28"/>
      </w:rPr>
    </w:lvl>
    <w:lvl w:ilvl="4">
      <w:start w:val="1"/>
      <w:numFmt w:val="lowerLetter"/>
      <w:lvlText w:val="%5."/>
      <w:lvlJc w:val="left"/>
      <w:pPr>
        <w:tabs>
          <w:tab w:val="num" w:pos="3660"/>
        </w:tabs>
        <w:ind w:left="3660" w:hanging="420"/>
      </w:pPr>
      <w:rPr>
        <w:rFonts w:ascii="Arial" w:eastAsia="Arial" w:hAnsi="Arial" w:cs="Arial"/>
        <w:position w:val="0"/>
        <w:sz w:val="28"/>
        <w:szCs w:val="28"/>
      </w:rPr>
    </w:lvl>
    <w:lvl w:ilvl="5">
      <w:start w:val="1"/>
      <w:numFmt w:val="lowerRoman"/>
      <w:lvlText w:val="%6."/>
      <w:lvlJc w:val="left"/>
      <w:pPr>
        <w:tabs>
          <w:tab w:val="num" w:pos="4369"/>
        </w:tabs>
        <w:ind w:left="4369" w:hanging="345"/>
      </w:pPr>
      <w:rPr>
        <w:rFonts w:ascii="Arial" w:eastAsia="Arial" w:hAnsi="Arial" w:cs="Arial"/>
        <w:position w:val="0"/>
        <w:sz w:val="28"/>
        <w:szCs w:val="28"/>
      </w:rPr>
    </w:lvl>
    <w:lvl w:ilvl="6">
      <w:start w:val="1"/>
      <w:numFmt w:val="decimal"/>
      <w:lvlText w:val="%7."/>
      <w:lvlJc w:val="left"/>
      <w:pPr>
        <w:tabs>
          <w:tab w:val="num" w:pos="5100"/>
        </w:tabs>
        <w:ind w:left="5100" w:hanging="420"/>
      </w:pPr>
      <w:rPr>
        <w:rFonts w:ascii="Arial" w:eastAsia="Arial" w:hAnsi="Arial" w:cs="Arial"/>
        <w:position w:val="0"/>
        <w:sz w:val="28"/>
        <w:szCs w:val="28"/>
      </w:rPr>
    </w:lvl>
    <w:lvl w:ilvl="7">
      <w:start w:val="1"/>
      <w:numFmt w:val="lowerLetter"/>
      <w:lvlText w:val="%8."/>
      <w:lvlJc w:val="left"/>
      <w:pPr>
        <w:tabs>
          <w:tab w:val="num" w:pos="5820"/>
        </w:tabs>
        <w:ind w:left="5820" w:hanging="420"/>
      </w:pPr>
      <w:rPr>
        <w:rFonts w:ascii="Arial" w:eastAsia="Arial" w:hAnsi="Arial" w:cs="Arial"/>
        <w:position w:val="0"/>
        <w:sz w:val="28"/>
        <w:szCs w:val="28"/>
      </w:rPr>
    </w:lvl>
    <w:lvl w:ilvl="8">
      <w:start w:val="1"/>
      <w:numFmt w:val="lowerRoman"/>
      <w:lvlText w:val="%9."/>
      <w:lvlJc w:val="left"/>
      <w:pPr>
        <w:tabs>
          <w:tab w:val="num" w:pos="6529"/>
        </w:tabs>
        <w:ind w:left="6529" w:hanging="345"/>
      </w:pPr>
      <w:rPr>
        <w:rFonts w:ascii="Arial" w:eastAsia="Arial" w:hAnsi="Arial" w:cs="Arial"/>
        <w:position w:val="0"/>
        <w:sz w:val="28"/>
        <w:szCs w:val="28"/>
      </w:rPr>
    </w:lvl>
  </w:abstractNum>
  <w:abstractNum w:abstractNumId="2">
    <w:nsid w:val="07F03BFE"/>
    <w:multiLevelType w:val="hybridMultilevel"/>
    <w:tmpl w:val="04EA02CA"/>
    <w:lvl w:ilvl="0" w:tplc="0B587794">
      <w:start w:val="10"/>
      <w:numFmt w:val="decimal"/>
      <w:lvlText w:val="%1."/>
      <w:lvlJc w:val="left"/>
      <w:pPr>
        <w:ind w:left="720" w:hanging="360"/>
      </w:pPr>
      <w:rPr>
        <w:rFonts w:ascii="Arial" w:hAnsi="Arial" w:cs="Arial" w:hint="default"/>
        <w:b/>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28C42C0C"/>
    <w:multiLevelType w:val="hybridMultilevel"/>
    <w:tmpl w:val="187C948C"/>
    <w:lvl w:ilvl="0" w:tplc="2D5ED3D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505856"/>
    <w:multiLevelType w:val="multilevel"/>
    <w:tmpl w:val="6A38650E"/>
    <w:styleLink w:val="ImportedStyle2"/>
    <w:lvl w:ilvl="0">
      <w:start w:val="1"/>
      <w:numFmt w:val="decimal"/>
      <w:lvlText w:val="%1)"/>
      <w:lvlJc w:val="left"/>
      <w:pPr>
        <w:tabs>
          <w:tab w:val="num" w:pos="1489"/>
        </w:tabs>
        <w:ind w:left="1489" w:hanging="420"/>
      </w:pPr>
      <w:rPr>
        <w:rFonts w:ascii="Arial" w:eastAsia="Arial" w:hAnsi="Arial" w:cs="Arial"/>
        <w:position w:val="0"/>
        <w:sz w:val="28"/>
        <w:szCs w:val="28"/>
      </w:rPr>
    </w:lvl>
    <w:lvl w:ilvl="1">
      <w:start w:val="1"/>
      <w:numFmt w:val="decimal"/>
      <w:lvlText w:val="%2)"/>
      <w:lvlJc w:val="left"/>
      <w:pPr>
        <w:tabs>
          <w:tab w:val="num" w:pos="2209"/>
        </w:tabs>
        <w:ind w:left="2209" w:hanging="420"/>
      </w:pPr>
      <w:rPr>
        <w:rFonts w:ascii="Arial" w:eastAsia="Arial" w:hAnsi="Arial" w:cs="Arial"/>
        <w:position w:val="0"/>
        <w:sz w:val="28"/>
        <w:szCs w:val="28"/>
      </w:rPr>
    </w:lvl>
    <w:lvl w:ilvl="2">
      <w:start w:val="1"/>
      <w:numFmt w:val="lowerRoman"/>
      <w:lvlText w:val="%3."/>
      <w:lvlJc w:val="left"/>
      <w:pPr>
        <w:tabs>
          <w:tab w:val="num" w:pos="2918"/>
        </w:tabs>
        <w:ind w:left="2918" w:hanging="345"/>
      </w:pPr>
      <w:rPr>
        <w:rFonts w:ascii="Arial" w:eastAsia="Arial" w:hAnsi="Arial" w:cs="Arial"/>
        <w:position w:val="0"/>
        <w:sz w:val="28"/>
        <w:szCs w:val="28"/>
      </w:rPr>
    </w:lvl>
    <w:lvl w:ilvl="3">
      <w:start w:val="1"/>
      <w:numFmt w:val="decimal"/>
      <w:lvlText w:val="%4."/>
      <w:lvlJc w:val="left"/>
      <w:pPr>
        <w:tabs>
          <w:tab w:val="num" w:pos="3649"/>
        </w:tabs>
        <w:ind w:left="3649" w:hanging="420"/>
      </w:pPr>
      <w:rPr>
        <w:rFonts w:ascii="Arial" w:eastAsia="Arial" w:hAnsi="Arial" w:cs="Arial"/>
        <w:position w:val="0"/>
        <w:sz w:val="28"/>
        <w:szCs w:val="28"/>
      </w:rPr>
    </w:lvl>
    <w:lvl w:ilvl="4">
      <w:start w:val="1"/>
      <w:numFmt w:val="lowerLetter"/>
      <w:lvlText w:val="%5."/>
      <w:lvlJc w:val="left"/>
      <w:pPr>
        <w:tabs>
          <w:tab w:val="num" w:pos="4369"/>
        </w:tabs>
        <w:ind w:left="4369" w:hanging="420"/>
      </w:pPr>
      <w:rPr>
        <w:rFonts w:ascii="Arial" w:eastAsia="Arial" w:hAnsi="Arial" w:cs="Arial"/>
        <w:position w:val="0"/>
        <w:sz w:val="28"/>
        <w:szCs w:val="28"/>
      </w:rPr>
    </w:lvl>
    <w:lvl w:ilvl="5">
      <w:start w:val="1"/>
      <w:numFmt w:val="lowerRoman"/>
      <w:lvlText w:val="%6."/>
      <w:lvlJc w:val="left"/>
      <w:pPr>
        <w:tabs>
          <w:tab w:val="num" w:pos="5078"/>
        </w:tabs>
        <w:ind w:left="5078" w:hanging="345"/>
      </w:pPr>
      <w:rPr>
        <w:rFonts w:ascii="Arial" w:eastAsia="Arial" w:hAnsi="Arial" w:cs="Arial"/>
        <w:position w:val="0"/>
        <w:sz w:val="28"/>
        <w:szCs w:val="28"/>
      </w:rPr>
    </w:lvl>
    <w:lvl w:ilvl="6">
      <w:start w:val="1"/>
      <w:numFmt w:val="decimal"/>
      <w:lvlText w:val="%7."/>
      <w:lvlJc w:val="left"/>
      <w:pPr>
        <w:tabs>
          <w:tab w:val="num" w:pos="5809"/>
        </w:tabs>
        <w:ind w:left="5809" w:hanging="420"/>
      </w:pPr>
      <w:rPr>
        <w:rFonts w:ascii="Arial" w:eastAsia="Arial" w:hAnsi="Arial" w:cs="Arial"/>
        <w:position w:val="0"/>
        <w:sz w:val="28"/>
        <w:szCs w:val="28"/>
      </w:rPr>
    </w:lvl>
    <w:lvl w:ilvl="7">
      <w:start w:val="1"/>
      <w:numFmt w:val="lowerLetter"/>
      <w:lvlText w:val="%8."/>
      <w:lvlJc w:val="left"/>
      <w:pPr>
        <w:tabs>
          <w:tab w:val="num" w:pos="6529"/>
        </w:tabs>
        <w:ind w:left="6529" w:hanging="420"/>
      </w:pPr>
      <w:rPr>
        <w:rFonts w:ascii="Arial" w:eastAsia="Arial" w:hAnsi="Arial" w:cs="Arial"/>
        <w:position w:val="0"/>
        <w:sz w:val="28"/>
        <w:szCs w:val="28"/>
      </w:rPr>
    </w:lvl>
    <w:lvl w:ilvl="8">
      <w:start w:val="1"/>
      <w:numFmt w:val="lowerRoman"/>
      <w:lvlText w:val="%9."/>
      <w:lvlJc w:val="left"/>
      <w:pPr>
        <w:tabs>
          <w:tab w:val="num" w:pos="7238"/>
        </w:tabs>
        <w:ind w:left="7238" w:hanging="345"/>
      </w:pPr>
      <w:rPr>
        <w:rFonts w:ascii="Arial" w:eastAsia="Arial" w:hAnsi="Arial" w:cs="Arial"/>
        <w:position w:val="0"/>
        <w:sz w:val="28"/>
        <w:szCs w:val="28"/>
      </w:rPr>
    </w:lvl>
  </w:abstractNum>
  <w:abstractNum w:abstractNumId="5">
    <w:nsid w:val="2DC940D8"/>
    <w:multiLevelType w:val="multilevel"/>
    <w:tmpl w:val="CA7814CC"/>
    <w:styleLink w:val="List31"/>
    <w:lvl w:ilvl="0">
      <w:start w:val="1"/>
      <w:numFmt w:val="decimal"/>
      <w:lvlText w:val="%1)"/>
      <w:lvlJc w:val="left"/>
      <w:pPr>
        <w:tabs>
          <w:tab w:val="num" w:pos="425"/>
        </w:tabs>
        <w:ind w:left="425" w:hanging="425"/>
      </w:pPr>
      <w:rPr>
        <w:rFonts w:ascii="Arial" w:eastAsia="Arial" w:hAnsi="Arial" w:cs="Arial"/>
        <w:position w:val="0"/>
        <w:sz w:val="28"/>
        <w:szCs w:val="28"/>
      </w:rPr>
    </w:lvl>
    <w:lvl w:ilvl="1">
      <w:start w:val="1"/>
      <w:numFmt w:val="lowerLetter"/>
      <w:lvlText w:val="%2."/>
      <w:lvlJc w:val="left"/>
      <w:pPr>
        <w:tabs>
          <w:tab w:val="num" w:pos="2209"/>
        </w:tabs>
        <w:ind w:left="2209" w:hanging="420"/>
      </w:pPr>
      <w:rPr>
        <w:rFonts w:ascii="Arial" w:eastAsia="Arial" w:hAnsi="Arial" w:cs="Arial"/>
        <w:position w:val="0"/>
        <w:sz w:val="28"/>
        <w:szCs w:val="28"/>
      </w:rPr>
    </w:lvl>
    <w:lvl w:ilvl="2">
      <w:start w:val="1"/>
      <w:numFmt w:val="lowerRoman"/>
      <w:lvlText w:val="%3."/>
      <w:lvlJc w:val="left"/>
      <w:pPr>
        <w:tabs>
          <w:tab w:val="num" w:pos="2918"/>
        </w:tabs>
        <w:ind w:left="2918" w:hanging="345"/>
      </w:pPr>
      <w:rPr>
        <w:rFonts w:ascii="Arial" w:eastAsia="Arial" w:hAnsi="Arial" w:cs="Arial"/>
        <w:position w:val="0"/>
        <w:sz w:val="28"/>
        <w:szCs w:val="28"/>
      </w:rPr>
    </w:lvl>
    <w:lvl w:ilvl="3">
      <w:start w:val="1"/>
      <w:numFmt w:val="decimal"/>
      <w:lvlText w:val="%4."/>
      <w:lvlJc w:val="left"/>
      <w:pPr>
        <w:tabs>
          <w:tab w:val="num" w:pos="3649"/>
        </w:tabs>
        <w:ind w:left="3649" w:hanging="420"/>
      </w:pPr>
      <w:rPr>
        <w:rFonts w:ascii="Arial" w:eastAsia="Arial" w:hAnsi="Arial" w:cs="Arial"/>
        <w:position w:val="0"/>
        <w:sz w:val="28"/>
        <w:szCs w:val="28"/>
      </w:rPr>
    </w:lvl>
    <w:lvl w:ilvl="4">
      <w:start w:val="1"/>
      <w:numFmt w:val="lowerLetter"/>
      <w:lvlText w:val="%5."/>
      <w:lvlJc w:val="left"/>
      <w:pPr>
        <w:tabs>
          <w:tab w:val="num" w:pos="4369"/>
        </w:tabs>
        <w:ind w:left="4369" w:hanging="420"/>
      </w:pPr>
      <w:rPr>
        <w:rFonts w:ascii="Arial" w:eastAsia="Arial" w:hAnsi="Arial" w:cs="Arial"/>
        <w:position w:val="0"/>
        <w:sz w:val="28"/>
        <w:szCs w:val="28"/>
      </w:rPr>
    </w:lvl>
    <w:lvl w:ilvl="5">
      <w:start w:val="1"/>
      <w:numFmt w:val="lowerRoman"/>
      <w:lvlText w:val="%6."/>
      <w:lvlJc w:val="left"/>
      <w:pPr>
        <w:tabs>
          <w:tab w:val="num" w:pos="5078"/>
        </w:tabs>
        <w:ind w:left="5078" w:hanging="345"/>
      </w:pPr>
      <w:rPr>
        <w:rFonts w:ascii="Arial" w:eastAsia="Arial" w:hAnsi="Arial" w:cs="Arial"/>
        <w:position w:val="0"/>
        <w:sz w:val="28"/>
        <w:szCs w:val="28"/>
      </w:rPr>
    </w:lvl>
    <w:lvl w:ilvl="6">
      <w:start w:val="1"/>
      <w:numFmt w:val="decimal"/>
      <w:lvlText w:val="%7."/>
      <w:lvlJc w:val="left"/>
      <w:pPr>
        <w:tabs>
          <w:tab w:val="num" w:pos="5809"/>
        </w:tabs>
        <w:ind w:left="5809" w:hanging="420"/>
      </w:pPr>
      <w:rPr>
        <w:rFonts w:ascii="Arial" w:eastAsia="Arial" w:hAnsi="Arial" w:cs="Arial"/>
        <w:position w:val="0"/>
        <w:sz w:val="28"/>
        <w:szCs w:val="28"/>
      </w:rPr>
    </w:lvl>
    <w:lvl w:ilvl="7">
      <w:start w:val="1"/>
      <w:numFmt w:val="lowerLetter"/>
      <w:lvlText w:val="%8."/>
      <w:lvlJc w:val="left"/>
      <w:pPr>
        <w:tabs>
          <w:tab w:val="num" w:pos="6529"/>
        </w:tabs>
        <w:ind w:left="6529" w:hanging="420"/>
      </w:pPr>
      <w:rPr>
        <w:rFonts w:ascii="Arial" w:eastAsia="Arial" w:hAnsi="Arial" w:cs="Arial"/>
        <w:position w:val="0"/>
        <w:sz w:val="28"/>
        <w:szCs w:val="28"/>
      </w:rPr>
    </w:lvl>
    <w:lvl w:ilvl="8">
      <w:start w:val="1"/>
      <w:numFmt w:val="lowerRoman"/>
      <w:lvlText w:val="%9."/>
      <w:lvlJc w:val="left"/>
      <w:pPr>
        <w:tabs>
          <w:tab w:val="num" w:pos="7238"/>
        </w:tabs>
        <w:ind w:left="7238" w:hanging="345"/>
      </w:pPr>
      <w:rPr>
        <w:rFonts w:ascii="Arial" w:eastAsia="Arial" w:hAnsi="Arial" w:cs="Arial"/>
        <w:position w:val="0"/>
        <w:sz w:val="28"/>
        <w:szCs w:val="28"/>
      </w:rPr>
    </w:lvl>
  </w:abstractNum>
  <w:abstractNum w:abstractNumId="6">
    <w:nsid w:val="3D116EF1"/>
    <w:multiLevelType w:val="multilevel"/>
    <w:tmpl w:val="B2109896"/>
    <w:styleLink w:val="List6"/>
    <w:lvl w:ilvl="0">
      <w:start w:val="1"/>
      <w:numFmt w:val="decimal"/>
      <w:lvlText w:val="%1."/>
      <w:lvlJc w:val="left"/>
      <w:pPr>
        <w:tabs>
          <w:tab w:val="num" w:pos="1124"/>
        </w:tabs>
        <w:ind w:left="1124" w:hanging="840"/>
      </w:pPr>
      <w:rPr>
        <w:rFonts w:ascii="Arial" w:eastAsia="Arial" w:hAnsi="Arial" w:cs="Arial"/>
        <w:position w:val="0"/>
        <w:sz w:val="28"/>
        <w:szCs w:val="28"/>
      </w:rPr>
    </w:lvl>
    <w:lvl w:ilvl="1">
      <w:start w:val="2"/>
      <w:numFmt w:val="decimal"/>
      <w:lvlText w:val="%2)"/>
      <w:lvlJc w:val="left"/>
      <w:pPr>
        <w:tabs>
          <w:tab w:val="num" w:pos="142"/>
        </w:tabs>
        <w:ind w:left="142" w:hanging="142"/>
      </w:pPr>
      <w:rPr>
        <w:rFonts w:ascii="Arial" w:eastAsia="Arial" w:hAnsi="Arial" w:cs="Arial"/>
        <w:position w:val="0"/>
        <w:sz w:val="28"/>
        <w:szCs w:val="28"/>
      </w:rPr>
    </w:lvl>
    <w:lvl w:ilvl="2">
      <w:start w:val="1"/>
      <w:numFmt w:val="lowerRoman"/>
      <w:lvlText w:val="%3."/>
      <w:lvlJc w:val="left"/>
      <w:pPr>
        <w:tabs>
          <w:tab w:val="num" w:pos="2209"/>
        </w:tabs>
        <w:ind w:left="2209" w:hanging="345"/>
      </w:pPr>
      <w:rPr>
        <w:rFonts w:ascii="Arial" w:eastAsia="Arial" w:hAnsi="Arial" w:cs="Arial"/>
        <w:position w:val="0"/>
        <w:sz w:val="28"/>
        <w:szCs w:val="28"/>
      </w:rPr>
    </w:lvl>
    <w:lvl w:ilvl="3">
      <w:start w:val="1"/>
      <w:numFmt w:val="decimal"/>
      <w:lvlText w:val="%4."/>
      <w:lvlJc w:val="left"/>
      <w:pPr>
        <w:tabs>
          <w:tab w:val="num" w:pos="2940"/>
        </w:tabs>
        <w:ind w:left="2940" w:hanging="420"/>
      </w:pPr>
      <w:rPr>
        <w:rFonts w:ascii="Arial" w:eastAsia="Arial" w:hAnsi="Arial" w:cs="Arial"/>
        <w:position w:val="0"/>
        <w:sz w:val="28"/>
        <w:szCs w:val="28"/>
      </w:rPr>
    </w:lvl>
    <w:lvl w:ilvl="4">
      <w:start w:val="1"/>
      <w:numFmt w:val="lowerLetter"/>
      <w:lvlText w:val="%5."/>
      <w:lvlJc w:val="left"/>
      <w:pPr>
        <w:tabs>
          <w:tab w:val="num" w:pos="3660"/>
        </w:tabs>
        <w:ind w:left="3660" w:hanging="420"/>
      </w:pPr>
      <w:rPr>
        <w:rFonts w:ascii="Arial" w:eastAsia="Arial" w:hAnsi="Arial" w:cs="Arial"/>
        <w:position w:val="0"/>
        <w:sz w:val="28"/>
        <w:szCs w:val="28"/>
      </w:rPr>
    </w:lvl>
    <w:lvl w:ilvl="5">
      <w:start w:val="1"/>
      <w:numFmt w:val="lowerRoman"/>
      <w:lvlText w:val="%6."/>
      <w:lvlJc w:val="left"/>
      <w:pPr>
        <w:tabs>
          <w:tab w:val="num" w:pos="4369"/>
        </w:tabs>
        <w:ind w:left="4369" w:hanging="345"/>
      </w:pPr>
      <w:rPr>
        <w:rFonts w:ascii="Arial" w:eastAsia="Arial" w:hAnsi="Arial" w:cs="Arial"/>
        <w:position w:val="0"/>
        <w:sz w:val="28"/>
        <w:szCs w:val="28"/>
      </w:rPr>
    </w:lvl>
    <w:lvl w:ilvl="6">
      <w:start w:val="1"/>
      <w:numFmt w:val="decimal"/>
      <w:lvlText w:val="%7."/>
      <w:lvlJc w:val="left"/>
      <w:pPr>
        <w:tabs>
          <w:tab w:val="num" w:pos="5100"/>
        </w:tabs>
        <w:ind w:left="5100" w:hanging="420"/>
      </w:pPr>
      <w:rPr>
        <w:rFonts w:ascii="Arial" w:eastAsia="Arial" w:hAnsi="Arial" w:cs="Arial"/>
        <w:position w:val="0"/>
        <w:sz w:val="28"/>
        <w:szCs w:val="28"/>
      </w:rPr>
    </w:lvl>
    <w:lvl w:ilvl="7">
      <w:start w:val="1"/>
      <w:numFmt w:val="lowerLetter"/>
      <w:lvlText w:val="%8."/>
      <w:lvlJc w:val="left"/>
      <w:pPr>
        <w:tabs>
          <w:tab w:val="num" w:pos="5820"/>
        </w:tabs>
        <w:ind w:left="5820" w:hanging="420"/>
      </w:pPr>
      <w:rPr>
        <w:rFonts w:ascii="Arial" w:eastAsia="Arial" w:hAnsi="Arial" w:cs="Arial"/>
        <w:position w:val="0"/>
        <w:sz w:val="28"/>
        <w:szCs w:val="28"/>
      </w:rPr>
    </w:lvl>
    <w:lvl w:ilvl="8">
      <w:start w:val="1"/>
      <w:numFmt w:val="lowerRoman"/>
      <w:lvlText w:val="%9."/>
      <w:lvlJc w:val="left"/>
      <w:pPr>
        <w:tabs>
          <w:tab w:val="num" w:pos="6529"/>
        </w:tabs>
        <w:ind w:left="6529" w:hanging="345"/>
      </w:pPr>
      <w:rPr>
        <w:rFonts w:ascii="Arial" w:eastAsia="Arial" w:hAnsi="Arial" w:cs="Arial"/>
        <w:position w:val="0"/>
        <w:sz w:val="28"/>
        <w:szCs w:val="28"/>
      </w:rPr>
    </w:lvl>
  </w:abstractNum>
  <w:abstractNum w:abstractNumId="7">
    <w:nsid w:val="40071B17"/>
    <w:multiLevelType w:val="multilevel"/>
    <w:tmpl w:val="FE6C31A2"/>
    <w:styleLink w:val="List21"/>
    <w:lvl w:ilvl="0">
      <w:start w:val="2"/>
      <w:numFmt w:val="decimal"/>
      <w:lvlText w:val="%1)"/>
      <w:lvlJc w:val="left"/>
      <w:pPr>
        <w:tabs>
          <w:tab w:val="num" w:pos="567"/>
        </w:tabs>
        <w:ind w:left="567" w:hanging="567"/>
      </w:pPr>
      <w:rPr>
        <w:rFonts w:ascii="Arial" w:eastAsia="Arial" w:hAnsi="Arial" w:cs="Arial"/>
        <w:position w:val="0"/>
        <w:sz w:val="28"/>
        <w:szCs w:val="28"/>
      </w:rPr>
    </w:lvl>
    <w:lvl w:ilvl="1">
      <w:start w:val="1"/>
      <w:numFmt w:val="lowerLetter"/>
      <w:lvlText w:val="%2."/>
      <w:lvlJc w:val="left"/>
      <w:pPr>
        <w:tabs>
          <w:tab w:val="num" w:pos="1849"/>
        </w:tabs>
        <w:ind w:left="1849" w:hanging="420"/>
      </w:pPr>
      <w:rPr>
        <w:rFonts w:ascii="Arial" w:eastAsia="Arial" w:hAnsi="Arial" w:cs="Arial"/>
        <w:position w:val="0"/>
        <w:sz w:val="28"/>
        <w:szCs w:val="28"/>
      </w:rPr>
    </w:lvl>
    <w:lvl w:ilvl="2">
      <w:start w:val="1"/>
      <w:numFmt w:val="lowerRoman"/>
      <w:lvlText w:val="%3."/>
      <w:lvlJc w:val="left"/>
      <w:pPr>
        <w:tabs>
          <w:tab w:val="num" w:pos="2558"/>
        </w:tabs>
        <w:ind w:left="2558" w:hanging="345"/>
      </w:pPr>
      <w:rPr>
        <w:rFonts w:ascii="Arial" w:eastAsia="Arial" w:hAnsi="Arial" w:cs="Arial"/>
        <w:position w:val="0"/>
        <w:sz w:val="28"/>
        <w:szCs w:val="28"/>
      </w:rPr>
    </w:lvl>
    <w:lvl w:ilvl="3">
      <w:start w:val="1"/>
      <w:numFmt w:val="decimal"/>
      <w:lvlText w:val="%4."/>
      <w:lvlJc w:val="left"/>
      <w:pPr>
        <w:tabs>
          <w:tab w:val="num" w:pos="3289"/>
        </w:tabs>
        <w:ind w:left="3289" w:hanging="420"/>
      </w:pPr>
      <w:rPr>
        <w:rFonts w:ascii="Arial" w:eastAsia="Arial" w:hAnsi="Arial" w:cs="Arial"/>
        <w:position w:val="0"/>
        <w:sz w:val="28"/>
        <w:szCs w:val="28"/>
      </w:rPr>
    </w:lvl>
    <w:lvl w:ilvl="4">
      <w:start w:val="1"/>
      <w:numFmt w:val="lowerLetter"/>
      <w:lvlText w:val="%5."/>
      <w:lvlJc w:val="left"/>
      <w:pPr>
        <w:tabs>
          <w:tab w:val="num" w:pos="4009"/>
        </w:tabs>
        <w:ind w:left="4009" w:hanging="420"/>
      </w:pPr>
      <w:rPr>
        <w:rFonts w:ascii="Arial" w:eastAsia="Arial" w:hAnsi="Arial" w:cs="Arial"/>
        <w:position w:val="0"/>
        <w:sz w:val="28"/>
        <w:szCs w:val="28"/>
      </w:rPr>
    </w:lvl>
    <w:lvl w:ilvl="5">
      <w:start w:val="1"/>
      <w:numFmt w:val="lowerRoman"/>
      <w:lvlText w:val="%6."/>
      <w:lvlJc w:val="left"/>
      <w:pPr>
        <w:tabs>
          <w:tab w:val="num" w:pos="4718"/>
        </w:tabs>
        <w:ind w:left="4718" w:hanging="345"/>
      </w:pPr>
      <w:rPr>
        <w:rFonts w:ascii="Arial" w:eastAsia="Arial" w:hAnsi="Arial" w:cs="Arial"/>
        <w:position w:val="0"/>
        <w:sz w:val="28"/>
        <w:szCs w:val="28"/>
      </w:rPr>
    </w:lvl>
    <w:lvl w:ilvl="6">
      <w:start w:val="1"/>
      <w:numFmt w:val="decimal"/>
      <w:lvlText w:val="%7."/>
      <w:lvlJc w:val="left"/>
      <w:pPr>
        <w:tabs>
          <w:tab w:val="num" w:pos="5449"/>
        </w:tabs>
        <w:ind w:left="5449" w:hanging="420"/>
      </w:pPr>
      <w:rPr>
        <w:rFonts w:ascii="Arial" w:eastAsia="Arial" w:hAnsi="Arial" w:cs="Arial"/>
        <w:position w:val="0"/>
        <w:sz w:val="28"/>
        <w:szCs w:val="28"/>
      </w:rPr>
    </w:lvl>
    <w:lvl w:ilvl="7">
      <w:start w:val="1"/>
      <w:numFmt w:val="lowerLetter"/>
      <w:lvlText w:val="%8."/>
      <w:lvlJc w:val="left"/>
      <w:pPr>
        <w:tabs>
          <w:tab w:val="num" w:pos="6169"/>
        </w:tabs>
        <w:ind w:left="6169" w:hanging="420"/>
      </w:pPr>
      <w:rPr>
        <w:rFonts w:ascii="Arial" w:eastAsia="Arial" w:hAnsi="Arial" w:cs="Arial"/>
        <w:position w:val="0"/>
        <w:sz w:val="28"/>
        <w:szCs w:val="28"/>
      </w:rPr>
    </w:lvl>
    <w:lvl w:ilvl="8">
      <w:start w:val="1"/>
      <w:numFmt w:val="lowerRoman"/>
      <w:lvlText w:val="%9."/>
      <w:lvlJc w:val="left"/>
      <w:pPr>
        <w:tabs>
          <w:tab w:val="num" w:pos="6878"/>
        </w:tabs>
        <w:ind w:left="6878" w:hanging="345"/>
      </w:pPr>
      <w:rPr>
        <w:rFonts w:ascii="Arial" w:eastAsia="Arial" w:hAnsi="Arial" w:cs="Arial"/>
        <w:position w:val="0"/>
        <w:sz w:val="28"/>
        <w:szCs w:val="28"/>
      </w:rPr>
    </w:lvl>
  </w:abstractNum>
  <w:abstractNum w:abstractNumId="8">
    <w:nsid w:val="45737DC2"/>
    <w:multiLevelType w:val="multilevel"/>
    <w:tmpl w:val="AA96D66A"/>
    <w:styleLink w:val="Dash"/>
    <w:lvl w:ilvl="0">
      <w:numFmt w:val="bullet"/>
      <w:lvlText w:val="-"/>
      <w:lvlJc w:val="left"/>
      <w:pPr>
        <w:tabs>
          <w:tab w:val="num" w:pos="305"/>
        </w:tabs>
        <w:ind w:left="305" w:hanging="305"/>
      </w:pPr>
      <w:rPr>
        <w:position w:val="4"/>
        <w:sz w:val="26"/>
        <w:szCs w:val="26"/>
      </w:rPr>
    </w:lvl>
    <w:lvl w:ilvl="1">
      <w:start w:val="1"/>
      <w:numFmt w:val="bullet"/>
      <w:lvlText w:val="-"/>
      <w:lvlJc w:val="left"/>
      <w:pPr>
        <w:tabs>
          <w:tab w:val="num" w:pos="545"/>
        </w:tabs>
        <w:ind w:left="545" w:hanging="305"/>
      </w:pPr>
      <w:rPr>
        <w:position w:val="4"/>
        <w:sz w:val="34"/>
        <w:szCs w:val="34"/>
      </w:rPr>
    </w:lvl>
    <w:lvl w:ilvl="2">
      <w:start w:val="1"/>
      <w:numFmt w:val="bullet"/>
      <w:lvlText w:val="-"/>
      <w:lvlJc w:val="left"/>
      <w:pPr>
        <w:tabs>
          <w:tab w:val="num" w:pos="785"/>
        </w:tabs>
        <w:ind w:left="785" w:hanging="305"/>
      </w:pPr>
      <w:rPr>
        <w:position w:val="4"/>
        <w:sz w:val="34"/>
        <w:szCs w:val="34"/>
      </w:rPr>
    </w:lvl>
    <w:lvl w:ilvl="3">
      <w:start w:val="1"/>
      <w:numFmt w:val="bullet"/>
      <w:lvlText w:val="-"/>
      <w:lvlJc w:val="left"/>
      <w:pPr>
        <w:tabs>
          <w:tab w:val="num" w:pos="1025"/>
        </w:tabs>
        <w:ind w:left="1025" w:hanging="305"/>
      </w:pPr>
      <w:rPr>
        <w:position w:val="4"/>
        <w:sz w:val="34"/>
        <w:szCs w:val="34"/>
      </w:rPr>
    </w:lvl>
    <w:lvl w:ilvl="4">
      <w:start w:val="1"/>
      <w:numFmt w:val="bullet"/>
      <w:lvlText w:val="-"/>
      <w:lvlJc w:val="left"/>
      <w:pPr>
        <w:tabs>
          <w:tab w:val="num" w:pos="1265"/>
        </w:tabs>
        <w:ind w:left="1265" w:hanging="305"/>
      </w:pPr>
      <w:rPr>
        <w:position w:val="4"/>
        <w:sz w:val="34"/>
        <w:szCs w:val="34"/>
      </w:rPr>
    </w:lvl>
    <w:lvl w:ilvl="5">
      <w:start w:val="1"/>
      <w:numFmt w:val="bullet"/>
      <w:lvlText w:val="-"/>
      <w:lvlJc w:val="left"/>
      <w:pPr>
        <w:tabs>
          <w:tab w:val="num" w:pos="1505"/>
        </w:tabs>
        <w:ind w:left="1505" w:hanging="305"/>
      </w:pPr>
      <w:rPr>
        <w:position w:val="4"/>
        <w:sz w:val="34"/>
        <w:szCs w:val="34"/>
      </w:rPr>
    </w:lvl>
    <w:lvl w:ilvl="6">
      <w:start w:val="1"/>
      <w:numFmt w:val="bullet"/>
      <w:lvlText w:val="-"/>
      <w:lvlJc w:val="left"/>
      <w:pPr>
        <w:tabs>
          <w:tab w:val="num" w:pos="1745"/>
        </w:tabs>
        <w:ind w:left="1745" w:hanging="305"/>
      </w:pPr>
      <w:rPr>
        <w:position w:val="4"/>
        <w:sz w:val="34"/>
        <w:szCs w:val="34"/>
      </w:rPr>
    </w:lvl>
    <w:lvl w:ilvl="7">
      <w:start w:val="1"/>
      <w:numFmt w:val="bullet"/>
      <w:lvlText w:val="-"/>
      <w:lvlJc w:val="left"/>
      <w:pPr>
        <w:tabs>
          <w:tab w:val="num" w:pos="1985"/>
        </w:tabs>
        <w:ind w:left="1985" w:hanging="305"/>
      </w:pPr>
      <w:rPr>
        <w:position w:val="4"/>
        <w:sz w:val="34"/>
        <w:szCs w:val="34"/>
      </w:rPr>
    </w:lvl>
    <w:lvl w:ilvl="8">
      <w:start w:val="1"/>
      <w:numFmt w:val="bullet"/>
      <w:lvlText w:val="-"/>
      <w:lvlJc w:val="left"/>
      <w:pPr>
        <w:tabs>
          <w:tab w:val="num" w:pos="2225"/>
        </w:tabs>
        <w:ind w:left="2225" w:hanging="305"/>
      </w:pPr>
      <w:rPr>
        <w:position w:val="4"/>
        <w:sz w:val="34"/>
        <w:szCs w:val="34"/>
      </w:rPr>
    </w:lvl>
  </w:abstractNum>
  <w:abstractNum w:abstractNumId="9">
    <w:nsid w:val="4EE152BD"/>
    <w:multiLevelType w:val="hybridMultilevel"/>
    <w:tmpl w:val="AEE89918"/>
    <w:lvl w:ilvl="0" w:tplc="0409000F">
      <w:start w:val="15"/>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52750A28"/>
    <w:multiLevelType w:val="multilevel"/>
    <w:tmpl w:val="BA0E23F6"/>
    <w:styleLink w:val="List41"/>
    <w:lvl w:ilvl="0">
      <w:start w:val="21"/>
      <w:numFmt w:val="decimal"/>
      <w:lvlText w:val="%1."/>
      <w:lvlJc w:val="left"/>
      <w:pPr>
        <w:tabs>
          <w:tab w:val="num" w:pos="283"/>
        </w:tabs>
        <w:ind w:left="283" w:hanging="283"/>
      </w:pPr>
      <w:rPr>
        <w:rFonts w:ascii="Arial" w:eastAsia="Arial" w:hAnsi="Arial" w:cs="Arial"/>
        <w:position w:val="0"/>
        <w:sz w:val="28"/>
        <w:szCs w:val="28"/>
      </w:rPr>
    </w:lvl>
    <w:lvl w:ilvl="1">
      <w:start w:val="1"/>
      <w:numFmt w:val="decimal"/>
      <w:lvlText w:val="%2)"/>
      <w:lvlJc w:val="left"/>
      <w:pPr>
        <w:tabs>
          <w:tab w:val="num" w:pos="2573"/>
        </w:tabs>
        <w:ind w:left="2573" w:hanging="1493"/>
      </w:pPr>
      <w:rPr>
        <w:rFonts w:ascii="Arial" w:eastAsia="Arial" w:hAnsi="Arial" w:cs="Arial"/>
        <w:position w:val="0"/>
        <w:sz w:val="28"/>
        <w:szCs w:val="28"/>
      </w:rPr>
    </w:lvl>
    <w:lvl w:ilvl="2">
      <w:start w:val="1"/>
      <w:numFmt w:val="lowerRoman"/>
      <w:lvlText w:val="%3."/>
      <w:lvlJc w:val="left"/>
      <w:pPr>
        <w:tabs>
          <w:tab w:val="num" w:pos="2209"/>
        </w:tabs>
        <w:ind w:left="2209" w:hanging="345"/>
      </w:pPr>
      <w:rPr>
        <w:rFonts w:ascii="Arial" w:eastAsia="Arial" w:hAnsi="Arial" w:cs="Arial"/>
        <w:position w:val="0"/>
        <w:sz w:val="28"/>
        <w:szCs w:val="28"/>
      </w:rPr>
    </w:lvl>
    <w:lvl w:ilvl="3">
      <w:start w:val="1"/>
      <w:numFmt w:val="decimal"/>
      <w:lvlText w:val="%4."/>
      <w:lvlJc w:val="left"/>
      <w:pPr>
        <w:tabs>
          <w:tab w:val="num" w:pos="2940"/>
        </w:tabs>
        <w:ind w:left="2940" w:hanging="420"/>
      </w:pPr>
      <w:rPr>
        <w:rFonts w:ascii="Arial" w:eastAsia="Arial" w:hAnsi="Arial" w:cs="Arial"/>
        <w:position w:val="0"/>
        <w:sz w:val="28"/>
        <w:szCs w:val="28"/>
      </w:rPr>
    </w:lvl>
    <w:lvl w:ilvl="4">
      <w:start w:val="1"/>
      <w:numFmt w:val="lowerLetter"/>
      <w:lvlText w:val="%5."/>
      <w:lvlJc w:val="left"/>
      <w:pPr>
        <w:tabs>
          <w:tab w:val="num" w:pos="3660"/>
        </w:tabs>
        <w:ind w:left="3660" w:hanging="420"/>
      </w:pPr>
      <w:rPr>
        <w:rFonts w:ascii="Arial" w:eastAsia="Arial" w:hAnsi="Arial" w:cs="Arial"/>
        <w:position w:val="0"/>
        <w:sz w:val="28"/>
        <w:szCs w:val="28"/>
      </w:rPr>
    </w:lvl>
    <w:lvl w:ilvl="5">
      <w:start w:val="1"/>
      <w:numFmt w:val="lowerRoman"/>
      <w:lvlText w:val="%6."/>
      <w:lvlJc w:val="left"/>
      <w:pPr>
        <w:tabs>
          <w:tab w:val="num" w:pos="4369"/>
        </w:tabs>
        <w:ind w:left="4369" w:hanging="345"/>
      </w:pPr>
      <w:rPr>
        <w:rFonts w:ascii="Arial" w:eastAsia="Arial" w:hAnsi="Arial" w:cs="Arial"/>
        <w:position w:val="0"/>
        <w:sz w:val="28"/>
        <w:szCs w:val="28"/>
      </w:rPr>
    </w:lvl>
    <w:lvl w:ilvl="6">
      <w:start w:val="1"/>
      <w:numFmt w:val="decimal"/>
      <w:lvlText w:val="%7."/>
      <w:lvlJc w:val="left"/>
      <w:pPr>
        <w:tabs>
          <w:tab w:val="num" w:pos="5100"/>
        </w:tabs>
        <w:ind w:left="5100" w:hanging="420"/>
      </w:pPr>
      <w:rPr>
        <w:rFonts w:ascii="Arial" w:eastAsia="Arial" w:hAnsi="Arial" w:cs="Arial"/>
        <w:position w:val="0"/>
        <w:sz w:val="28"/>
        <w:szCs w:val="28"/>
      </w:rPr>
    </w:lvl>
    <w:lvl w:ilvl="7">
      <w:start w:val="1"/>
      <w:numFmt w:val="lowerLetter"/>
      <w:lvlText w:val="%8."/>
      <w:lvlJc w:val="left"/>
      <w:pPr>
        <w:tabs>
          <w:tab w:val="num" w:pos="5820"/>
        </w:tabs>
        <w:ind w:left="5820" w:hanging="420"/>
      </w:pPr>
      <w:rPr>
        <w:rFonts w:ascii="Arial" w:eastAsia="Arial" w:hAnsi="Arial" w:cs="Arial"/>
        <w:position w:val="0"/>
        <w:sz w:val="28"/>
        <w:szCs w:val="28"/>
      </w:rPr>
    </w:lvl>
    <w:lvl w:ilvl="8">
      <w:start w:val="1"/>
      <w:numFmt w:val="lowerRoman"/>
      <w:lvlText w:val="%9."/>
      <w:lvlJc w:val="left"/>
      <w:pPr>
        <w:tabs>
          <w:tab w:val="num" w:pos="6529"/>
        </w:tabs>
        <w:ind w:left="6529" w:hanging="345"/>
      </w:pPr>
      <w:rPr>
        <w:rFonts w:ascii="Arial" w:eastAsia="Arial" w:hAnsi="Arial" w:cs="Arial"/>
        <w:position w:val="0"/>
        <w:sz w:val="28"/>
        <w:szCs w:val="28"/>
      </w:rPr>
    </w:lvl>
  </w:abstractNum>
  <w:abstractNum w:abstractNumId="11">
    <w:nsid w:val="52CB05AD"/>
    <w:multiLevelType w:val="multilevel"/>
    <w:tmpl w:val="FC283E8E"/>
    <w:styleLink w:val="Numbered"/>
    <w:lvl w:ilvl="0">
      <w:start w:val="1"/>
      <w:numFmt w:val="decimal"/>
      <w:lvlText w:val="%1."/>
      <w:lvlJc w:val="left"/>
      <w:pPr>
        <w:tabs>
          <w:tab w:val="num" w:pos="458"/>
        </w:tabs>
        <w:ind w:left="458" w:hanging="458"/>
      </w:pPr>
      <w:rPr>
        <w:rFonts w:ascii="Arial" w:eastAsia="Arial" w:hAnsi="Arial" w:cs="Arial"/>
        <w:position w:val="0"/>
        <w:sz w:val="28"/>
        <w:szCs w:val="28"/>
      </w:rPr>
    </w:lvl>
    <w:lvl w:ilvl="1">
      <w:start w:val="1"/>
      <w:numFmt w:val="decimal"/>
      <w:lvlText w:val="%2."/>
      <w:lvlJc w:val="left"/>
      <w:pPr>
        <w:tabs>
          <w:tab w:val="num" w:pos="818"/>
        </w:tabs>
        <w:ind w:left="818" w:hanging="458"/>
      </w:pPr>
      <w:rPr>
        <w:rFonts w:ascii="Arial" w:eastAsia="Arial" w:hAnsi="Arial" w:cs="Arial"/>
        <w:position w:val="0"/>
        <w:sz w:val="28"/>
        <w:szCs w:val="28"/>
      </w:rPr>
    </w:lvl>
    <w:lvl w:ilvl="2">
      <w:start w:val="1"/>
      <w:numFmt w:val="decimal"/>
      <w:lvlText w:val="%3."/>
      <w:lvlJc w:val="left"/>
      <w:pPr>
        <w:tabs>
          <w:tab w:val="num" w:pos="1178"/>
        </w:tabs>
        <w:ind w:left="1178" w:hanging="458"/>
      </w:pPr>
      <w:rPr>
        <w:rFonts w:ascii="Arial" w:eastAsia="Arial" w:hAnsi="Arial" w:cs="Arial"/>
        <w:position w:val="0"/>
        <w:sz w:val="28"/>
        <w:szCs w:val="28"/>
      </w:rPr>
    </w:lvl>
    <w:lvl w:ilvl="3">
      <w:start w:val="1"/>
      <w:numFmt w:val="decimal"/>
      <w:lvlText w:val="%4."/>
      <w:lvlJc w:val="left"/>
      <w:pPr>
        <w:tabs>
          <w:tab w:val="num" w:pos="1538"/>
        </w:tabs>
        <w:ind w:left="1538" w:hanging="458"/>
      </w:pPr>
      <w:rPr>
        <w:rFonts w:ascii="Arial" w:eastAsia="Arial" w:hAnsi="Arial" w:cs="Arial"/>
        <w:position w:val="0"/>
        <w:sz w:val="28"/>
        <w:szCs w:val="28"/>
      </w:rPr>
    </w:lvl>
    <w:lvl w:ilvl="4">
      <w:start w:val="1"/>
      <w:numFmt w:val="decimal"/>
      <w:lvlText w:val="%5."/>
      <w:lvlJc w:val="left"/>
      <w:pPr>
        <w:tabs>
          <w:tab w:val="num" w:pos="1898"/>
        </w:tabs>
        <w:ind w:left="1898" w:hanging="458"/>
      </w:pPr>
      <w:rPr>
        <w:rFonts w:ascii="Arial" w:eastAsia="Arial" w:hAnsi="Arial" w:cs="Arial"/>
        <w:position w:val="0"/>
        <w:sz w:val="28"/>
        <w:szCs w:val="28"/>
      </w:rPr>
    </w:lvl>
    <w:lvl w:ilvl="5">
      <w:start w:val="1"/>
      <w:numFmt w:val="decimal"/>
      <w:lvlText w:val="%6."/>
      <w:lvlJc w:val="left"/>
      <w:pPr>
        <w:tabs>
          <w:tab w:val="num" w:pos="2258"/>
        </w:tabs>
        <w:ind w:left="2258" w:hanging="458"/>
      </w:pPr>
      <w:rPr>
        <w:rFonts w:ascii="Arial" w:eastAsia="Arial" w:hAnsi="Arial" w:cs="Arial"/>
        <w:position w:val="0"/>
        <w:sz w:val="28"/>
        <w:szCs w:val="28"/>
      </w:rPr>
    </w:lvl>
    <w:lvl w:ilvl="6">
      <w:start w:val="1"/>
      <w:numFmt w:val="decimal"/>
      <w:lvlText w:val="%7."/>
      <w:lvlJc w:val="left"/>
      <w:pPr>
        <w:tabs>
          <w:tab w:val="num" w:pos="2618"/>
        </w:tabs>
        <w:ind w:left="2618" w:hanging="458"/>
      </w:pPr>
      <w:rPr>
        <w:rFonts w:ascii="Arial" w:eastAsia="Arial" w:hAnsi="Arial" w:cs="Arial"/>
        <w:position w:val="0"/>
        <w:sz w:val="28"/>
        <w:szCs w:val="28"/>
      </w:rPr>
    </w:lvl>
    <w:lvl w:ilvl="7">
      <w:start w:val="1"/>
      <w:numFmt w:val="decimal"/>
      <w:lvlText w:val="%8."/>
      <w:lvlJc w:val="left"/>
      <w:pPr>
        <w:tabs>
          <w:tab w:val="num" w:pos="2978"/>
        </w:tabs>
        <w:ind w:left="2978" w:hanging="458"/>
      </w:pPr>
      <w:rPr>
        <w:rFonts w:ascii="Arial" w:eastAsia="Arial" w:hAnsi="Arial" w:cs="Arial"/>
        <w:position w:val="0"/>
        <w:sz w:val="28"/>
        <w:szCs w:val="28"/>
      </w:rPr>
    </w:lvl>
    <w:lvl w:ilvl="8">
      <w:start w:val="1"/>
      <w:numFmt w:val="decimal"/>
      <w:lvlText w:val="%9."/>
      <w:lvlJc w:val="left"/>
      <w:pPr>
        <w:tabs>
          <w:tab w:val="num" w:pos="3338"/>
        </w:tabs>
        <w:ind w:left="3338" w:hanging="458"/>
      </w:pPr>
      <w:rPr>
        <w:rFonts w:ascii="Arial" w:eastAsia="Arial" w:hAnsi="Arial" w:cs="Arial"/>
        <w:position w:val="0"/>
        <w:sz w:val="28"/>
        <w:szCs w:val="28"/>
      </w:rPr>
    </w:lvl>
  </w:abstractNum>
  <w:abstractNum w:abstractNumId="12">
    <w:nsid w:val="56890E2B"/>
    <w:multiLevelType w:val="multilevel"/>
    <w:tmpl w:val="6B2E547E"/>
    <w:styleLink w:val="List1"/>
    <w:lvl w:ilvl="0">
      <w:start w:val="1"/>
      <w:numFmt w:val="decimal"/>
      <w:lvlText w:val="%1)"/>
      <w:lvlJc w:val="left"/>
      <w:pPr>
        <w:tabs>
          <w:tab w:val="num" w:pos="1276"/>
        </w:tabs>
        <w:ind w:left="1276" w:hanging="567"/>
      </w:pPr>
      <w:rPr>
        <w:rFonts w:ascii="Arial" w:eastAsia="Arial" w:hAnsi="Arial" w:cs="Arial"/>
        <w:position w:val="0"/>
        <w:sz w:val="28"/>
        <w:szCs w:val="28"/>
      </w:rPr>
    </w:lvl>
    <w:lvl w:ilvl="1">
      <w:start w:val="1"/>
      <w:numFmt w:val="lowerLetter"/>
      <w:lvlText w:val="%2."/>
      <w:lvlJc w:val="left"/>
      <w:pPr>
        <w:tabs>
          <w:tab w:val="num" w:pos="1849"/>
        </w:tabs>
        <w:ind w:left="1849" w:hanging="420"/>
      </w:pPr>
      <w:rPr>
        <w:rFonts w:ascii="Arial" w:eastAsia="Arial" w:hAnsi="Arial" w:cs="Arial"/>
        <w:position w:val="0"/>
        <w:sz w:val="28"/>
        <w:szCs w:val="28"/>
      </w:rPr>
    </w:lvl>
    <w:lvl w:ilvl="2">
      <w:start w:val="1"/>
      <w:numFmt w:val="lowerRoman"/>
      <w:lvlText w:val="%3."/>
      <w:lvlJc w:val="left"/>
      <w:pPr>
        <w:tabs>
          <w:tab w:val="num" w:pos="2558"/>
        </w:tabs>
        <w:ind w:left="2558" w:hanging="345"/>
      </w:pPr>
      <w:rPr>
        <w:rFonts w:ascii="Arial" w:eastAsia="Arial" w:hAnsi="Arial" w:cs="Arial"/>
        <w:position w:val="0"/>
        <w:sz w:val="28"/>
        <w:szCs w:val="28"/>
      </w:rPr>
    </w:lvl>
    <w:lvl w:ilvl="3">
      <w:start w:val="1"/>
      <w:numFmt w:val="decimal"/>
      <w:lvlText w:val="%4."/>
      <w:lvlJc w:val="left"/>
      <w:pPr>
        <w:tabs>
          <w:tab w:val="num" w:pos="3289"/>
        </w:tabs>
        <w:ind w:left="3289" w:hanging="420"/>
      </w:pPr>
      <w:rPr>
        <w:rFonts w:ascii="Arial" w:eastAsia="Arial" w:hAnsi="Arial" w:cs="Arial"/>
        <w:position w:val="0"/>
        <w:sz w:val="28"/>
        <w:szCs w:val="28"/>
      </w:rPr>
    </w:lvl>
    <w:lvl w:ilvl="4">
      <w:start w:val="1"/>
      <w:numFmt w:val="lowerLetter"/>
      <w:lvlText w:val="%5."/>
      <w:lvlJc w:val="left"/>
      <w:pPr>
        <w:tabs>
          <w:tab w:val="num" w:pos="4009"/>
        </w:tabs>
        <w:ind w:left="4009" w:hanging="420"/>
      </w:pPr>
      <w:rPr>
        <w:rFonts w:ascii="Arial" w:eastAsia="Arial" w:hAnsi="Arial" w:cs="Arial"/>
        <w:position w:val="0"/>
        <w:sz w:val="28"/>
        <w:szCs w:val="28"/>
      </w:rPr>
    </w:lvl>
    <w:lvl w:ilvl="5">
      <w:start w:val="1"/>
      <w:numFmt w:val="lowerRoman"/>
      <w:lvlText w:val="%6."/>
      <w:lvlJc w:val="left"/>
      <w:pPr>
        <w:tabs>
          <w:tab w:val="num" w:pos="4718"/>
        </w:tabs>
        <w:ind w:left="4718" w:hanging="345"/>
      </w:pPr>
      <w:rPr>
        <w:rFonts w:ascii="Arial" w:eastAsia="Arial" w:hAnsi="Arial" w:cs="Arial"/>
        <w:position w:val="0"/>
        <w:sz w:val="28"/>
        <w:szCs w:val="28"/>
      </w:rPr>
    </w:lvl>
    <w:lvl w:ilvl="6">
      <w:start w:val="1"/>
      <w:numFmt w:val="decimal"/>
      <w:lvlText w:val="%7."/>
      <w:lvlJc w:val="left"/>
      <w:pPr>
        <w:tabs>
          <w:tab w:val="num" w:pos="5449"/>
        </w:tabs>
        <w:ind w:left="5449" w:hanging="420"/>
      </w:pPr>
      <w:rPr>
        <w:rFonts w:ascii="Arial" w:eastAsia="Arial" w:hAnsi="Arial" w:cs="Arial"/>
        <w:position w:val="0"/>
        <w:sz w:val="28"/>
        <w:szCs w:val="28"/>
      </w:rPr>
    </w:lvl>
    <w:lvl w:ilvl="7">
      <w:start w:val="1"/>
      <w:numFmt w:val="lowerLetter"/>
      <w:lvlText w:val="%8."/>
      <w:lvlJc w:val="left"/>
      <w:pPr>
        <w:tabs>
          <w:tab w:val="num" w:pos="6169"/>
        </w:tabs>
        <w:ind w:left="6169" w:hanging="420"/>
      </w:pPr>
      <w:rPr>
        <w:rFonts w:ascii="Arial" w:eastAsia="Arial" w:hAnsi="Arial" w:cs="Arial"/>
        <w:position w:val="0"/>
        <w:sz w:val="28"/>
        <w:szCs w:val="28"/>
      </w:rPr>
    </w:lvl>
    <w:lvl w:ilvl="8">
      <w:start w:val="1"/>
      <w:numFmt w:val="lowerRoman"/>
      <w:lvlText w:val="%9."/>
      <w:lvlJc w:val="left"/>
      <w:pPr>
        <w:tabs>
          <w:tab w:val="num" w:pos="6878"/>
        </w:tabs>
        <w:ind w:left="6878" w:hanging="345"/>
      </w:pPr>
      <w:rPr>
        <w:rFonts w:ascii="Arial" w:eastAsia="Arial" w:hAnsi="Arial" w:cs="Arial"/>
        <w:position w:val="0"/>
        <w:sz w:val="28"/>
        <w:szCs w:val="28"/>
      </w:rPr>
    </w:lvl>
  </w:abstractNum>
  <w:abstractNum w:abstractNumId="13">
    <w:nsid w:val="65971C71"/>
    <w:multiLevelType w:val="multilevel"/>
    <w:tmpl w:val="9D6CBA8E"/>
    <w:styleLink w:val="List0"/>
    <w:lvl w:ilvl="0">
      <w:start w:val="1"/>
      <w:numFmt w:val="decimal"/>
      <w:lvlText w:val="%1)"/>
      <w:lvlJc w:val="left"/>
      <w:pPr>
        <w:tabs>
          <w:tab w:val="num" w:pos="1489"/>
        </w:tabs>
        <w:ind w:left="1489" w:hanging="420"/>
      </w:pPr>
      <w:rPr>
        <w:rFonts w:ascii="Arial" w:eastAsia="Arial" w:hAnsi="Arial" w:cs="Arial"/>
        <w:i/>
        <w:iCs/>
        <w:position w:val="0"/>
        <w:sz w:val="28"/>
        <w:szCs w:val="28"/>
      </w:rPr>
    </w:lvl>
    <w:lvl w:ilvl="1">
      <w:start w:val="1"/>
      <w:numFmt w:val="decimal"/>
      <w:lvlText w:val="%2)"/>
      <w:lvlJc w:val="left"/>
      <w:pPr>
        <w:tabs>
          <w:tab w:val="num" w:pos="567"/>
        </w:tabs>
        <w:ind w:left="567" w:hanging="567"/>
      </w:pPr>
      <w:rPr>
        <w:rFonts w:ascii="Arial" w:eastAsia="Arial" w:hAnsi="Arial" w:cs="Arial"/>
        <w:i/>
        <w:iCs/>
        <w:position w:val="0"/>
        <w:sz w:val="28"/>
        <w:szCs w:val="28"/>
      </w:rPr>
    </w:lvl>
    <w:lvl w:ilvl="2">
      <w:start w:val="1"/>
      <w:numFmt w:val="lowerRoman"/>
      <w:lvlText w:val="%3."/>
      <w:lvlJc w:val="left"/>
      <w:pPr>
        <w:tabs>
          <w:tab w:val="num" w:pos="2918"/>
        </w:tabs>
        <w:ind w:left="2918" w:hanging="345"/>
      </w:pPr>
      <w:rPr>
        <w:rFonts w:ascii="Arial" w:eastAsia="Arial" w:hAnsi="Arial" w:cs="Arial"/>
        <w:i/>
        <w:iCs/>
        <w:position w:val="0"/>
        <w:sz w:val="28"/>
        <w:szCs w:val="28"/>
      </w:rPr>
    </w:lvl>
    <w:lvl w:ilvl="3">
      <w:start w:val="1"/>
      <w:numFmt w:val="decimal"/>
      <w:lvlText w:val="%4."/>
      <w:lvlJc w:val="left"/>
      <w:pPr>
        <w:tabs>
          <w:tab w:val="num" w:pos="3649"/>
        </w:tabs>
        <w:ind w:left="3649" w:hanging="420"/>
      </w:pPr>
      <w:rPr>
        <w:rFonts w:ascii="Arial" w:eastAsia="Arial" w:hAnsi="Arial" w:cs="Arial"/>
        <w:i/>
        <w:iCs/>
        <w:position w:val="0"/>
        <w:sz w:val="28"/>
        <w:szCs w:val="28"/>
      </w:rPr>
    </w:lvl>
    <w:lvl w:ilvl="4">
      <w:start w:val="1"/>
      <w:numFmt w:val="lowerLetter"/>
      <w:lvlText w:val="%5."/>
      <w:lvlJc w:val="left"/>
      <w:pPr>
        <w:tabs>
          <w:tab w:val="num" w:pos="4369"/>
        </w:tabs>
        <w:ind w:left="4369" w:hanging="420"/>
      </w:pPr>
      <w:rPr>
        <w:rFonts w:ascii="Arial" w:eastAsia="Arial" w:hAnsi="Arial" w:cs="Arial"/>
        <w:i/>
        <w:iCs/>
        <w:position w:val="0"/>
        <w:sz w:val="28"/>
        <w:szCs w:val="28"/>
      </w:rPr>
    </w:lvl>
    <w:lvl w:ilvl="5">
      <w:start w:val="1"/>
      <w:numFmt w:val="lowerRoman"/>
      <w:lvlText w:val="%6."/>
      <w:lvlJc w:val="left"/>
      <w:pPr>
        <w:tabs>
          <w:tab w:val="num" w:pos="5078"/>
        </w:tabs>
        <w:ind w:left="5078" w:hanging="345"/>
      </w:pPr>
      <w:rPr>
        <w:rFonts w:ascii="Arial" w:eastAsia="Arial" w:hAnsi="Arial" w:cs="Arial"/>
        <w:i/>
        <w:iCs/>
        <w:position w:val="0"/>
        <w:sz w:val="28"/>
        <w:szCs w:val="28"/>
      </w:rPr>
    </w:lvl>
    <w:lvl w:ilvl="6">
      <w:start w:val="1"/>
      <w:numFmt w:val="decimal"/>
      <w:lvlText w:val="%7."/>
      <w:lvlJc w:val="left"/>
      <w:pPr>
        <w:tabs>
          <w:tab w:val="num" w:pos="5809"/>
        </w:tabs>
        <w:ind w:left="5809" w:hanging="420"/>
      </w:pPr>
      <w:rPr>
        <w:rFonts w:ascii="Arial" w:eastAsia="Arial" w:hAnsi="Arial" w:cs="Arial"/>
        <w:i/>
        <w:iCs/>
        <w:position w:val="0"/>
        <w:sz w:val="28"/>
        <w:szCs w:val="28"/>
      </w:rPr>
    </w:lvl>
    <w:lvl w:ilvl="7">
      <w:start w:val="1"/>
      <w:numFmt w:val="lowerLetter"/>
      <w:lvlText w:val="%8."/>
      <w:lvlJc w:val="left"/>
      <w:pPr>
        <w:tabs>
          <w:tab w:val="num" w:pos="6529"/>
        </w:tabs>
        <w:ind w:left="6529" w:hanging="420"/>
      </w:pPr>
      <w:rPr>
        <w:rFonts w:ascii="Arial" w:eastAsia="Arial" w:hAnsi="Arial" w:cs="Arial"/>
        <w:i/>
        <w:iCs/>
        <w:position w:val="0"/>
        <w:sz w:val="28"/>
        <w:szCs w:val="28"/>
      </w:rPr>
    </w:lvl>
    <w:lvl w:ilvl="8">
      <w:start w:val="1"/>
      <w:numFmt w:val="lowerRoman"/>
      <w:lvlText w:val="%9."/>
      <w:lvlJc w:val="left"/>
      <w:pPr>
        <w:tabs>
          <w:tab w:val="num" w:pos="7238"/>
        </w:tabs>
        <w:ind w:left="7238" w:hanging="345"/>
      </w:pPr>
      <w:rPr>
        <w:rFonts w:ascii="Arial" w:eastAsia="Arial" w:hAnsi="Arial" w:cs="Arial"/>
        <w:i/>
        <w:iCs/>
        <w:position w:val="0"/>
        <w:sz w:val="28"/>
        <w:szCs w:val="28"/>
      </w:rPr>
    </w:lvl>
  </w:abstractNum>
  <w:abstractNum w:abstractNumId="14">
    <w:nsid w:val="76C12363"/>
    <w:multiLevelType w:val="hybridMultilevel"/>
    <w:tmpl w:val="E17025FC"/>
    <w:lvl w:ilvl="0" w:tplc="751E9CCC">
      <w:start w:val="12"/>
      <w:numFmt w:val="decimal"/>
      <w:lvlText w:val="%1."/>
      <w:lvlJc w:val="left"/>
      <w:pPr>
        <w:ind w:left="720" w:hanging="360"/>
      </w:pPr>
      <w:rPr>
        <w:rFonts w:ascii="Arial" w:hAnsi="Arial" w:cs="Arial"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2"/>
  </w:num>
  <w:num w:numId="3">
    <w:abstractNumId w:val="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4"/>
  </w:num>
  <w:num w:numId="8">
    <w:abstractNumId w:val="5"/>
  </w:num>
  <w:num w:numId="9">
    <w:abstractNumId w:val="6"/>
  </w:num>
  <w:num w:numId="10">
    <w:abstractNumId w:val="7"/>
  </w:num>
  <w:num w:numId="11">
    <w:abstractNumId w:val="8"/>
  </w:num>
  <w:num w:numId="12">
    <w:abstractNumId w:val="10"/>
  </w:num>
  <w:num w:numId="13">
    <w:abstractNumId w:val="11"/>
  </w:num>
  <w:num w:numId="14">
    <w:abstractNumId w:val="12"/>
  </w:num>
  <w:num w:numId="15">
    <w:abstractNumId w:val="13"/>
  </w:num>
  <w:num w:numId="16">
    <w:abstractNumId w:val="0"/>
  </w:num>
  <w:num w:numId="17">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54"/>
  <w:drawingGridHorizontalSpacing w:val="187"/>
  <w:displayVerticalDrawingGridEvery w:val="2"/>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6D8C"/>
    <w:rsid w:val="00001581"/>
    <w:rsid w:val="00003C9A"/>
    <w:rsid w:val="00014C5D"/>
    <w:rsid w:val="00016EC3"/>
    <w:rsid w:val="00022A12"/>
    <w:rsid w:val="000269D2"/>
    <w:rsid w:val="00034EC4"/>
    <w:rsid w:val="0003655A"/>
    <w:rsid w:val="00043B8A"/>
    <w:rsid w:val="00045EB5"/>
    <w:rsid w:val="00047AAB"/>
    <w:rsid w:val="00051073"/>
    <w:rsid w:val="00055387"/>
    <w:rsid w:val="000575E9"/>
    <w:rsid w:val="000625B2"/>
    <w:rsid w:val="000656AE"/>
    <w:rsid w:val="000669B7"/>
    <w:rsid w:val="00066A5A"/>
    <w:rsid w:val="00073932"/>
    <w:rsid w:val="0008549B"/>
    <w:rsid w:val="0008638C"/>
    <w:rsid w:val="000926C5"/>
    <w:rsid w:val="00093940"/>
    <w:rsid w:val="0009490B"/>
    <w:rsid w:val="000A296D"/>
    <w:rsid w:val="000A32FD"/>
    <w:rsid w:val="000A3D49"/>
    <w:rsid w:val="000B1A31"/>
    <w:rsid w:val="000B5C0A"/>
    <w:rsid w:val="000C0590"/>
    <w:rsid w:val="000C30DA"/>
    <w:rsid w:val="000C68F0"/>
    <w:rsid w:val="000D408B"/>
    <w:rsid w:val="000D4CEF"/>
    <w:rsid w:val="000D7B8F"/>
    <w:rsid w:val="000E3C6C"/>
    <w:rsid w:val="000F4AED"/>
    <w:rsid w:val="00106820"/>
    <w:rsid w:val="001075FD"/>
    <w:rsid w:val="00127A8D"/>
    <w:rsid w:val="00130AFA"/>
    <w:rsid w:val="0013342B"/>
    <w:rsid w:val="00136723"/>
    <w:rsid w:val="00137EE5"/>
    <w:rsid w:val="00142964"/>
    <w:rsid w:val="00143674"/>
    <w:rsid w:val="00144A41"/>
    <w:rsid w:val="00146C65"/>
    <w:rsid w:val="00151F4A"/>
    <w:rsid w:val="00155423"/>
    <w:rsid w:val="001600E7"/>
    <w:rsid w:val="0016107E"/>
    <w:rsid w:val="00163520"/>
    <w:rsid w:val="00172F2A"/>
    <w:rsid w:val="00186968"/>
    <w:rsid w:val="0018712B"/>
    <w:rsid w:val="00192E79"/>
    <w:rsid w:val="00197288"/>
    <w:rsid w:val="00197500"/>
    <w:rsid w:val="001C40F9"/>
    <w:rsid w:val="001D4552"/>
    <w:rsid w:val="001D6794"/>
    <w:rsid w:val="001D7A0E"/>
    <w:rsid w:val="001E650E"/>
    <w:rsid w:val="00207584"/>
    <w:rsid w:val="00221FDD"/>
    <w:rsid w:val="002273B1"/>
    <w:rsid w:val="00227420"/>
    <w:rsid w:val="002326C2"/>
    <w:rsid w:val="00233EF6"/>
    <w:rsid w:val="002379E6"/>
    <w:rsid w:val="002430FF"/>
    <w:rsid w:val="00243DF7"/>
    <w:rsid w:val="00244469"/>
    <w:rsid w:val="00244508"/>
    <w:rsid w:val="00251691"/>
    <w:rsid w:val="00252329"/>
    <w:rsid w:val="00252796"/>
    <w:rsid w:val="00254998"/>
    <w:rsid w:val="00262921"/>
    <w:rsid w:val="00267CC0"/>
    <w:rsid w:val="00275944"/>
    <w:rsid w:val="00282351"/>
    <w:rsid w:val="00286E8E"/>
    <w:rsid w:val="00287405"/>
    <w:rsid w:val="002910BE"/>
    <w:rsid w:val="00292A9A"/>
    <w:rsid w:val="00292D53"/>
    <w:rsid w:val="0029445E"/>
    <w:rsid w:val="002A088D"/>
    <w:rsid w:val="002A2B73"/>
    <w:rsid w:val="002A44C0"/>
    <w:rsid w:val="002A4E8D"/>
    <w:rsid w:val="002B0FAA"/>
    <w:rsid w:val="002B1987"/>
    <w:rsid w:val="002D33A1"/>
    <w:rsid w:val="002D5150"/>
    <w:rsid w:val="002D64F3"/>
    <w:rsid w:val="002E1781"/>
    <w:rsid w:val="002E72F1"/>
    <w:rsid w:val="002F7F3E"/>
    <w:rsid w:val="00324666"/>
    <w:rsid w:val="003276F6"/>
    <w:rsid w:val="003437F5"/>
    <w:rsid w:val="00345632"/>
    <w:rsid w:val="00350011"/>
    <w:rsid w:val="00350D06"/>
    <w:rsid w:val="003618AF"/>
    <w:rsid w:val="00364674"/>
    <w:rsid w:val="00367153"/>
    <w:rsid w:val="00371652"/>
    <w:rsid w:val="00376D5B"/>
    <w:rsid w:val="00377818"/>
    <w:rsid w:val="00387CD4"/>
    <w:rsid w:val="003904EA"/>
    <w:rsid w:val="003A1E35"/>
    <w:rsid w:val="003B1EEA"/>
    <w:rsid w:val="003B4078"/>
    <w:rsid w:val="003B4C1D"/>
    <w:rsid w:val="003C2576"/>
    <w:rsid w:val="003C6E73"/>
    <w:rsid w:val="003D45DC"/>
    <w:rsid w:val="003D4A0F"/>
    <w:rsid w:val="003E1AA0"/>
    <w:rsid w:val="003F25FA"/>
    <w:rsid w:val="00400E01"/>
    <w:rsid w:val="00403967"/>
    <w:rsid w:val="00416E2A"/>
    <w:rsid w:val="0045373D"/>
    <w:rsid w:val="004546B7"/>
    <w:rsid w:val="00474DBB"/>
    <w:rsid w:val="004771E8"/>
    <w:rsid w:val="00480823"/>
    <w:rsid w:val="00485668"/>
    <w:rsid w:val="00493A02"/>
    <w:rsid w:val="0049714D"/>
    <w:rsid w:val="004A3F3A"/>
    <w:rsid w:val="004A5E2A"/>
    <w:rsid w:val="004B2BF9"/>
    <w:rsid w:val="004B5AEA"/>
    <w:rsid w:val="004B737A"/>
    <w:rsid w:val="004D18CC"/>
    <w:rsid w:val="004D3BD9"/>
    <w:rsid w:val="004E4839"/>
    <w:rsid w:val="004E6A88"/>
    <w:rsid w:val="005014A1"/>
    <w:rsid w:val="00501861"/>
    <w:rsid w:val="00515B81"/>
    <w:rsid w:val="0052021F"/>
    <w:rsid w:val="005250C2"/>
    <w:rsid w:val="00525717"/>
    <w:rsid w:val="00533FF7"/>
    <w:rsid w:val="00573032"/>
    <w:rsid w:val="005917C0"/>
    <w:rsid w:val="00597258"/>
    <w:rsid w:val="005A2E50"/>
    <w:rsid w:val="005A3846"/>
    <w:rsid w:val="005B36CE"/>
    <w:rsid w:val="005B54CD"/>
    <w:rsid w:val="005B6E25"/>
    <w:rsid w:val="005C3D63"/>
    <w:rsid w:val="005C4183"/>
    <w:rsid w:val="005D4A34"/>
    <w:rsid w:val="005E3E7A"/>
    <w:rsid w:val="005E5144"/>
    <w:rsid w:val="005E6295"/>
    <w:rsid w:val="005F671C"/>
    <w:rsid w:val="005F70E3"/>
    <w:rsid w:val="00603F30"/>
    <w:rsid w:val="00611360"/>
    <w:rsid w:val="00617390"/>
    <w:rsid w:val="0062095A"/>
    <w:rsid w:val="006240F4"/>
    <w:rsid w:val="0062627B"/>
    <w:rsid w:val="00627CD3"/>
    <w:rsid w:val="00631216"/>
    <w:rsid w:val="006338E6"/>
    <w:rsid w:val="006352F7"/>
    <w:rsid w:val="0063602D"/>
    <w:rsid w:val="00637007"/>
    <w:rsid w:val="00640F61"/>
    <w:rsid w:val="006500A6"/>
    <w:rsid w:val="006537A6"/>
    <w:rsid w:val="00654CE3"/>
    <w:rsid w:val="0066680F"/>
    <w:rsid w:val="006668C5"/>
    <w:rsid w:val="0068469E"/>
    <w:rsid w:val="00696B5C"/>
    <w:rsid w:val="006A015D"/>
    <w:rsid w:val="006A30FA"/>
    <w:rsid w:val="006B425C"/>
    <w:rsid w:val="006C0BF1"/>
    <w:rsid w:val="006D6D9A"/>
    <w:rsid w:val="006E6F68"/>
    <w:rsid w:val="006F11D7"/>
    <w:rsid w:val="006F6F46"/>
    <w:rsid w:val="00710B38"/>
    <w:rsid w:val="007112E9"/>
    <w:rsid w:val="00716BEA"/>
    <w:rsid w:val="007211B9"/>
    <w:rsid w:val="00722737"/>
    <w:rsid w:val="007229B5"/>
    <w:rsid w:val="0073763E"/>
    <w:rsid w:val="00784ABC"/>
    <w:rsid w:val="00790E65"/>
    <w:rsid w:val="0079163C"/>
    <w:rsid w:val="007A7646"/>
    <w:rsid w:val="007B1114"/>
    <w:rsid w:val="007D3CA0"/>
    <w:rsid w:val="007D4CE5"/>
    <w:rsid w:val="007E1EB2"/>
    <w:rsid w:val="007E3DEA"/>
    <w:rsid w:val="007E416F"/>
    <w:rsid w:val="007E52EA"/>
    <w:rsid w:val="007E6081"/>
    <w:rsid w:val="00803EAE"/>
    <w:rsid w:val="00804CD4"/>
    <w:rsid w:val="00807441"/>
    <w:rsid w:val="00807F42"/>
    <w:rsid w:val="008166EA"/>
    <w:rsid w:val="008246B6"/>
    <w:rsid w:val="00831BB0"/>
    <w:rsid w:val="00832271"/>
    <w:rsid w:val="00833A67"/>
    <w:rsid w:val="0083725F"/>
    <w:rsid w:val="0085082E"/>
    <w:rsid w:val="008511B0"/>
    <w:rsid w:val="00854C21"/>
    <w:rsid w:val="00862893"/>
    <w:rsid w:val="008649E2"/>
    <w:rsid w:val="00872AC7"/>
    <w:rsid w:val="00877378"/>
    <w:rsid w:val="008960D5"/>
    <w:rsid w:val="008C1B50"/>
    <w:rsid w:val="008C54C0"/>
    <w:rsid w:val="008C5542"/>
    <w:rsid w:val="008C722D"/>
    <w:rsid w:val="008D5674"/>
    <w:rsid w:val="008D57E9"/>
    <w:rsid w:val="008E114C"/>
    <w:rsid w:val="008E5AB9"/>
    <w:rsid w:val="00900941"/>
    <w:rsid w:val="00904175"/>
    <w:rsid w:val="009109A9"/>
    <w:rsid w:val="009131B0"/>
    <w:rsid w:val="00921B26"/>
    <w:rsid w:val="0092645D"/>
    <w:rsid w:val="00926E18"/>
    <w:rsid w:val="00942D11"/>
    <w:rsid w:val="00960404"/>
    <w:rsid w:val="00961627"/>
    <w:rsid w:val="00963D21"/>
    <w:rsid w:val="00967376"/>
    <w:rsid w:val="00974BF9"/>
    <w:rsid w:val="00975DC4"/>
    <w:rsid w:val="009A45BC"/>
    <w:rsid w:val="009A51C5"/>
    <w:rsid w:val="009A7420"/>
    <w:rsid w:val="009B12A6"/>
    <w:rsid w:val="009B7272"/>
    <w:rsid w:val="009C66BC"/>
    <w:rsid w:val="009D00C8"/>
    <w:rsid w:val="009E2E42"/>
    <w:rsid w:val="009E435F"/>
    <w:rsid w:val="009E47CF"/>
    <w:rsid w:val="00A051F4"/>
    <w:rsid w:val="00A0698E"/>
    <w:rsid w:val="00A076DB"/>
    <w:rsid w:val="00A10CA1"/>
    <w:rsid w:val="00A153A0"/>
    <w:rsid w:val="00A26D66"/>
    <w:rsid w:val="00A34E0A"/>
    <w:rsid w:val="00A375F7"/>
    <w:rsid w:val="00A60E7D"/>
    <w:rsid w:val="00A636E7"/>
    <w:rsid w:val="00A63DD8"/>
    <w:rsid w:val="00A6594C"/>
    <w:rsid w:val="00A74C6D"/>
    <w:rsid w:val="00A74CB6"/>
    <w:rsid w:val="00A76F43"/>
    <w:rsid w:val="00A87D0A"/>
    <w:rsid w:val="00A94900"/>
    <w:rsid w:val="00AA0AAE"/>
    <w:rsid w:val="00AA3F23"/>
    <w:rsid w:val="00AA7659"/>
    <w:rsid w:val="00AB302D"/>
    <w:rsid w:val="00AB4CF2"/>
    <w:rsid w:val="00AC255C"/>
    <w:rsid w:val="00AC435E"/>
    <w:rsid w:val="00AC7BD4"/>
    <w:rsid w:val="00AD748C"/>
    <w:rsid w:val="00AF6879"/>
    <w:rsid w:val="00AF7141"/>
    <w:rsid w:val="00B12204"/>
    <w:rsid w:val="00B152C4"/>
    <w:rsid w:val="00B31202"/>
    <w:rsid w:val="00B3474B"/>
    <w:rsid w:val="00B34D2E"/>
    <w:rsid w:val="00B46D7E"/>
    <w:rsid w:val="00B50505"/>
    <w:rsid w:val="00B5151A"/>
    <w:rsid w:val="00B52BC2"/>
    <w:rsid w:val="00B52F29"/>
    <w:rsid w:val="00B54068"/>
    <w:rsid w:val="00B617ED"/>
    <w:rsid w:val="00B76326"/>
    <w:rsid w:val="00B90039"/>
    <w:rsid w:val="00B91090"/>
    <w:rsid w:val="00B92334"/>
    <w:rsid w:val="00B9452E"/>
    <w:rsid w:val="00BA3127"/>
    <w:rsid w:val="00BA4E64"/>
    <w:rsid w:val="00BA74AD"/>
    <w:rsid w:val="00BB1DF7"/>
    <w:rsid w:val="00BB28F7"/>
    <w:rsid w:val="00BB2BAC"/>
    <w:rsid w:val="00BB5045"/>
    <w:rsid w:val="00BC73E7"/>
    <w:rsid w:val="00BC766C"/>
    <w:rsid w:val="00BD2F1A"/>
    <w:rsid w:val="00BE22D9"/>
    <w:rsid w:val="00BF2606"/>
    <w:rsid w:val="00C0355A"/>
    <w:rsid w:val="00C17FE0"/>
    <w:rsid w:val="00C24EC1"/>
    <w:rsid w:val="00C25333"/>
    <w:rsid w:val="00C26691"/>
    <w:rsid w:val="00C33466"/>
    <w:rsid w:val="00C36E96"/>
    <w:rsid w:val="00C467D7"/>
    <w:rsid w:val="00C63FDB"/>
    <w:rsid w:val="00C709B1"/>
    <w:rsid w:val="00C7685B"/>
    <w:rsid w:val="00C804E3"/>
    <w:rsid w:val="00C85B00"/>
    <w:rsid w:val="00C91502"/>
    <w:rsid w:val="00C97E98"/>
    <w:rsid w:val="00CA1496"/>
    <w:rsid w:val="00CA3562"/>
    <w:rsid w:val="00CA5331"/>
    <w:rsid w:val="00CD0B40"/>
    <w:rsid w:val="00CD50BD"/>
    <w:rsid w:val="00CF4AFF"/>
    <w:rsid w:val="00D00EAA"/>
    <w:rsid w:val="00D11DD1"/>
    <w:rsid w:val="00D1510A"/>
    <w:rsid w:val="00D163C3"/>
    <w:rsid w:val="00D22527"/>
    <w:rsid w:val="00D2452C"/>
    <w:rsid w:val="00D24B63"/>
    <w:rsid w:val="00D260EA"/>
    <w:rsid w:val="00D270BC"/>
    <w:rsid w:val="00D31296"/>
    <w:rsid w:val="00D33ECA"/>
    <w:rsid w:val="00D36C37"/>
    <w:rsid w:val="00D36FE1"/>
    <w:rsid w:val="00D377DE"/>
    <w:rsid w:val="00D43791"/>
    <w:rsid w:val="00D43E80"/>
    <w:rsid w:val="00D45F72"/>
    <w:rsid w:val="00D51E71"/>
    <w:rsid w:val="00D72EF0"/>
    <w:rsid w:val="00D869C0"/>
    <w:rsid w:val="00D90E85"/>
    <w:rsid w:val="00D93A70"/>
    <w:rsid w:val="00DB4846"/>
    <w:rsid w:val="00DB5C82"/>
    <w:rsid w:val="00DB7E99"/>
    <w:rsid w:val="00DC223E"/>
    <w:rsid w:val="00DC686B"/>
    <w:rsid w:val="00DC7DC9"/>
    <w:rsid w:val="00DD0A4F"/>
    <w:rsid w:val="00DD2B9C"/>
    <w:rsid w:val="00DE11FE"/>
    <w:rsid w:val="00DE4E0F"/>
    <w:rsid w:val="00DE5EE2"/>
    <w:rsid w:val="00DF10A5"/>
    <w:rsid w:val="00DF63D3"/>
    <w:rsid w:val="00E007B6"/>
    <w:rsid w:val="00E023C4"/>
    <w:rsid w:val="00E12CD9"/>
    <w:rsid w:val="00E13D10"/>
    <w:rsid w:val="00E17239"/>
    <w:rsid w:val="00E244E8"/>
    <w:rsid w:val="00E43367"/>
    <w:rsid w:val="00E43424"/>
    <w:rsid w:val="00E4795E"/>
    <w:rsid w:val="00E51733"/>
    <w:rsid w:val="00E51E02"/>
    <w:rsid w:val="00E524B1"/>
    <w:rsid w:val="00E532D3"/>
    <w:rsid w:val="00E53F53"/>
    <w:rsid w:val="00E614C7"/>
    <w:rsid w:val="00E6546F"/>
    <w:rsid w:val="00E661CA"/>
    <w:rsid w:val="00E72B90"/>
    <w:rsid w:val="00E823A5"/>
    <w:rsid w:val="00E85053"/>
    <w:rsid w:val="00E86538"/>
    <w:rsid w:val="00E92ADC"/>
    <w:rsid w:val="00E95AA5"/>
    <w:rsid w:val="00E96D8C"/>
    <w:rsid w:val="00E9786F"/>
    <w:rsid w:val="00EA04DC"/>
    <w:rsid w:val="00EA5698"/>
    <w:rsid w:val="00EB5596"/>
    <w:rsid w:val="00EB7385"/>
    <w:rsid w:val="00EB7817"/>
    <w:rsid w:val="00ED36F5"/>
    <w:rsid w:val="00ED4E88"/>
    <w:rsid w:val="00EE1955"/>
    <w:rsid w:val="00EF4169"/>
    <w:rsid w:val="00EF6D1F"/>
    <w:rsid w:val="00F004BB"/>
    <w:rsid w:val="00F13519"/>
    <w:rsid w:val="00F33F2B"/>
    <w:rsid w:val="00F423A8"/>
    <w:rsid w:val="00F54A23"/>
    <w:rsid w:val="00F56D69"/>
    <w:rsid w:val="00F57F73"/>
    <w:rsid w:val="00F6360D"/>
    <w:rsid w:val="00F636D1"/>
    <w:rsid w:val="00F65D3A"/>
    <w:rsid w:val="00F73DC6"/>
    <w:rsid w:val="00F810AD"/>
    <w:rsid w:val="00F84BFA"/>
    <w:rsid w:val="00F8796C"/>
    <w:rsid w:val="00F91E8F"/>
    <w:rsid w:val="00FA41A0"/>
    <w:rsid w:val="00FB0DDB"/>
    <w:rsid w:val="00FB35F1"/>
    <w:rsid w:val="00FC010F"/>
    <w:rsid w:val="00FC44E6"/>
    <w:rsid w:val="00FC7590"/>
    <w:rsid w:val="00FD020B"/>
    <w:rsid w:val="00FD5579"/>
    <w:rsid w:val="00FD6EED"/>
    <w:rsid w:val="00FE519B"/>
    <w:rsid w:val="00FE5D05"/>
    <w:rsid w:val="00FF0C6F"/>
    <w:rsid w:val="00FF1A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CTimes" w:hAnsi="CTimes"/>
      <w:sz w:val="24"/>
      <w:szCs w:val="24"/>
    </w:rPr>
  </w:style>
  <w:style w:type="paragraph" w:styleId="Heading1">
    <w:name w:val="heading 1"/>
    <w:basedOn w:val="Normal"/>
    <w:next w:val="Normal"/>
    <w:link w:val="Heading1Char"/>
    <w:qFormat/>
    <w:pPr>
      <w:keepNext/>
      <w:jc w:val="center"/>
      <w:outlineLvl w:val="0"/>
    </w:pPr>
    <w:rPr>
      <w:sz w:val="28"/>
    </w:rPr>
  </w:style>
  <w:style w:type="paragraph" w:styleId="Heading2">
    <w:name w:val="heading 2"/>
    <w:basedOn w:val="Normal"/>
    <w:next w:val="Normal"/>
    <w:link w:val="Heading2Char"/>
    <w:qFormat/>
    <w:pPr>
      <w:keepNext/>
      <w:tabs>
        <w:tab w:val="left" w:pos="0"/>
      </w:tabs>
      <w:jc w:val="center"/>
      <w:outlineLvl w:val="1"/>
    </w:pPr>
    <w:rPr>
      <w:rFonts w:ascii="Times New Roman" w:hAnsi="Times New Roman"/>
      <w:b/>
      <w:bCs/>
    </w:rPr>
  </w:style>
  <w:style w:type="paragraph" w:styleId="Heading3">
    <w:name w:val="heading 3"/>
    <w:basedOn w:val="Normal"/>
    <w:next w:val="Normal"/>
    <w:link w:val="Heading3Char"/>
    <w:qFormat/>
    <w:pPr>
      <w:keepNext/>
      <w:outlineLvl w:val="2"/>
    </w:pPr>
    <w:rPr>
      <w:rFonts w:ascii="Times New Roman" w:hAnsi="Times New Roman"/>
      <w:b/>
      <w:bCs/>
    </w:rPr>
  </w:style>
  <w:style w:type="paragraph" w:styleId="Heading4">
    <w:name w:val="heading 4"/>
    <w:basedOn w:val="Normal"/>
    <w:next w:val="Normal"/>
    <w:link w:val="Heading4Char"/>
    <w:qFormat/>
    <w:pPr>
      <w:keepNext/>
      <w:jc w:val="center"/>
      <w:outlineLvl w:val="3"/>
    </w:pPr>
    <w:rPr>
      <w:sz w:val="32"/>
    </w:rPr>
  </w:style>
  <w:style w:type="paragraph" w:styleId="Heading5">
    <w:name w:val="heading 5"/>
    <w:basedOn w:val="Normal"/>
    <w:next w:val="Normal"/>
    <w:link w:val="Heading5Char"/>
    <w:qFormat/>
    <w:rsid w:val="00DB5C82"/>
    <w:pPr>
      <w:keepNext/>
      <w:jc w:val="both"/>
      <w:outlineLvl w:val="4"/>
    </w:pPr>
    <w:rPr>
      <w:rFonts w:ascii="Arial" w:hAnsi="Arial" w:cs="Arial"/>
      <w:b/>
      <w:sz w:val="28"/>
      <w:szCs w:val="28"/>
      <w:lang w:val="sr-Cyrl-CS"/>
    </w:rPr>
  </w:style>
  <w:style w:type="paragraph" w:styleId="Heading6">
    <w:name w:val="heading 6"/>
    <w:basedOn w:val="Normal"/>
    <w:next w:val="Normal"/>
    <w:link w:val="Heading6Char"/>
    <w:qFormat/>
    <w:rsid w:val="00960404"/>
    <w:pPr>
      <w:keepNext/>
      <w:jc w:val="center"/>
      <w:outlineLvl w:val="5"/>
    </w:pPr>
    <w:rPr>
      <w:rFonts w:ascii="Arial" w:hAnsi="Arial" w:cs="Arial"/>
      <w:b/>
      <w:sz w:val="28"/>
      <w:szCs w:val="28"/>
      <w:lang w:val="sr-Cyrl-CS"/>
    </w:rPr>
  </w:style>
  <w:style w:type="paragraph" w:styleId="Heading7">
    <w:name w:val="heading 7"/>
    <w:basedOn w:val="Normal"/>
    <w:next w:val="Normal"/>
    <w:link w:val="Heading7Char"/>
    <w:qFormat/>
    <w:rsid w:val="00AF6879"/>
    <w:pPr>
      <w:keepNext/>
      <w:jc w:val="center"/>
      <w:outlineLvl w:val="6"/>
    </w:pPr>
    <w:rPr>
      <w:rFonts w:ascii="Arial" w:hAnsi="Arial" w:cs="Arial"/>
      <w:b/>
      <w:sz w:val="28"/>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style>
  <w:style w:type="paragraph" w:styleId="BodyText2">
    <w:name w:val="Body Text 2"/>
    <w:basedOn w:val="Normal"/>
    <w:link w:val="BodyText2Char"/>
    <w:pPr>
      <w:jc w:val="both"/>
    </w:pPr>
    <w:rPr>
      <w:rFonts w:ascii="Times New Roman" w:hAnsi="Times New Roman"/>
      <w:b/>
      <w:bCs/>
      <w:i/>
      <w:iCs/>
      <w:sz w:val="28"/>
      <w:lang w:val="sr-Cyrl-CS"/>
    </w:rPr>
  </w:style>
  <w:style w:type="paragraph" w:styleId="BodyTextIndent">
    <w:name w:val="Body Text Indent"/>
    <w:basedOn w:val="Normal"/>
    <w:link w:val="BodyTextIndentChar"/>
    <w:pPr>
      <w:ind w:left="1122" w:hanging="1122"/>
      <w:jc w:val="both"/>
    </w:pPr>
    <w:rPr>
      <w:lang w:val="sr-Cyrl-CS"/>
    </w:rPr>
  </w:style>
  <w:style w:type="paragraph" w:styleId="BodyText3">
    <w:name w:val="Body Text 3"/>
    <w:basedOn w:val="Normal"/>
    <w:link w:val="BodyText3Char"/>
    <w:pPr>
      <w:spacing w:after="120"/>
    </w:pPr>
    <w:rPr>
      <w:rFonts w:ascii="Cirilica Helvetica" w:hAnsi="Cirilica Helvetica"/>
      <w:sz w:val="16"/>
      <w:szCs w:val="16"/>
    </w:rPr>
  </w:style>
  <w:style w:type="paragraph" w:styleId="BalloonText">
    <w:name w:val="Balloon Text"/>
    <w:basedOn w:val="Normal"/>
    <w:link w:val="BalloonTextChar"/>
    <w:semiHidden/>
    <w:rPr>
      <w:rFonts w:ascii="Tahoma" w:hAnsi="Tahoma" w:cs="Tahoma"/>
      <w:sz w:val="16"/>
      <w:szCs w:val="16"/>
    </w:rPr>
  </w:style>
  <w:style w:type="paragraph" w:styleId="Footer">
    <w:name w:val="footer"/>
    <w:basedOn w:val="Normal"/>
    <w:link w:val="FooterChar"/>
    <w:pPr>
      <w:tabs>
        <w:tab w:val="center" w:pos="4536"/>
        <w:tab w:val="right" w:pos="9072"/>
      </w:tabs>
    </w:pPr>
  </w:style>
  <w:style w:type="character" w:styleId="PageNumber">
    <w:name w:val="page number"/>
    <w:basedOn w:val="DefaultParagraphFont"/>
  </w:style>
  <w:style w:type="paragraph" w:styleId="Header">
    <w:name w:val="header"/>
    <w:basedOn w:val="Normal"/>
    <w:link w:val="HeaderChar"/>
    <w:pPr>
      <w:tabs>
        <w:tab w:val="center" w:pos="4703"/>
        <w:tab w:val="right" w:pos="9406"/>
      </w:tabs>
    </w:pPr>
  </w:style>
  <w:style w:type="paragraph" w:customStyle="1" w:styleId="DocumentTable">
    <w:name w:val="Document Table"/>
    <w:basedOn w:val="Normal"/>
    <w:rsid w:val="004E4839"/>
    <w:pPr>
      <w:tabs>
        <w:tab w:val="left" w:pos="1620"/>
        <w:tab w:val="left" w:pos="2340"/>
        <w:tab w:val="left" w:pos="3060"/>
        <w:tab w:val="left" w:pos="3780"/>
        <w:tab w:val="left" w:pos="4500"/>
        <w:tab w:val="left" w:pos="5220"/>
        <w:tab w:val="left" w:pos="5940"/>
        <w:tab w:val="left" w:pos="6660"/>
        <w:tab w:val="left" w:pos="7380"/>
        <w:tab w:val="left" w:pos="8100"/>
        <w:tab w:val="left" w:pos="8820"/>
        <w:tab w:val="left" w:pos="9540"/>
      </w:tabs>
    </w:pPr>
    <w:rPr>
      <w:rFonts w:ascii="Times New Roman" w:hAnsi="Times New Roman"/>
      <w:sz w:val="20"/>
      <w:szCs w:val="20"/>
    </w:rPr>
  </w:style>
  <w:style w:type="paragraph" w:customStyle="1" w:styleId="a">
    <w:name w:val="Таблица"/>
    <w:basedOn w:val="Normal"/>
    <w:rsid w:val="004E4839"/>
    <w:pPr>
      <w:spacing w:line="360" w:lineRule="auto"/>
    </w:pPr>
    <w:rPr>
      <w:rFonts w:ascii="Times New Roman" w:hAnsi="Times New Roman"/>
      <w:sz w:val="20"/>
      <w:szCs w:val="20"/>
    </w:rPr>
  </w:style>
  <w:style w:type="character" w:styleId="FootnoteReference">
    <w:name w:val="footnote reference"/>
    <w:semiHidden/>
    <w:rsid w:val="004E4839"/>
    <w:rPr>
      <w:vertAlign w:val="superscript"/>
    </w:rPr>
  </w:style>
  <w:style w:type="paragraph" w:styleId="FootnoteText">
    <w:name w:val="footnote text"/>
    <w:basedOn w:val="Normal"/>
    <w:link w:val="FootnoteTextChar"/>
    <w:semiHidden/>
    <w:rsid w:val="004E4839"/>
    <w:rPr>
      <w:rFonts w:ascii="Times New Roman" w:hAnsi="Times New Roman"/>
      <w:sz w:val="20"/>
      <w:szCs w:val="20"/>
    </w:rPr>
  </w:style>
  <w:style w:type="character" w:styleId="CommentReference">
    <w:name w:val="annotation reference"/>
    <w:rsid w:val="00D11DD1"/>
    <w:rPr>
      <w:sz w:val="16"/>
      <w:szCs w:val="16"/>
    </w:rPr>
  </w:style>
  <w:style w:type="paragraph" w:styleId="CommentText">
    <w:name w:val="annotation text"/>
    <w:basedOn w:val="Normal"/>
    <w:link w:val="CommentTextChar"/>
    <w:rsid w:val="00D11DD1"/>
    <w:rPr>
      <w:sz w:val="20"/>
      <w:szCs w:val="20"/>
    </w:rPr>
  </w:style>
  <w:style w:type="character" w:customStyle="1" w:styleId="CommentTextChar">
    <w:name w:val="Comment Text Char"/>
    <w:link w:val="CommentText"/>
    <w:rsid w:val="00D11DD1"/>
    <w:rPr>
      <w:rFonts w:ascii="CTimes" w:hAnsi="CTimes"/>
    </w:rPr>
  </w:style>
  <w:style w:type="paragraph" w:styleId="CommentSubject">
    <w:name w:val="annotation subject"/>
    <w:basedOn w:val="CommentText"/>
    <w:next w:val="CommentText"/>
    <w:link w:val="CommentSubjectChar"/>
    <w:rsid w:val="00D11DD1"/>
    <w:rPr>
      <w:b/>
      <w:bCs/>
    </w:rPr>
  </w:style>
  <w:style w:type="character" w:customStyle="1" w:styleId="CommentSubjectChar">
    <w:name w:val="Comment Subject Char"/>
    <w:link w:val="CommentSubject"/>
    <w:rsid w:val="00D11DD1"/>
    <w:rPr>
      <w:rFonts w:ascii="CTimes" w:hAnsi="CTimes"/>
      <w:b/>
      <w:bCs/>
    </w:rPr>
  </w:style>
  <w:style w:type="character" w:customStyle="1" w:styleId="FootnoteTextChar">
    <w:name w:val="Footnote Text Char"/>
    <w:link w:val="FootnoteText"/>
    <w:semiHidden/>
    <w:rsid w:val="00FD5579"/>
  </w:style>
  <w:style w:type="character" w:customStyle="1" w:styleId="Heading7Char">
    <w:name w:val="Heading 7 Char"/>
    <w:link w:val="Heading7"/>
    <w:semiHidden/>
    <w:rsid w:val="00AF6879"/>
    <w:rPr>
      <w:rFonts w:ascii="Arial" w:hAnsi="Arial" w:cs="Arial"/>
      <w:b/>
      <w:sz w:val="28"/>
      <w:szCs w:val="24"/>
      <w:lang w:val="sr-Cyrl-CS"/>
    </w:rPr>
  </w:style>
  <w:style w:type="numbering" w:customStyle="1" w:styleId="NoList1">
    <w:name w:val="No List1"/>
    <w:next w:val="NoList"/>
    <w:uiPriority w:val="99"/>
    <w:semiHidden/>
    <w:unhideWhenUsed/>
    <w:rsid w:val="00AF6879"/>
  </w:style>
  <w:style w:type="character" w:customStyle="1" w:styleId="Heading1Char">
    <w:name w:val="Heading 1 Char"/>
    <w:link w:val="Heading1"/>
    <w:rsid w:val="00AF6879"/>
    <w:rPr>
      <w:rFonts w:ascii="CTimes" w:hAnsi="CTimes"/>
      <w:sz w:val="28"/>
      <w:szCs w:val="24"/>
    </w:rPr>
  </w:style>
  <w:style w:type="character" w:customStyle="1" w:styleId="Heading2Char">
    <w:name w:val="Heading 2 Char"/>
    <w:link w:val="Heading2"/>
    <w:rsid w:val="00AF6879"/>
    <w:rPr>
      <w:b/>
      <w:bCs/>
      <w:sz w:val="24"/>
      <w:szCs w:val="24"/>
    </w:rPr>
  </w:style>
  <w:style w:type="character" w:customStyle="1" w:styleId="Heading3Char">
    <w:name w:val="Heading 3 Char"/>
    <w:link w:val="Heading3"/>
    <w:rsid w:val="00AF6879"/>
    <w:rPr>
      <w:b/>
      <w:bCs/>
      <w:sz w:val="24"/>
      <w:szCs w:val="24"/>
    </w:rPr>
  </w:style>
  <w:style w:type="character" w:customStyle="1" w:styleId="Heading4Char">
    <w:name w:val="Heading 4 Char"/>
    <w:link w:val="Heading4"/>
    <w:rsid w:val="00AF6879"/>
    <w:rPr>
      <w:rFonts w:ascii="CTimes" w:hAnsi="CTimes"/>
      <w:sz w:val="32"/>
      <w:szCs w:val="24"/>
    </w:rPr>
  </w:style>
  <w:style w:type="character" w:customStyle="1" w:styleId="Heading5Char">
    <w:name w:val="Heading 5 Char"/>
    <w:link w:val="Heading5"/>
    <w:rsid w:val="00AF6879"/>
    <w:rPr>
      <w:rFonts w:ascii="Arial" w:hAnsi="Arial" w:cs="Arial"/>
      <w:b/>
      <w:sz w:val="28"/>
      <w:szCs w:val="28"/>
      <w:lang w:val="sr-Cyrl-CS"/>
    </w:rPr>
  </w:style>
  <w:style w:type="character" w:customStyle="1" w:styleId="Heading6Char">
    <w:name w:val="Heading 6 Char"/>
    <w:link w:val="Heading6"/>
    <w:rsid w:val="00AF6879"/>
    <w:rPr>
      <w:rFonts w:ascii="Arial" w:hAnsi="Arial" w:cs="Arial"/>
      <w:b/>
      <w:sz w:val="28"/>
      <w:szCs w:val="28"/>
      <w:lang w:val="sr-Cyrl-CS"/>
    </w:rPr>
  </w:style>
  <w:style w:type="character" w:styleId="Hyperlink">
    <w:name w:val="Hyperlink"/>
    <w:uiPriority w:val="99"/>
    <w:unhideWhenUsed/>
    <w:rsid w:val="00AF6879"/>
    <w:rPr>
      <w:u w:val="single"/>
    </w:rPr>
  </w:style>
  <w:style w:type="character" w:customStyle="1" w:styleId="FollowedHyperlink1">
    <w:name w:val="FollowedHyperlink1"/>
    <w:uiPriority w:val="99"/>
    <w:semiHidden/>
    <w:unhideWhenUsed/>
    <w:rsid w:val="00AF6879"/>
    <w:rPr>
      <w:color w:val="FF00FF"/>
      <w:u w:val="single"/>
    </w:rPr>
  </w:style>
  <w:style w:type="character" w:customStyle="1" w:styleId="HeaderChar">
    <w:name w:val="Header Char"/>
    <w:link w:val="Header"/>
    <w:rsid w:val="00AF6879"/>
    <w:rPr>
      <w:rFonts w:ascii="CTimes" w:hAnsi="CTimes"/>
      <w:sz w:val="24"/>
      <w:szCs w:val="24"/>
    </w:rPr>
  </w:style>
  <w:style w:type="character" w:customStyle="1" w:styleId="FooterChar">
    <w:name w:val="Footer Char"/>
    <w:link w:val="Footer"/>
    <w:rsid w:val="00AF6879"/>
    <w:rPr>
      <w:rFonts w:ascii="CTimes" w:hAnsi="CTimes"/>
      <w:sz w:val="24"/>
      <w:szCs w:val="24"/>
    </w:rPr>
  </w:style>
  <w:style w:type="character" w:customStyle="1" w:styleId="BodyTextChar">
    <w:name w:val="Body Text Char"/>
    <w:link w:val="BodyText"/>
    <w:rsid w:val="00AF6879"/>
    <w:rPr>
      <w:rFonts w:ascii="CTimes" w:hAnsi="CTimes"/>
      <w:sz w:val="24"/>
      <w:szCs w:val="24"/>
    </w:rPr>
  </w:style>
  <w:style w:type="character" w:customStyle="1" w:styleId="BodyTextIndentChar">
    <w:name w:val="Body Text Indent Char"/>
    <w:link w:val="BodyTextIndent"/>
    <w:rsid w:val="00AF6879"/>
    <w:rPr>
      <w:rFonts w:ascii="CTimes" w:hAnsi="CTimes"/>
      <w:sz w:val="24"/>
      <w:szCs w:val="24"/>
      <w:lang w:val="sr-Cyrl-CS"/>
    </w:rPr>
  </w:style>
  <w:style w:type="character" w:customStyle="1" w:styleId="BodyText2Char">
    <w:name w:val="Body Text 2 Char"/>
    <w:link w:val="BodyText2"/>
    <w:rsid w:val="00AF6879"/>
    <w:rPr>
      <w:b/>
      <w:bCs/>
      <w:i/>
      <w:iCs/>
      <w:sz w:val="28"/>
      <w:szCs w:val="24"/>
      <w:lang w:val="sr-Cyrl-CS"/>
    </w:rPr>
  </w:style>
  <w:style w:type="character" w:customStyle="1" w:styleId="BodyText3Char">
    <w:name w:val="Body Text 3 Char"/>
    <w:link w:val="BodyText3"/>
    <w:rsid w:val="00AF6879"/>
    <w:rPr>
      <w:rFonts w:ascii="Cirilica Helvetica" w:hAnsi="Cirilica Helvetica"/>
      <w:sz w:val="16"/>
      <w:szCs w:val="16"/>
    </w:rPr>
  </w:style>
  <w:style w:type="character" w:customStyle="1" w:styleId="BalloonTextChar">
    <w:name w:val="Balloon Text Char"/>
    <w:link w:val="BalloonText"/>
    <w:semiHidden/>
    <w:rsid w:val="00AF6879"/>
    <w:rPr>
      <w:rFonts w:ascii="Tahoma" w:hAnsi="Tahoma" w:cs="Tahoma"/>
      <w:sz w:val="16"/>
      <w:szCs w:val="16"/>
    </w:rPr>
  </w:style>
  <w:style w:type="paragraph" w:customStyle="1" w:styleId="ColorfulList-Accent11">
    <w:name w:val="Colorful List - Accent 11"/>
    <w:uiPriority w:val="34"/>
    <w:qFormat/>
    <w:rsid w:val="00AF6879"/>
    <w:pPr>
      <w:spacing w:after="200" w:line="276" w:lineRule="auto"/>
      <w:ind w:left="720"/>
    </w:pPr>
    <w:rPr>
      <w:rFonts w:ascii="Calibri" w:eastAsia="Calibri" w:hAnsi="Calibri" w:cs="Calibri"/>
      <w:color w:val="000000"/>
      <w:sz w:val="22"/>
      <w:szCs w:val="22"/>
      <w:u w:color="000000"/>
    </w:rPr>
  </w:style>
  <w:style w:type="paragraph" w:customStyle="1" w:styleId="HeaderFooter">
    <w:name w:val="Header &amp; Footer"/>
    <w:rsid w:val="00AF6879"/>
    <w:pPr>
      <w:tabs>
        <w:tab w:val="right" w:pos="9020"/>
      </w:tabs>
    </w:pPr>
    <w:rPr>
      <w:rFonts w:ascii="Helvetica" w:eastAsia="Arial Unicode MS" w:hAnsi="Arial Unicode MS" w:cs="Arial Unicode MS"/>
      <w:color w:val="000000"/>
      <w:sz w:val="24"/>
      <w:szCs w:val="24"/>
    </w:rPr>
  </w:style>
  <w:style w:type="paragraph" w:customStyle="1" w:styleId="Body">
    <w:name w:val="Body"/>
    <w:rsid w:val="00AF6879"/>
    <w:pPr>
      <w:spacing w:after="200" w:line="276" w:lineRule="auto"/>
    </w:pPr>
    <w:rPr>
      <w:rFonts w:ascii="Calibri" w:eastAsia="Calibri" w:hAnsi="Calibri" w:cs="Calibri"/>
      <w:color w:val="000000"/>
      <w:sz w:val="22"/>
      <w:szCs w:val="22"/>
      <w:u w:color="000000"/>
    </w:rPr>
  </w:style>
  <w:style w:type="paragraph" w:customStyle="1" w:styleId="Default">
    <w:name w:val="Default"/>
    <w:rsid w:val="00AF6879"/>
    <w:rPr>
      <w:rFonts w:ascii="Helvetica" w:eastAsia="Helvetica" w:hAnsi="Helvetica"/>
      <w:color w:val="000000"/>
      <w:sz w:val="22"/>
      <w:szCs w:val="22"/>
    </w:rPr>
  </w:style>
  <w:style w:type="numbering" w:customStyle="1" w:styleId="List51">
    <w:name w:val="List 51"/>
    <w:rsid w:val="00AF6879"/>
    <w:pPr>
      <w:numPr>
        <w:numId w:val="6"/>
      </w:numPr>
    </w:pPr>
  </w:style>
  <w:style w:type="numbering" w:customStyle="1" w:styleId="ImportedStyle2">
    <w:name w:val="Imported Style 2"/>
    <w:rsid w:val="00AF6879"/>
    <w:pPr>
      <w:numPr>
        <w:numId w:val="7"/>
      </w:numPr>
    </w:pPr>
  </w:style>
  <w:style w:type="numbering" w:customStyle="1" w:styleId="List31">
    <w:name w:val="List 31"/>
    <w:rsid w:val="00AF6879"/>
    <w:pPr>
      <w:numPr>
        <w:numId w:val="8"/>
      </w:numPr>
    </w:pPr>
  </w:style>
  <w:style w:type="numbering" w:customStyle="1" w:styleId="List6">
    <w:name w:val="List 6"/>
    <w:rsid w:val="00AF6879"/>
    <w:pPr>
      <w:numPr>
        <w:numId w:val="9"/>
      </w:numPr>
    </w:pPr>
  </w:style>
  <w:style w:type="numbering" w:customStyle="1" w:styleId="List21">
    <w:name w:val="List 21"/>
    <w:rsid w:val="00AF6879"/>
    <w:pPr>
      <w:numPr>
        <w:numId w:val="10"/>
      </w:numPr>
    </w:pPr>
  </w:style>
  <w:style w:type="numbering" w:customStyle="1" w:styleId="Dash">
    <w:name w:val="Dash"/>
    <w:rsid w:val="00AF6879"/>
    <w:pPr>
      <w:numPr>
        <w:numId w:val="11"/>
      </w:numPr>
    </w:pPr>
  </w:style>
  <w:style w:type="numbering" w:customStyle="1" w:styleId="List41">
    <w:name w:val="List 41"/>
    <w:rsid w:val="00AF6879"/>
    <w:pPr>
      <w:numPr>
        <w:numId w:val="12"/>
      </w:numPr>
    </w:pPr>
  </w:style>
  <w:style w:type="numbering" w:customStyle="1" w:styleId="Numbered">
    <w:name w:val="Numbered"/>
    <w:rsid w:val="00AF6879"/>
    <w:pPr>
      <w:numPr>
        <w:numId w:val="13"/>
      </w:numPr>
    </w:pPr>
  </w:style>
  <w:style w:type="numbering" w:customStyle="1" w:styleId="List1">
    <w:name w:val="List 1"/>
    <w:rsid w:val="00AF6879"/>
    <w:pPr>
      <w:numPr>
        <w:numId w:val="14"/>
      </w:numPr>
    </w:pPr>
  </w:style>
  <w:style w:type="numbering" w:customStyle="1" w:styleId="List0">
    <w:name w:val="List 0"/>
    <w:rsid w:val="00AF6879"/>
    <w:pPr>
      <w:numPr>
        <w:numId w:val="15"/>
      </w:numPr>
    </w:pPr>
  </w:style>
  <w:style w:type="character" w:styleId="FollowedHyperlink">
    <w:name w:val="FollowedHyperlink"/>
    <w:rsid w:val="00AF6879"/>
    <w:rPr>
      <w:color w:val="800080"/>
      <w:u w:val="single"/>
    </w:rPr>
  </w:style>
  <w:style w:type="paragraph" w:styleId="ListParagraph">
    <w:name w:val="List Paragraph"/>
    <w:basedOn w:val="Normal"/>
    <w:uiPriority w:val="34"/>
    <w:qFormat/>
    <w:rsid w:val="005F671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CTimes" w:hAnsi="CTimes"/>
      <w:sz w:val="24"/>
      <w:szCs w:val="24"/>
    </w:rPr>
  </w:style>
  <w:style w:type="paragraph" w:styleId="Heading1">
    <w:name w:val="heading 1"/>
    <w:basedOn w:val="Normal"/>
    <w:next w:val="Normal"/>
    <w:link w:val="Heading1Char"/>
    <w:qFormat/>
    <w:pPr>
      <w:keepNext/>
      <w:jc w:val="center"/>
      <w:outlineLvl w:val="0"/>
    </w:pPr>
    <w:rPr>
      <w:sz w:val="28"/>
    </w:rPr>
  </w:style>
  <w:style w:type="paragraph" w:styleId="Heading2">
    <w:name w:val="heading 2"/>
    <w:basedOn w:val="Normal"/>
    <w:next w:val="Normal"/>
    <w:link w:val="Heading2Char"/>
    <w:qFormat/>
    <w:pPr>
      <w:keepNext/>
      <w:tabs>
        <w:tab w:val="left" w:pos="0"/>
      </w:tabs>
      <w:jc w:val="center"/>
      <w:outlineLvl w:val="1"/>
    </w:pPr>
    <w:rPr>
      <w:rFonts w:ascii="Times New Roman" w:hAnsi="Times New Roman"/>
      <w:b/>
      <w:bCs/>
    </w:rPr>
  </w:style>
  <w:style w:type="paragraph" w:styleId="Heading3">
    <w:name w:val="heading 3"/>
    <w:basedOn w:val="Normal"/>
    <w:next w:val="Normal"/>
    <w:link w:val="Heading3Char"/>
    <w:qFormat/>
    <w:pPr>
      <w:keepNext/>
      <w:outlineLvl w:val="2"/>
    </w:pPr>
    <w:rPr>
      <w:rFonts w:ascii="Times New Roman" w:hAnsi="Times New Roman"/>
      <w:b/>
      <w:bCs/>
    </w:rPr>
  </w:style>
  <w:style w:type="paragraph" w:styleId="Heading4">
    <w:name w:val="heading 4"/>
    <w:basedOn w:val="Normal"/>
    <w:next w:val="Normal"/>
    <w:link w:val="Heading4Char"/>
    <w:qFormat/>
    <w:pPr>
      <w:keepNext/>
      <w:jc w:val="center"/>
      <w:outlineLvl w:val="3"/>
    </w:pPr>
    <w:rPr>
      <w:sz w:val="32"/>
    </w:rPr>
  </w:style>
  <w:style w:type="paragraph" w:styleId="Heading5">
    <w:name w:val="heading 5"/>
    <w:basedOn w:val="Normal"/>
    <w:next w:val="Normal"/>
    <w:link w:val="Heading5Char"/>
    <w:qFormat/>
    <w:rsid w:val="00DB5C82"/>
    <w:pPr>
      <w:keepNext/>
      <w:jc w:val="both"/>
      <w:outlineLvl w:val="4"/>
    </w:pPr>
    <w:rPr>
      <w:rFonts w:ascii="Arial" w:hAnsi="Arial" w:cs="Arial"/>
      <w:b/>
      <w:sz w:val="28"/>
      <w:szCs w:val="28"/>
      <w:lang w:val="sr-Cyrl-CS"/>
    </w:rPr>
  </w:style>
  <w:style w:type="paragraph" w:styleId="Heading6">
    <w:name w:val="heading 6"/>
    <w:basedOn w:val="Normal"/>
    <w:next w:val="Normal"/>
    <w:link w:val="Heading6Char"/>
    <w:qFormat/>
    <w:rsid w:val="00960404"/>
    <w:pPr>
      <w:keepNext/>
      <w:jc w:val="center"/>
      <w:outlineLvl w:val="5"/>
    </w:pPr>
    <w:rPr>
      <w:rFonts w:ascii="Arial" w:hAnsi="Arial" w:cs="Arial"/>
      <w:b/>
      <w:sz w:val="28"/>
      <w:szCs w:val="28"/>
      <w:lang w:val="sr-Cyrl-CS"/>
    </w:rPr>
  </w:style>
  <w:style w:type="paragraph" w:styleId="Heading7">
    <w:name w:val="heading 7"/>
    <w:basedOn w:val="Normal"/>
    <w:next w:val="Normal"/>
    <w:link w:val="Heading7Char"/>
    <w:qFormat/>
    <w:rsid w:val="00AF6879"/>
    <w:pPr>
      <w:keepNext/>
      <w:jc w:val="center"/>
      <w:outlineLvl w:val="6"/>
    </w:pPr>
    <w:rPr>
      <w:rFonts w:ascii="Arial" w:hAnsi="Arial" w:cs="Arial"/>
      <w:b/>
      <w:sz w:val="28"/>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style>
  <w:style w:type="paragraph" w:styleId="BodyText2">
    <w:name w:val="Body Text 2"/>
    <w:basedOn w:val="Normal"/>
    <w:link w:val="BodyText2Char"/>
    <w:pPr>
      <w:jc w:val="both"/>
    </w:pPr>
    <w:rPr>
      <w:rFonts w:ascii="Times New Roman" w:hAnsi="Times New Roman"/>
      <w:b/>
      <w:bCs/>
      <w:i/>
      <w:iCs/>
      <w:sz w:val="28"/>
      <w:lang w:val="sr-Cyrl-CS"/>
    </w:rPr>
  </w:style>
  <w:style w:type="paragraph" w:styleId="BodyTextIndent">
    <w:name w:val="Body Text Indent"/>
    <w:basedOn w:val="Normal"/>
    <w:link w:val="BodyTextIndentChar"/>
    <w:pPr>
      <w:ind w:left="1122" w:hanging="1122"/>
      <w:jc w:val="both"/>
    </w:pPr>
    <w:rPr>
      <w:lang w:val="sr-Cyrl-CS"/>
    </w:rPr>
  </w:style>
  <w:style w:type="paragraph" w:styleId="BodyText3">
    <w:name w:val="Body Text 3"/>
    <w:basedOn w:val="Normal"/>
    <w:link w:val="BodyText3Char"/>
    <w:pPr>
      <w:spacing w:after="120"/>
    </w:pPr>
    <w:rPr>
      <w:rFonts w:ascii="Cirilica Helvetica" w:hAnsi="Cirilica Helvetica"/>
      <w:sz w:val="16"/>
      <w:szCs w:val="16"/>
    </w:rPr>
  </w:style>
  <w:style w:type="paragraph" w:styleId="BalloonText">
    <w:name w:val="Balloon Text"/>
    <w:basedOn w:val="Normal"/>
    <w:link w:val="BalloonTextChar"/>
    <w:semiHidden/>
    <w:rPr>
      <w:rFonts w:ascii="Tahoma" w:hAnsi="Tahoma" w:cs="Tahoma"/>
      <w:sz w:val="16"/>
      <w:szCs w:val="16"/>
    </w:rPr>
  </w:style>
  <w:style w:type="paragraph" w:styleId="Footer">
    <w:name w:val="footer"/>
    <w:basedOn w:val="Normal"/>
    <w:link w:val="FooterChar"/>
    <w:pPr>
      <w:tabs>
        <w:tab w:val="center" w:pos="4536"/>
        <w:tab w:val="right" w:pos="9072"/>
      </w:tabs>
    </w:pPr>
  </w:style>
  <w:style w:type="character" w:styleId="PageNumber">
    <w:name w:val="page number"/>
    <w:basedOn w:val="DefaultParagraphFont"/>
  </w:style>
  <w:style w:type="paragraph" w:styleId="Header">
    <w:name w:val="header"/>
    <w:basedOn w:val="Normal"/>
    <w:link w:val="HeaderChar"/>
    <w:pPr>
      <w:tabs>
        <w:tab w:val="center" w:pos="4703"/>
        <w:tab w:val="right" w:pos="9406"/>
      </w:tabs>
    </w:pPr>
  </w:style>
  <w:style w:type="paragraph" w:customStyle="1" w:styleId="DocumentTable">
    <w:name w:val="Document Table"/>
    <w:basedOn w:val="Normal"/>
    <w:rsid w:val="004E4839"/>
    <w:pPr>
      <w:tabs>
        <w:tab w:val="left" w:pos="1620"/>
        <w:tab w:val="left" w:pos="2340"/>
        <w:tab w:val="left" w:pos="3060"/>
        <w:tab w:val="left" w:pos="3780"/>
        <w:tab w:val="left" w:pos="4500"/>
        <w:tab w:val="left" w:pos="5220"/>
        <w:tab w:val="left" w:pos="5940"/>
        <w:tab w:val="left" w:pos="6660"/>
        <w:tab w:val="left" w:pos="7380"/>
        <w:tab w:val="left" w:pos="8100"/>
        <w:tab w:val="left" w:pos="8820"/>
        <w:tab w:val="left" w:pos="9540"/>
      </w:tabs>
    </w:pPr>
    <w:rPr>
      <w:rFonts w:ascii="Times New Roman" w:hAnsi="Times New Roman"/>
      <w:sz w:val="20"/>
      <w:szCs w:val="20"/>
    </w:rPr>
  </w:style>
  <w:style w:type="paragraph" w:customStyle="1" w:styleId="a">
    <w:name w:val="Таблица"/>
    <w:basedOn w:val="Normal"/>
    <w:rsid w:val="004E4839"/>
    <w:pPr>
      <w:spacing w:line="360" w:lineRule="auto"/>
    </w:pPr>
    <w:rPr>
      <w:rFonts w:ascii="Times New Roman" w:hAnsi="Times New Roman"/>
      <w:sz w:val="20"/>
      <w:szCs w:val="20"/>
    </w:rPr>
  </w:style>
  <w:style w:type="character" w:styleId="FootnoteReference">
    <w:name w:val="footnote reference"/>
    <w:semiHidden/>
    <w:rsid w:val="004E4839"/>
    <w:rPr>
      <w:vertAlign w:val="superscript"/>
    </w:rPr>
  </w:style>
  <w:style w:type="paragraph" w:styleId="FootnoteText">
    <w:name w:val="footnote text"/>
    <w:basedOn w:val="Normal"/>
    <w:link w:val="FootnoteTextChar"/>
    <w:semiHidden/>
    <w:rsid w:val="004E4839"/>
    <w:rPr>
      <w:rFonts w:ascii="Times New Roman" w:hAnsi="Times New Roman"/>
      <w:sz w:val="20"/>
      <w:szCs w:val="20"/>
    </w:rPr>
  </w:style>
  <w:style w:type="character" w:styleId="CommentReference">
    <w:name w:val="annotation reference"/>
    <w:rsid w:val="00D11DD1"/>
    <w:rPr>
      <w:sz w:val="16"/>
      <w:szCs w:val="16"/>
    </w:rPr>
  </w:style>
  <w:style w:type="paragraph" w:styleId="CommentText">
    <w:name w:val="annotation text"/>
    <w:basedOn w:val="Normal"/>
    <w:link w:val="CommentTextChar"/>
    <w:rsid w:val="00D11DD1"/>
    <w:rPr>
      <w:sz w:val="20"/>
      <w:szCs w:val="20"/>
    </w:rPr>
  </w:style>
  <w:style w:type="character" w:customStyle="1" w:styleId="CommentTextChar">
    <w:name w:val="Comment Text Char"/>
    <w:link w:val="CommentText"/>
    <w:rsid w:val="00D11DD1"/>
    <w:rPr>
      <w:rFonts w:ascii="CTimes" w:hAnsi="CTimes"/>
    </w:rPr>
  </w:style>
  <w:style w:type="paragraph" w:styleId="CommentSubject">
    <w:name w:val="annotation subject"/>
    <w:basedOn w:val="CommentText"/>
    <w:next w:val="CommentText"/>
    <w:link w:val="CommentSubjectChar"/>
    <w:rsid w:val="00D11DD1"/>
    <w:rPr>
      <w:b/>
      <w:bCs/>
    </w:rPr>
  </w:style>
  <w:style w:type="character" w:customStyle="1" w:styleId="CommentSubjectChar">
    <w:name w:val="Comment Subject Char"/>
    <w:link w:val="CommentSubject"/>
    <w:rsid w:val="00D11DD1"/>
    <w:rPr>
      <w:rFonts w:ascii="CTimes" w:hAnsi="CTimes"/>
      <w:b/>
      <w:bCs/>
    </w:rPr>
  </w:style>
  <w:style w:type="character" w:customStyle="1" w:styleId="FootnoteTextChar">
    <w:name w:val="Footnote Text Char"/>
    <w:link w:val="FootnoteText"/>
    <w:semiHidden/>
    <w:rsid w:val="00FD5579"/>
  </w:style>
  <w:style w:type="character" w:customStyle="1" w:styleId="Heading7Char">
    <w:name w:val="Heading 7 Char"/>
    <w:link w:val="Heading7"/>
    <w:semiHidden/>
    <w:rsid w:val="00AF6879"/>
    <w:rPr>
      <w:rFonts w:ascii="Arial" w:hAnsi="Arial" w:cs="Arial"/>
      <w:b/>
      <w:sz w:val="28"/>
      <w:szCs w:val="24"/>
      <w:lang w:val="sr-Cyrl-CS"/>
    </w:rPr>
  </w:style>
  <w:style w:type="numbering" w:customStyle="1" w:styleId="NoList1">
    <w:name w:val="No List1"/>
    <w:next w:val="NoList"/>
    <w:uiPriority w:val="99"/>
    <w:semiHidden/>
    <w:unhideWhenUsed/>
    <w:rsid w:val="00AF6879"/>
  </w:style>
  <w:style w:type="character" w:customStyle="1" w:styleId="Heading1Char">
    <w:name w:val="Heading 1 Char"/>
    <w:link w:val="Heading1"/>
    <w:rsid w:val="00AF6879"/>
    <w:rPr>
      <w:rFonts w:ascii="CTimes" w:hAnsi="CTimes"/>
      <w:sz w:val="28"/>
      <w:szCs w:val="24"/>
    </w:rPr>
  </w:style>
  <w:style w:type="character" w:customStyle="1" w:styleId="Heading2Char">
    <w:name w:val="Heading 2 Char"/>
    <w:link w:val="Heading2"/>
    <w:rsid w:val="00AF6879"/>
    <w:rPr>
      <w:b/>
      <w:bCs/>
      <w:sz w:val="24"/>
      <w:szCs w:val="24"/>
    </w:rPr>
  </w:style>
  <w:style w:type="character" w:customStyle="1" w:styleId="Heading3Char">
    <w:name w:val="Heading 3 Char"/>
    <w:link w:val="Heading3"/>
    <w:rsid w:val="00AF6879"/>
    <w:rPr>
      <w:b/>
      <w:bCs/>
      <w:sz w:val="24"/>
      <w:szCs w:val="24"/>
    </w:rPr>
  </w:style>
  <w:style w:type="character" w:customStyle="1" w:styleId="Heading4Char">
    <w:name w:val="Heading 4 Char"/>
    <w:link w:val="Heading4"/>
    <w:rsid w:val="00AF6879"/>
    <w:rPr>
      <w:rFonts w:ascii="CTimes" w:hAnsi="CTimes"/>
      <w:sz w:val="32"/>
      <w:szCs w:val="24"/>
    </w:rPr>
  </w:style>
  <w:style w:type="character" w:customStyle="1" w:styleId="Heading5Char">
    <w:name w:val="Heading 5 Char"/>
    <w:link w:val="Heading5"/>
    <w:rsid w:val="00AF6879"/>
    <w:rPr>
      <w:rFonts w:ascii="Arial" w:hAnsi="Arial" w:cs="Arial"/>
      <w:b/>
      <w:sz w:val="28"/>
      <w:szCs w:val="28"/>
      <w:lang w:val="sr-Cyrl-CS"/>
    </w:rPr>
  </w:style>
  <w:style w:type="character" w:customStyle="1" w:styleId="Heading6Char">
    <w:name w:val="Heading 6 Char"/>
    <w:link w:val="Heading6"/>
    <w:rsid w:val="00AF6879"/>
    <w:rPr>
      <w:rFonts w:ascii="Arial" w:hAnsi="Arial" w:cs="Arial"/>
      <w:b/>
      <w:sz w:val="28"/>
      <w:szCs w:val="28"/>
      <w:lang w:val="sr-Cyrl-CS"/>
    </w:rPr>
  </w:style>
  <w:style w:type="character" w:styleId="Hyperlink">
    <w:name w:val="Hyperlink"/>
    <w:uiPriority w:val="99"/>
    <w:unhideWhenUsed/>
    <w:rsid w:val="00AF6879"/>
    <w:rPr>
      <w:u w:val="single"/>
    </w:rPr>
  </w:style>
  <w:style w:type="character" w:customStyle="1" w:styleId="FollowedHyperlink1">
    <w:name w:val="FollowedHyperlink1"/>
    <w:uiPriority w:val="99"/>
    <w:semiHidden/>
    <w:unhideWhenUsed/>
    <w:rsid w:val="00AF6879"/>
    <w:rPr>
      <w:color w:val="FF00FF"/>
      <w:u w:val="single"/>
    </w:rPr>
  </w:style>
  <w:style w:type="character" w:customStyle="1" w:styleId="HeaderChar">
    <w:name w:val="Header Char"/>
    <w:link w:val="Header"/>
    <w:rsid w:val="00AF6879"/>
    <w:rPr>
      <w:rFonts w:ascii="CTimes" w:hAnsi="CTimes"/>
      <w:sz w:val="24"/>
      <w:szCs w:val="24"/>
    </w:rPr>
  </w:style>
  <w:style w:type="character" w:customStyle="1" w:styleId="FooterChar">
    <w:name w:val="Footer Char"/>
    <w:link w:val="Footer"/>
    <w:rsid w:val="00AF6879"/>
    <w:rPr>
      <w:rFonts w:ascii="CTimes" w:hAnsi="CTimes"/>
      <w:sz w:val="24"/>
      <w:szCs w:val="24"/>
    </w:rPr>
  </w:style>
  <w:style w:type="character" w:customStyle="1" w:styleId="BodyTextChar">
    <w:name w:val="Body Text Char"/>
    <w:link w:val="BodyText"/>
    <w:rsid w:val="00AF6879"/>
    <w:rPr>
      <w:rFonts w:ascii="CTimes" w:hAnsi="CTimes"/>
      <w:sz w:val="24"/>
      <w:szCs w:val="24"/>
    </w:rPr>
  </w:style>
  <w:style w:type="character" w:customStyle="1" w:styleId="BodyTextIndentChar">
    <w:name w:val="Body Text Indent Char"/>
    <w:link w:val="BodyTextIndent"/>
    <w:rsid w:val="00AF6879"/>
    <w:rPr>
      <w:rFonts w:ascii="CTimes" w:hAnsi="CTimes"/>
      <w:sz w:val="24"/>
      <w:szCs w:val="24"/>
      <w:lang w:val="sr-Cyrl-CS"/>
    </w:rPr>
  </w:style>
  <w:style w:type="character" w:customStyle="1" w:styleId="BodyText2Char">
    <w:name w:val="Body Text 2 Char"/>
    <w:link w:val="BodyText2"/>
    <w:rsid w:val="00AF6879"/>
    <w:rPr>
      <w:b/>
      <w:bCs/>
      <w:i/>
      <w:iCs/>
      <w:sz w:val="28"/>
      <w:szCs w:val="24"/>
      <w:lang w:val="sr-Cyrl-CS"/>
    </w:rPr>
  </w:style>
  <w:style w:type="character" w:customStyle="1" w:styleId="BodyText3Char">
    <w:name w:val="Body Text 3 Char"/>
    <w:link w:val="BodyText3"/>
    <w:rsid w:val="00AF6879"/>
    <w:rPr>
      <w:rFonts w:ascii="Cirilica Helvetica" w:hAnsi="Cirilica Helvetica"/>
      <w:sz w:val="16"/>
      <w:szCs w:val="16"/>
    </w:rPr>
  </w:style>
  <w:style w:type="character" w:customStyle="1" w:styleId="BalloonTextChar">
    <w:name w:val="Balloon Text Char"/>
    <w:link w:val="BalloonText"/>
    <w:semiHidden/>
    <w:rsid w:val="00AF6879"/>
    <w:rPr>
      <w:rFonts w:ascii="Tahoma" w:hAnsi="Tahoma" w:cs="Tahoma"/>
      <w:sz w:val="16"/>
      <w:szCs w:val="16"/>
    </w:rPr>
  </w:style>
  <w:style w:type="paragraph" w:customStyle="1" w:styleId="ColorfulList-Accent11">
    <w:name w:val="Colorful List - Accent 11"/>
    <w:uiPriority w:val="34"/>
    <w:qFormat/>
    <w:rsid w:val="00AF6879"/>
    <w:pPr>
      <w:spacing w:after="200" w:line="276" w:lineRule="auto"/>
      <w:ind w:left="720"/>
    </w:pPr>
    <w:rPr>
      <w:rFonts w:ascii="Calibri" w:eastAsia="Calibri" w:hAnsi="Calibri" w:cs="Calibri"/>
      <w:color w:val="000000"/>
      <w:sz w:val="22"/>
      <w:szCs w:val="22"/>
      <w:u w:color="000000"/>
    </w:rPr>
  </w:style>
  <w:style w:type="paragraph" w:customStyle="1" w:styleId="HeaderFooter">
    <w:name w:val="Header &amp; Footer"/>
    <w:rsid w:val="00AF6879"/>
    <w:pPr>
      <w:tabs>
        <w:tab w:val="right" w:pos="9020"/>
      </w:tabs>
    </w:pPr>
    <w:rPr>
      <w:rFonts w:ascii="Helvetica" w:eastAsia="Arial Unicode MS" w:hAnsi="Arial Unicode MS" w:cs="Arial Unicode MS"/>
      <w:color w:val="000000"/>
      <w:sz w:val="24"/>
      <w:szCs w:val="24"/>
    </w:rPr>
  </w:style>
  <w:style w:type="paragraph" w:customStyle="1" w:styleId="Body">
    <w:name w:val="Body"/>
    <w:rsid w:val="00AF6879"/>
    <w:pPr>
      <w:spacing w:after="200" w:line="276" w:lineRule="auto"/>
    </w:pPr>
    <w:rPr>
      <w:rFonts w:ascii="Calibri" w:eastAsia="Calibri" w:hAnsi="Calibri" w:cs="Calibri"/>
      <w:color w:val="000000"/>
      <w:sz w:val="22"/>
      <w:szCs w:val="22"/>
      <w:u w:color="000000"/>
    </w:rPr>
  </w:style>
  <w:style w:type="paragraph" w:customStyle="1" w:styleId="Default">
    <w:name w:val="Default"/>
    <w:rsid w:val="00AF6879"/>
    <w:rPr>
      <w:rFonts w:ascii="Helvetica" w:eastAsia="Helvetica" w:hAnsi="Helvetica"/>
      <w:color w:val="000000"/>
      <w:sz w:val="22"/>
      <w:szCs w:val="22"/>
    </w:rPr>
  </w:style>
  <w:style w:type="numbering" w:customStyle="1" w:styleId="List51">
    <w:name w:val="List 51"/>
    <w:rsid w:val="00AF6879"/>
    <w:pPr>
      <w:numPr>
        <w:numId w:val="6"/>
      </w:numPr>
    </w:pPr>
  </w:style>
  <w:style w:type="numbering" w:customStyle="1" w:styleId="ImportedStyle2">
    <w:name w:val="Imported Style 2"/>
    <w:rsid w:val="00AF6879"/>
    <w:pPr>
      <w:numPr>
        <w:numId w:val="7"/>
      </w:numPr>
    </w:pPr>
  </w:style>
  <w:style w:type="numbering" w:customStyle="1" w:styleId="List31">
    <w:name w:val="List 31"/>
    <w:rsid w:val="00AF6879"/>
    <w:pPr>
      <w:numPr>
        <w:numId w:val="8"/>
      </w:numPr>
    </w:pPr>
  </w:style>
  <w:style w:type="numbering" w:customStyle="1" w:styleId="List6">
    <w:name w:val="List 6"/>
    <w:rsid w:val="00AF6879"/>
    <w:pPr>
      <w:numPr>
        <w:numId w:val="9"/>
      </w:numPr>
    </w:pPr>
  </w:style>
  <w:style w:type="numbering" w:customStyle="1" w:styleId="List21">
    <w:name w:val="List 21"/>
    <w:rsid w:val="00AF6879"/>
    <w:pPr>
      <w:numPr>
        <w:numId w:val="10"/>
      </w:numPr>
    </w:pPr>
  </w:style>
  <w:style w:type="numbering" w:customStyle="1" w:styleId="Dash">
    <w:name w:val="Dash"/>
    <w:rsid w:val="00AF6879"/>
    <w:pPr>
      <w:numPr>
        <w:numId w:val="11"/>
      </w:numPr>
    </w:pPr>
  </w:style>
  <w:style w:type="numbering" w:customStyle="1" w:styleId="List41">
    <w:name w:val="List 41"/>
    <w:rsid w:val="00AF6879"/>
    <w:pPr>
      <w:numPr>
        <w:numId w:val="12"/>
      </w:numPr>
    </w:pPr>
  </w:style>
  <w:style w:type="numbering" w:customStyle="1" w:styleId="Numbered">
    <w:name w:val="Numbered"/>
    <w:rsid w:val="00AF6879"/>
    <w:pPr>
      <w:numPr>
        <w:numId w:val="13"/>
      </w:numPr>
    </w:pPr>
  </w:style>
  <w:style w:type="numbering" w:customStyle="1" w:styleId="List1">
    <w:name w:val="List 1"/>
    <w:rsid w:val="00AF6879"/>
    <w:pPr>
      <w:numPr>
        <w:numId w:val="14"/>
      </w:numPr>
    </w:pPr>
  </w:style>
  <w:style w:type="numbering" w:customStyle="1" w:styleId="List0">
    <w:name w:val="List 0"/>
    <w:rsid w:val="00AF6879"/>
    <w:pPr>
      <w:numPr>
        <w:numId w:val="15"/>
      </w:numPr>
    </w:pPr>
  </w:style>
  <w:style w:type="character" w:styleId="FollowedHyperlink">
    <w:name w:val="FollowedHyperlink"/>
    <w:rsid w:val="00AF6879"/>
    <w:rPr>
      <w:color w:val="800080"/>
      <w:u w:val="single"/>
    </w:rPr>
  </w:style>
  <w:style w:type="paragraph" w:styleId="ListParagraph">
    <w:name w:val="List Paragraph"/>
    <w:basedOn w:val="Normal"/>
    <w:uiPriority w:val="34"/>
    <w:qFormat/>
    <w:rsid w:val="005F67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8656610">
      <w:bodyDiv w:val="1"/>
      <w:marLeft w:val="0"/>
      <w:marRight w:val="0"/>
      <w:marTop w:val="0"/>
      <w:marBottom w:val="0"/>
      <w:divBdr>
        <w:top w:val="none" w:sz="0" w:space="0" w:color="auto"/>
        <w:left w:val="none" w:sz="0" w:space="0" w:color="auto"/>
        <w:bottom w:val="none" w:sz="0" w:space="0" w:color="auto"/>
        <w:right w:val="none" w:sz="0" w:space="0" w:color="auto"/>
      </w:divBdr>
    </w:div>
    <w:div w:id="1478494310">
      <w:bodyDiv w:val="1"/>
      <w:marLeft w:val="0"/>
      <w:marRight w:val="0"/>
      <w:marTop w:val="0"/>
      <w:marBottom w:val="0"/>
      <w:divBdr>
        <w:top w:val="none" w:sz="0" w:space="0" w:color="auto"/>
        <w:left w:val="none" w:sz="0" w:space="0" w:color="auto"/>
        <w:bottom w:val="none" w:sz="0" w:space="0" w:color="auto"/>
        <w:right w:val="none" w:sz="0" w:space="0" w:color="auto"/>
      </w:divBdr>
    </w:div>
    <w:div w:id="2024817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8D4FD0-8443-4C40-832E-D9A1DBDA7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414</TotalTime>
  <Pages>13</Pages>
  <Words>3353</Words>
  <Characters>16398</Characters>
  <Application>Microsoft Office Word</Application>
  <DocSecurity>0</DocSecurity>
  <Lines>1261</Lines>
  <Paragraphs>987</Paragraphs>
  <ScaleCrop>false</ScaleCrop>
  <HeadingPairs>
    <vt:vector size="4" baseType="variant">
      <vt:variant>
        <vt:lpstr>Title</vt:lpstr>
      </vt:variant>
      <vt:variant>
        <vt:i4>1</vt:i4>
      </vt:variant>
      <vt:variant>
        <vt:lpstr>Headings</vt:lpstr>
      </vt:variant>
      <vt:variant>
        <vt:i4>21</vt:i4>
      </vt:variant>
    </vt:vector>
  </HeadingPairs>
  <TitlesOfParts>
    <vt:vector size="22" baseType="lpstr">
      <vt:lpstr>Прелазне одредбе</vt:lpstr>
      <vt:lpstr>    Basic messages under SWIFT standard used in NBS FX clearing system</vt:lpstr>
      <vt:lpstr>        </vt:lpstr>
      <vt:lpstr>        </vt:lpstr>
      <vt:lpstr>        1.	Transfer order</vt:lpstr>
      <vt:lpstr>        2.	Message МТ 103 – transfer of funds for payment service user’s account</vt:lpstr>
      <vt:lpstr>        </vt:lpstr>
      <vt:lpstr>        3.	Message МТ 900 – debit confirmation</vt:lpstr>
      <vt:lpstr>        4.	Message МТ 910 – confirmation of credit</vt:lpstr>
      <vt:lpstr>        </vt:lpstr>
      <vt:lpstr>        5.	Message МТ 920 – requests</vt:lpstr>
      <vt:lpstr>        6.	Message МТ 941 – account status</vt:lpstr>
      <vt:lpstr>        7.	Message МТ 942 – interim statement</vt:lpstr>
      <vt:lpstr>        8.	Message МТ 950 – account statement </vt:lpstr>
      <vt:lpstr>        9.	Message МТ 940 – account statement (with details) </vt:lpstr>
      <vt:lpstr>        10.	Message МТ x92 – message cancellation request  </vt:lpstr>
      <vt:lpstr>        </vt:lpstr>
      <vt:lpstr>        11.	Message МТ x95 – message queries</vt:lpstr>
      <vt:lpstr>        13.	Message МТ 985 – status enquiry</vt:lpstr>
      <vt:lpstr>        </vt:lpstr>
      <vt:lpstr>        14.	Message МТ 986 – status report</vt:lpstr>
      <vt:lpstr>        15.	Message МТ 999 – free format message</vt:lpstr>
    </vt:vector>
  </TitlesOfParts>
  <Company>nbj zop centrala</Company>
  <LinksUpToDate>false</LinksUpToDate>
  <CharactersWithSpaces>18764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Прелазне одредбе</dc:title>
  <dc:creator>Vaso Novosel</dc:creator>
  <cp:lastModifiedBy>Tatjana Cosovic</cp:lastModifiedBy>
  <cp:revision>22</cp:revision>
  <cp:lastPrinted>2009-11-12T08:48:00Z</cp:lastPrinted>
  <dcterms:created xsi:type="dcterms:W3CDTF">2015-07-02T14:05:00Z</dcterms:created>
  <dcterms:modified xsi:type="dcterms:W3CDTF">2015-10-29T12:55:00Z</dcterms:modified>
</cp:coreProperties>
</file>