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CFDA5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right="115"/>
        <w:jc w:val="right"/>
        <w:rPr>
          <w:rFonts w:eastAsia="Arial MT" w:hAnsi="Arial MT" w:cs="Arial MT"/>
          <w:b/>
          <w:sz w:val="24"/>
          <w:lang w:val="sr-Cyrl-RS"/>
        </w:rPr>
      </w:pPr>
      <w:r w:rsidRPr="00417A73">
        <w:rPr>
          <w:rFonts w:eastAsia="Arial MT" w:hAnsi="Arial MT" w:cs="Arial MT"/>
          <w:b/>
          <w:sz w:val="24"/>
          <w:lang w:val="sr-Cyrl-RS"/>
        </w:rPr>
        <w:t>ПРИЛОГ</w:t>
      </w:r>
      <w:r w:rsidRPr="00417A73">
        <w:rPr>
          <w:rFonts w:eastAsia="Arial MT" w:hAnsi="Arial MT" w:cs="Arial MT"/>
          <w:b/>
          <w:sz w:val="24"/>
          <w:lang w:val="sr-Cyrl-RS"/>
        </w:rPr>
        <w:t xml:space="preserve"> 2</w:t>
      </w:r>
    </w:p>
    <w:p w14:paraId="32AB8420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rPr>
          <w:rFonts w:eastAsia="Arial MT" w:hAnsi="Arial MT" w:cs="Arial MT"/>
          <w:b/>
          <w:sz w:val="24"/>
          <w:szCs w:val="24"/>
          <w:lang w:val="sr-Cyrl-RS"/>
        </w:rPr>
      </w:pPr>
    </w:p>
    <w:p w14:paraId="49119F74" w14:textId="7783C4CA" w:rsidR="0028728D" w:rsidRPr="00417A73" w:rsidRDefault="00BC0052" w:rsidP="006E5353">
      <w:pPr>
        <w:pStyle w:val="BodyText"/>
        <w:ind w:left="0" w:right="112"/>
        <w:jc w:val="center"/>
        <w:rPr>
          <w:lang w:val="sr-Cyrl-RS"/>
        </w:rPr>
      </w:pPr>
      <w:r w:rsidRPr="00417A73">
        <w:rPr>
          <w:b/>
          <w:sz w:val="24"/>
          <w:szCs w:val="24"/>
          <w:lang w:val="sr-Cyrl-RS"/>
        </w:rPr>
        <w:t xml:space="preserve">ДОДАТНИ ЗАХТЕВИ ЗА </w:t>
      </w:r>
      <w:r w:rsidR="000A278F">
        <w:rPr>
          <w:b/>
          <w:sz w:val="24"/>
          <w:szCs w:val="24"/>
          <w:lang w:val="sr-Cyrl-RS"/>
        </w:rPr>
        <w:t xml:space="preserve">ПРУЖАОЦА ПЛАТНИХ УСЛУГА КОЈИ ВОДИ РАЧУНЕ У ВЕЗИ СА </w:t>
      </w:r>
      <w:r w:rsidRPr="00417A73">
        <w:rPr>
          <w:b/>
          <w:sz w:val="24"/>
          <w:szCs w:val="24"/>
          <w:lang w:val="sr-Cyrl-RS"/>
        </w:rPr>
        <w:t>ИЗУЗЕЋЕ</w:t>
      </w:r>
      <w:r w:rsidR="000A278F">
        <w:rPr>
          <w:b/>
          <w:sz w:val="24"/>
          <w:szCs w:val="24"/>
          <w:lang w:val="sr-Cyrl-RS"/>
        </w:rPr>
        <w:t>М</w:t>
      </w:r>
      <w:r w:rsidRPr="00417A73">
        <w:rPr>
          <w:b/>
          <w:sz w:val="24"/>
          <w:szCs w:val="24"/>
          <w:lang w:val="sr-Cyrl-RS"/>
        </w:rPr>
        <w:t xml:space="preserve"> ОД ОБАВЕЗЕ УСПОСТАВЉАЊА МЕХАНИЗМА ЗА НЕПРЕДВИЂЕНЕ ОКОЛНОСТИ </w:t>
      </w:r>
    </w:p>
    <w:p w14:paraId="441EF816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jc w:val="both"/>
        <w:rPr>
          <w:rFonts w:ascii="Arial MT" w:eastAsia="Arial MT" w:hAnsi="Arial MT" w:cs="Arial MT"/>
          <w:sz w:val="26"/>
          <w:szCs w:val="24"/>
          <w:lang w:val="sr-Cyrl-RS"/>
        </w:rPr>
      </w:pPr>
    </w:p>
    <w:p w14:paraId="732040C0" w14:textId="7BE86329" w:rsidR="0028728D" w:rsidRPr="006E535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ascii="Arial MT" w:eastAsia="Arial MT" w:hAnsi="Arial MT" w:cs="Arial MT"/>
          <w:szCs w:val="24"/>
        </w:rPr>
      </w:pPr>
      <w:r>
        <w:rPr>
          <w:rFonts w:ascii="Arial MT" w:eastAsia="Arial MT" w:hAnsi="Arial MT" w:cs="Arial MT"/>
          <w:szCs w:val="24"/>
        </w:rPr>
        <w:tab/>
      </w:r>
      <w:r w:rsidR="00CA2154" w:rsidRPr="00CA2154">
        <w:rPr>
          <w:rFonts w:ascii="Arial MT" w:eastAsia="Arial MT" w:hAnsi="Arial MT" w:cs="Arial MT"/>
          <w:szCs w:val="24"/>
          <w:lang w:val="sr-Cyrl-RS"/>
        </w:rPr>
        <w:t>Пружалац платних услуга који води рачуне, за изузеће од обавезе успостављања механизма за непредвиђене околности из тачке 3</w:t>
      </w:r>
      <w:r w:rsidR="00CA2154">
        <w:rPr>
          <w:rFonts w:ascii="Arial MT" w:eastAsia="Arial MT" w:hAnsi="Arial MT" w:cs="Arial MT"/>
          <w:szCs w:val="24"/>
          <w:lang w:val="sr-Cyrl-RS"/>
        </w:rPr>
        <w:t>5.</w:t>
      </w:r>
      <w:r w:rsidR="00CA2154" w:rsidRPr="00CA2154">
        <w:rPr>
          <w:rFonts w:ascii="Arial MT" w:eastAsia="Arial MT" w:hAnsi="Arial MT" w:cs="Arial MT"/>
          <w:szCs w:val="24"/>
          <w:lang w:val="sr-Cyrl-RS"/>
        </w:rPr>
        <w:t xml:space="preserve"> став 5</w:t>
      </w:r>
      <w:r w:rsidR="00CA2154">
        <w:rPr>
          <w:rFonts w:ascii="Arial MT" w:eastAsia="Arial MT" w:hAnsi="Arial MT" w:cs="Arial MT"/>
          <w:szCs w:val="24"/>
          <w:lang w:val="sr-Cyrl-RS"/>
        </w:rPr>
        <w:t>.</w:t>
      </w:r>
      <w:r w:rsidR="00CA2154" w:rsidRPr="00CA2154">
        <w:rPr>
          <w:rFonts w:ascii="Arial MT" w:eastAsia="Arial MT" w:hAnsi="Arial MT" w:cs="Arial MT"/>
          <w:szCs w:val="24"/>
          <w:lang w:val="sr-Cyrl-RS"/>
        </w:rPr>
        <w:t xml:space="preserve"> ове одлуке мора да испуњава додатне захтеве</w:t>
      </w:r>
      <w:r w:rsidR="0008318A">
        <w:rPr>
          <w:rFonts w:ascii="Arial MT" w:eastAsia="Arial MT" w:hAnsi="Arial MT" w:cs="Arial MT"/>
          <w:szCs w:val="24"/>
          <w:lang w:val="sr-Cyrl-RS"/>
        </w:rPr>
        <w:t xml:space="preserve"> у складу са овим прилогом.</w:t>
      </w:r>
      <w:r>
        <w:rPr>
          <w:rFonts w:ascii="Arial MT" w:eastAsia="Arial MT" w:hAnsi="Arial MT" w:cs="Arial MT"/>
          <w:szCs w:val="24"/>
        </w:rPr>
        <w:tab/>
      </w:r>
    </w:p>
    <w:p w14:paraId="75FD622F" w14:textId="77777777" w:rsidR="00CA2154" w:rsidRPr="00417A73" w:rsidRDefault="00CA2154" w:rsidP="006E5353">
      <w:pPr>
        <w:widowControl w:val="0"/>
        <w:autoSpaceDE w:val="0"/>
        <w:autoSpaceDN w:val="0"/>
        <w:spacing w:after="0" w:line="240" w:lineRule="auto"/>
        <w:jc w:val="both"/>
        <w:rPr>
          <w:rFonts w:ascii="Arial MT" w:eastAsia="Arial MT" w:hAnsi="Arial MT" w:cs="Arial MT"/>
          <w:szCs w:val="24"/>
          <w:lang w:val="sr-Cyrl-RS"/>
        </w:rPr>
      </w:pPr>
    </w:p>
    <w:p w14:paraId="37610102" w14:textId="5D39C322" w:rsidR="0028728D" w:rsidRPr="00417A73" w:rsidRDefault="0028728D" w:rsidP="006E5353">
      <w:pPr>
        <w:pStyle w:val="ListParagraph"/>
        <w:ind w:left="851" w:right="0" w:firstLine="0"/>
        <w:jc w:val="center"/>
        <w:rPr>
          <w:b/>
          <w:bCs/>
          <w:i/>
          <w:iCs/>
          <w:lang w:val="sr-Cyrl-RS"/>
        </w:rPr>
      </w:pPr>
      <w:r w:rsidRPr="00417A73">
        <w:rPr>
          <w:b/>
          <w:bCs/>
          <w:i/>
          <w:iCs/>
          <w:lang w:val="sr-Cyrl-RS"/>
        </w:rPr>
        <w:t>Захтеви у погледу нивоа услуге, доступности и перформанси</w:t>
      </w:r>
    </w:p>
    <w:p w14:paraId="1F707BED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eastAsia="Arial MT" w:hAnsi="Arial MT" w:cs="Arial MT"/>
          <w:b/>
          <w:sz w:val="24"/>
          <w:szCs w:val="24"/>
          <w:lang w:val="sr-Cyrl-RS"/>
        </w:rPr>
      </w:pPr>
    </w:p>
    <w:p w14:paraId="394EF08A" w14:textId="788D9D66" w:rsidR="0028728D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 w:rsidR="000A278F">
        <w:rPr>
          <w:lang w:val="sr-Cyrl-RS"/>
        </w:rPr>
        <w:t>1</w:t>
      </w:r>
      <w:r w:rsidR="00C954DC">
        <w:rPr>
          <w:lang w:val="sr-Cyrl-RS"/>
        </w:rPr>
        <w:t>.</w:t>
      </w:r>
      <w:r>
        <w:tab/>
      </w:r>
      <w:r w:rsidR="0028728D" w:rsidRPr="00F20D69">
        <w:rPr>
          <w:lang w:val="sr-Cyrl-RS"/>
        </w:rPr>
        <w:t xml:space="preserve">Приликом утврђивања циљног нивоа услуге пружалац платних услуга који води рачуне утврђује и захтеве по питању решавања проблема, подршке ван радног времена, праћења и одржавања </w:t>
      </w:r>
      <w:r w:rsidR="00DF1337">
        <w:rPr>
          <w:lang w:val="sr-Cyrl-RS"/>
        </w:rPr>
        <w:t>приступног</w:t>
      </w:r>
      <w:r w:rsidR="00DF1337" w:rsidRPr="00F20D69">
        <w:rPr>
          <w:lang w:val="sr-Cyrl-RS"/>
        </w:rPr>
        <w:t xml:space="preserve"> </w:t>
      </w:r>
      <w:r w:rsidR="0028728D" w:rsidRPr="00F20D69">
        <w:rPr>
          <w:lang w:val="sr-Cyrl-RS"/>
        </w:rPr>
        <w:t>интерфејса који користе корисници његових платних услуга.</w:t>
      </w:r>
    </w:p>
    <w:p w14:paraId="22A91E11" w14:textId="77777777" w:rsidR="002C071C" w:rsidRPr="002C071C" w:rsidRDefault="002C071C" w:rsidP="006E5353">
      <w:pPr>
        <w:spacing w:after="0" w:line="240" w:lineRule="auto"/>
        <w:jc w:val="both"/>
        <w:rPr>
          <w:vanish/>
        </w:rPr>
      </w:pPr>
    </w:p>
    <w:p w14:paraId="2287BF89" w14:textId="6BDC4764" w:rsidR="00A17E3E" w:rsidRDefault="006E5353" w:rsidP="006E5353">
      <w:pPr>
        <w:pStyle w:val="ListParagraph"/>
        <w:ind w:left="0" w:right="0" w:firstLine="0"/>
        <w:rPr>
          <w:lang w:val="sr-Latn-RS"/>
        </w:rPr>
      </w:pPr>
      <w:r>
        <w:rPr>
          <w:rFonts w:ascii="Arial MT" w:eastAsia="Arial MT" w:hAnsi="Arial MT" w:cs="Arial MT"/>
          <w:szCs w:val="24"/>
        </w:rPr>
        <w:tab/>
      </w:r>
      <w:r w:rsidR="002C071C">
        <w:rPr>
          <w:rFonts w:ascii="Arial MT" w:eastAsia="Arial MT" w:hAnsi="Arial MT" w:cs="Arial MT"/>
          <w:szCs w:val="24"/>
        </w:rPr>
        <w:tab/>
      </w:r>
      <w:r w:rsidR="0028728D" w:rsidRPr="00417A73">
        <w:rPr>
          <w:lang w:val="sr-Cyrl-RS"/>
        </w:rPr>
        <w:t xml:space="preserve">У погледу доступности </w:t>
      </w:r>
      <w:r w:rsidR="00DF1337">
        <w:rPr>
          <w:lang w:val="sr-Cyrl-RS"/>
        </w:rPr>
        <w:t>приступног</w:t>
      </w:r>
      <w:r w:rsidR="00DF1337" w:rsidRPr="00417A73">
        <w:rPr>
          <w:lang w:val="sr-Cyrl-RS"/>
        </w:rPr>
        <w:t xml:space="preserve"> </w:t>
      </w:r>
      <w:r w:rsidR="0028728D" w:rsidRPr="00417A73">
        <w:rPr>
          <w:lang w:val="sr-Cyrl-RS"/>
        </w:rPr>
        <w:t>интерфејса, пружалац платних услуга који води рачуне утврђује најмање с</w:t>
      </w:r>
      <w:r w:rsidR="00BC0052" w:rsidRPr="00417A73">
        <w:rPr>
          <w:lang w:val="sr-Cyrl-RS"/>
        </w:rPr>
        <w:t>л</w:t>
      </w:r>
      <w:r w:rsidR="0028728D" w:rsidRPr="00417A73">
        <w:rPr>
          <w:lang w:val="sr-Cyrl-RS"/>
        </w:rPr>
        <w:t xml:space="preserve">едеће кључне индикаторе </w:t>
      </w:r>
      <w:r w:rsidR="00BC0052" w:rsidRPr="00417A73">
        <w:rPr>
          <w:lang w:val="sr-Cyrl-RS"/>
        </w:rPr>
        <w:t>перформанси</w:t>
      </w:r>
      <w:r w:rsidR="0028728D" w:rsidRPr="00417A73">
        <w:rPr>
          <w:lang w:val="sr-Cyrl-RS"/>
        </w:rPr>
        <w:t>:</w:t>
      </w:r>
    </w:p>
    <w:p w14:paraId="33E41BCE" w14:textId="77777777" w:rsidR="002C071C" w:rsidRPr="002C071C" w:rsidRDefault="002C071C" w:rsidP="006E5353">
      <w:pPr>
        <w:pStyle w:val="ListParagraph"/>
        <w:ind w:left="0" w:right="0" w:firstLine="0"/>
        <w:rPr>
          <w:lang w:val="sr-Latn-RS"/>
        </w:rPr>
      </w:pPr>
    </w:p>
    <w:p w14:paraId="3EA93F71" w14:textId="5FB1CAE1" w:rsidR="0028728D" w:rsidRPr="006E5353" w:rsidRDefault="006E5353" w:rsidP="006E5353">
      <w:pPr>
        <w:spacing w:after="0" w:line="240" w:lineRule="auto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6E5353">
        <w:rPr>
          <w:lang w:val="sr-Cyrl-RS"/>
        </w:rPr>
        <w:t>време исправног рада по дану за сваки интерфејс</w:t>
      </w:r>
      <w:r w:rsidR="00C04E5E" w:rsidRPr="006E5353">
        <w:rPr>
          <w:lang w:val="sr-Cyrl-RS"/>
        </w:rPr>
        <w:t>;</w:t>
      </w:r>
    </w:p>
    <w:p w14:paraId="7DF395C8" w14:textId="399E78C7" w:rsidR="0028728D" w:rsidRPr="006E5353" w:rsidRDefault="006E5353" w:rsidP="006E5353">
      <w:pPr>
        <w:spacing w:after="0" w:line="240" w:lineRule="auto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6E5353">
        <w:rPr>
          <w:lang w:val="sr-Cyrl-RS"/>
        </w:rPr>
        <w:t>време застоја у раду по дану за сваки интерфејс.</w:t>
      </w:r>
    </w:p>
    <w:p w14:paraId="04C621A8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jc w:val="both"/>
        <w:rPr>
          <w:rFonts w:ascii="Arial MT" w:eastAsia="Arial MT" w:hAnsi="Arial MT" w:cs="Arial MT"/>
          <w:sz w:val="24"/>
          <w:szCs w:val="24"/>
          <w:lang w:val="sr-Cyrl-RS"/>
        </w:rPr>
      </w:pPr>
    </w:p>
    <w:p w14:paraId="7EAE7BEB" w14:textId="7CABB28C" w:rsidR="00A17E3E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 w:rsidR="002C071C">
        <w:rPr>
          <w:rFonts w:ascii="Arial MT" w:eastAsia="Arial MT" w:hAnsi="Arial MT" w:cs="Arial MT"/>
          <w:szCs w:val="24"/>
        </w:rPr>
        <w:tab/>
      </w:r>
      <w:r w:rsidR="0028728D" w:rsidRPr="00F20D69">
        <w:rPr>
          <w:lang w:val="sr-Cyrl-RS"/>
        </w:rPr>
        <w:t xml:space="preserve">У погледу перформанси </w:t>
      </w:r>
      <w:r w:rsidR="00DF1337">
        <w:rPr>
          <w:lang w:val="sr-Cyrl-RS"/>
        </w:rPr>
        <w:t>приступног</w:t>
      </w:r>
      <w:r w:rsidR="00DF1337" w:rsidRPr="00F20D69">
        <w:rPr>
          <w:lang w:val="sr-Cyrl-RS"/>
        </w:rPr>
        <w:t xml:space="preserve"> </w:t>
      </w:r>
      <w:r w:rsidR="0028728D" w:rsidRPr="00F20D69">
        <w:rPr>
          <w:lang w:val="sr-Cyrl-RS"/>
        </w:rPr>
        <w:t>интерфејса пружалац платних услуга који води рачуне утврђује најмање с</w:t>
      </w:r>
      <w:r w:rsidR="00BC0052" w:rsidRPr="00F20D69">
        <w:rPr>
          <w:lang w:val="sr-Cyrl-RS"/>
        </w:rPr>
        <w:t>л</w:t>
      </w:r>
      <w:r w:rsidR="0028728D" w:rsidRPr="00F20D69">
        <w:rPr>
          <w:lang w:val="sr-Cyrl-RS"/>
        </w:rPr>
        <w:t>едеће кључне индикаторе учинка:</w:t>
      </w:r>
    </w:p>
    <w:p w14:paraId="1E37D164" w14:textId="77777777" w:rsidR="002C071C" w:rsidRPr="002C071C" w:rsidRDefault="002C071C" w:rsidP="006E5353">
      <w:pPr>
        <w:spacing w:after="0" w:line="240" w:lineRule="auto"/>
        <w:jc w:val="both"/>
      </w:pPr>
    </w:p>
    <w:p w14:paraId="3A382B1C" w14:textId="09162364" w:rsidR="0028728D" w:rsidRPr="006E5353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6E5353">
        <w:rPr>
          <w:lang w:val="sr-Cyrl-RS"/>
        </w:rPr>
        <w:t xml:space="preserve">просечно време (у </w:t>
      </w:r>
      <w:proofErr w:type="spellStart"/>
      <w:r w:rsidR="0028728D" w:rsidRPr="006E5353">
        <w:rPr>
          <w:lang w:val="sr-Cyrl-RS"/>
        </w:rPr>
        <w:t>милисекундама</w:t>
      </w:r>
      <w:proofErr w:type="spellEnd"/>
      <w:r w:rsidR="0028728D" w:rsidRPr="006E5353">
        <w:rPr>
          <w:lang w:val="sr-Cyrl-RS"/>
        </w:rPr>
        <w:t xml:space="preserve">) у току дана, по захтеву, искоришћено да пружалац платних услуга који води рачуне достави пружаоцу услуге иницирања плаћања све потребне информације у складу са </w:t>
      </w:r>
      <w:r w:rsidR="00610078" w:rsidRPr="006E5353">
        <w:rPr>
          <w:lang w:val="sr-Cyrl-RS"/>
        </w:rPr>
        <w:t xml:space="preserve">одредбама </w:t>
      </w:r>
      <w:r w:rsidR="0028728D" w:rsidRPr="006E5353">
        <w:rPr>
          <w:lang w:val="sr-Cyrl-RS"/>
        </w:rPr>
        <w:t xml:space="preserve">Закона и </w:t>
      </w:r>
      <w:r w:rsidR="00BC0052" w:rsidRPr="006E5353">
        <w:rPr>
          <w:lang w:val="sr-Cyrl-RS"/>
        </w:rPr>
        <w:t xml:space="preserve">тачком </w:t>
      </w:r>
      <w:r w:rsidR="0028728D" w:rsidRPr="006E5353">
        <w:rPr>
          <w:lang w:val="sr-Cyrl-RS"/>
        </w:rPr>
        <w:t>3</w:t>
      </w:r>
      <w:r w:rsidR="007D2A90" w:rsidRPr="006E5353">
        <w:rPr>
          <w:lang w:val="sr-Cyrl-RS"/>
        </w:rPr>
        <w:t>8</w:t>
      </w:r>
      <w:r w:rsidR="00947CF4" w:rsidRPr="006E5353">
        <w:rPr>
          <w:lang w:val="sr-Cyrl-RS"/>
        </w:rPr>
        <w:t>.</w:t>
      </w:r>
      <w:r w:rsidR="0028728D" w:rsidRPr="006E5353">
        <w:rPr>
          <w:lang w:val="sr-Cyrl-RS"/>
        </w:rPr>
        <w:t xml:space="preserve"> став 1</w:t>
      </w:r>
      <w:r w:rsidR="00947CF4" w:rsidRPr="006E5353">
        <w:rPr>
          <w:lang w:val="sr-Cyrl-RS"/>
        </w:rPr>
        <w:t>.</w:t>
      </w:r>
      <w:r w:rsidR="0028728D" w:rsidRPr="006E5353">
        <w:rPr>
          <w:lang w:val="sr-Cyrl-RS"/>
        </w:rPr>
        <w:t xml:space="preserve"> </w:t>
      </w:r>
      <w:r w:rsidR="006E1A69" w:rsidRPr="006E5353">
        <w:rPr>
          <w:lang w:val="sr-Cyrl-RS"/>
        </w:rPr>
        <w:t>одредба под</w:t>
      </w:r>
      <w:r w:rsidR="00E019DC" w:rsidRPr="006E5353">
        <w:rPr>
          <w:lang w:val="sr-Cyrl-RS"/>
        </w:rPr>
        <w:t xml:space="preserve"> </w:t>
      </w:r>
      <w:r w:rsidR="0028728D" w:rsidRPr="006E5353">
        <w:rPr>
          <w:lang w:val="sr-Cyrl-RS"/>
        </w:rPr>
        <w:t>2</w:t>
      </w:r>
      <w:r w:rsidR="006E1A69" w:rsidRPr="006E5353">
        <w:rPr>
          <w:lang w:val="sr-Cyrl-RS"/>
        </w:rPr>
        <w:t>)</w:t>
      </w:r>
      <w:r w:rsidR="0028728D" w:rsidRPr="006E5353">
        <w:rPr>
          <w:lang w:val="sr-Cyrl-RS"/>
        </w:rPr>
        <w:t xml:space="preserve"> ове одлуке;</w:t>
      </w:r>
    </w:p>
    <w:p w14:paraId="17DA9BE1" w14:textId="5ECEA304" w:rsidR="0028728D" w:rsidRPr="006E5353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6E5353">
        <w:rPr>
          <w:lang w:val="sr-Cyrl-RS"/>
        </w:rPr>
        <w:t xml:space="preserve">просечно време (у </w:t>
      </w:r>
      <w:proofErr w:type="spellStart"/>
      <w:r w:rsidR="0028728D" w:rsidRPr="006E5353">
        <w:rPr>
          <w:lang w:val="sr-Cyrl-RS"/>
        </w:rPr>
        <w:t>милисекундама</w:t>
      </w:r>
      <w:proofErr w:type="spellEnd"/>
      <w:r w:rsidR="0028728D" w:rsidRPr="006E5353">
        <w:rPr>
          <w:lang w:val="sr-Cyrl-RS"/>
        </w:rPr>
        <w:t>) у току дана, по захтеву, искоришћено да пружалац платих услуга који води рачуне достави пружаоцу услуге информација о</w:t>
      </w:r>
      <w:r w:rsidR="002C071C">
        <w:rPr>
          <w:lang w:val="sr-Cyrl-RS"/>
        </w:rPr>
        <w:t xml:space="preserve"> </w:t>
      </w:r>
      <w:r w:rsidR="0028728D" w:rsidRPr="006E5353">
        <w:rPr>
          <w:lang w:val="sr-Cyrl-RS"/>
        </w:rPr>
        <w:t xml:space="preserve">рачуну све потребне информације у складу са </w:t>
      </w:r>
      <w:r w:rsidR="00BC0052" w:rsidRPr="006E5353">
        <w:rPr>
          <w:lang w:val="sr-Cyrl-RS"/>
        </w:rPr>
        <w:t xml:space="preserve">тачком </w:t>
      </w:r>
      <w:r w:rsidR="0028728D" w:rsidRPr="006E5353">
        <w:rPr>
          <w:lang w:val="sr-Cyrl-RS"/>
        </w:rPr>
        <w:t>3</w:t>
      </w:r>
      <w:r w:rsidR="007D2A90" w:rsidRPr="006E5353">
        <w:rPr>
          <w:lang w:val="sr-Cyrl-RS"/>
        </w:rPr>
        <w:t>8</w:t>
      </w:r>
      <w:r w:rsidR="00947CF4" w:rsidRPr="006E5353">
        <w:rPr>
          <w:lang w:val="sr-Cyrl-RS"/>
        </w:rPr>
        <w:t>.</w:t>
      </w:r>
      <w:r w:rsidR="0028728D" w:rsidRPr="006E5353">
        <w:rPr>
          <w:lang w:val="sr-Cyrl-RS"/>
        </w:rPr>
        <w:t xml:space="preserve"> став 1</w:t>
      </w:r>
      <w:r w:rsidR="00947CF4" w:rsidRPr="006E5353">
        <w:rPr>
          <w:lang w:val="sr-Cyrl-RS"/>
        </w:rPr>
        <w:t>.</w:t>
      </w:r>
      <w:r w:rsidR="0028728D" w:rsidRPr="006E5353">
        <w:rPr>
          <w:lang w:val="sr-Cyrl-RS"/>
        </w:rPr>
        <w:t xml:space="preserve"> </w:t>
      </w:r>
      <w:r w:rsidR="006E1A69" w:rsidRPr="006E5353">
        <w:rPr>
          <w:lang w:val="sr-Cyrl-RS"/>
        </w:rPr>
        <w:t>одредба под</w:t>
      </w:r>
      <w:r w:rsidR="00E019DC" w:rsidRPr="006E5353">
        <w:rPr>
          <w:lang w:val="sr-Cyrl-RS"/>
        </w:rPr>
        <w:t xml:space="preserve"> </w:t>
      </w:r>
      <w:r w:rsidR="0028728D" w:rsidRPr="006E5353">
        <w:rPr>
          <w:lang w:val="sr-Cyrl-RS"/>
        </w:rPr>
        <w:t>1</w:t>
      </w:r>
      <w:r w:rsidR="006E1A69" w:rsidRPr="006E5353">
        <w:rPr>
          <w:lang w:val="sr-Cyrl-RS"/>
        </w:rPr>
        <w:t>)</w:t>
      </w:r>
      <w:r w:rsidR="0028728D" w:rsidRPr="006E5353">
        <w:rPr>
          <w:lang w:val="sr-Cyrl-RS"/>
        </w:rPr>
        <w:t xml:space="preserve"> ове одлуке;</w:t>
      </w:r>
    </w:p>
    <w:p w14:paraId="389ABDE3" w14:textId="5D156F31" w:rsidR="0028728D" w:rsidRPr="006E5353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3)</w:t>
      </w:r>
      <w:r>
        <w:rPr>
          <w:rFonts w:ascii="Arial MT" w:eastAsia="Arial MT" w:hAnsi="Arial MT" w:cs="Arial MT"/>
          <w:szCs w:val="24"/>
        </w:rPr>
        <w:tab/>
      </w:r>
      <w:r w:rsidR="0028728D" w:rsidRPr="006E5353">
        <w:rPr>
          <w:lang w:val="sr-Cyrl-RS"/>
        </w:rPr>
        <w:t xml:space="preserve">просечно време (у </w:t>
      </w:r>
      <w:proofErr w:type="spellStart"/>
      <w:r w:rsidR="0028728D" w:rsidRPr="006E5353">
        <w:rPr>
          <w:lang w:val="sr-Cyrl-RS"/>
        </w:rPr>
        <w:t>милисекундама</w:t>
      </w:r>
      <w:proofErr w:type="spellEnd"/>
      <w:r w:rsidR="0028728D" w:rsidRPr="006E5353">
        <w:rPr>
          <w:lang w:val="sr-Cyrl-RS"/>
        </w:rPr>
        <w:t>) у току дана, по захтеву, искоришћено да</w:t>
      </w:r>
      <w:r w:rsidR="002C071C">
        <w:rPr>
          <w:lang w:val="sr-Cyrl-RS"/>
        </w:rPr>
        <w:t xml:space="preserve"> </w:t>
      </w:r>
      <w:r w:rsidR="0028728D" w:rsidRPr="006E5353">
        <w:rPr>
          <w:lang w:val="sr-Cyrl-RS"/>
        </w:rPr>
        <w:t>пружалац платних услуга који води рачуне достави пружаоцу платних услуга који издаје платни инструмент на основу платне картице или пружаоцу услуге иницирања</w:t>
      </w:r>
      <w:r w:rsidR="002C071C">
        <w:rPr>
          <w:lang w:val="sr-Cyrl-RS"/>
        </w:rPr>
        <w:t xml:space="preserve"> </w:t>
      </w:r>
      <w:r w:rsidR="0028728D" w:rsidRPr="006E5353">
        <w:rPr>
          <w:lang w:val="sr-Cyrl-RS"/>
        </w:rPr>
        <w:t xml:space="preserve">плаћања потврду у </w:t>
      </w:r>
      <w:r w:rsidR="0028728D" w:rsidRPr="006E5353">
        <w:rPr>
          <w:lang w:val="sr-Cyrl-RS"/>
        </w:rPr>
        <w:lastRenderedPageBreak/>
        <w:t xml:space="preserve">„да“ или „не“ формату у складу са </w:t>
      </w:r>
      <w:r w:rsidR="00610078" w:rsidRPr="006E5353">
        <w:rPr>
          <w:lang w:val="sr-Cyrl-RS"/>
        </w:rPr>
        <w:t xml:space="preserve">одредбама </w:t>
      </w:r>
      <w:r w:rsidR="007952BE" w:rsidRPr="006E5353">
        <w:rPr>
          <w:lang w:val="sr-Cyrl-RS"/>
        </w:rPr>
        <w:t xml:space="preserve">Закона </w:t>
      </w:r>
      <w:r w:rsidR="0028728D" w:rsidRPr="006E5353">
        <w:rPr>
          <w:lang w:val="sr-Cyrl-RS"/>
        </w:rPr>
        <w:t xml:space="preserve">и </w:t>
      </w:r>
      <w:r w:rsidR="00BC0052" w:rsidRPr="006E5353">
        <w:rPr>
          <w:lang w:val="sr-Cyrl-RS"/>
        </w:rPr>
        <w:t xml:space="preserve">тачком </w:t>
      </w:r>
      <w:r w:rsidR="0028728D" w:rsidRPr="006E5353">
        <w:rPr>
          <w:lang w:val="sr-Cyrl-RS"/>
        </w:rPr>
        <w:t>3</w:t>
      </w:r>
      <w:r w:rsidR="007D2A90" w:rsidRPr="006E5353">
        <w:rPr>
          <w:lang w:val="sr-Cyrl-RS"/>
        </w:rPr>
        <w:t>8</w:t>
      </w:r>
      <w:r w:rsidR="00E019DC" w:rsidRPr="006E5353">
        <w:rPr>
          <w:lang w:val="sr-Cyrl-RS"/>
        </w:rPr>
        <w:t>.</w:t>
      </w:r>
      <w:r w:rsidR="0028728D" w:rsidRPr="006E5353">
        <w:rPr>
          <w:lang w:val="sr-Cyrl-RS"/>
        </w:rPr>
        <w:t xml:space="preserve"> став 1</w:t>
      </w:r>
      <w:r w:rsidR="00E019DC" w:rsidRPr="006E5353">
        <w:rPr>
          <w:lang w:val="sr-Cyrl-RS"/>
        </w:rPr>
        <w:t>.</w:t>
      </w:r>
      <w:r w:rsidR="0028728D" w:rsidRPr="006E5353">
        <w:rPr>
          <w:lang w:val="sr-Cyrl-RS"/>
        </w:rPr>
        <w:t xml:space="preserve"> </w:t>
      </w:r>
      <w:r w:rsidR="006E1A69" w:rsidRPr="006E5353">
        <w:rPr>
          <w:lang w:val="sr-Cyrl-RS"/>
        </w:rPr>
        <w:t>одредба под</w:t>
      </w:r>
      <w:r w:rsidR="0028728D" w:rsidRPr="006E5353">
        <w:rPr>
          <w:lang w:val="sr-Cyrl-RS"/>
        </w:rPr>
        <w:t xml:space="preserve"> 3</w:t>
      </w:r>
      <w:r w:rsidR="006E1A69" w:rsidRPr="006E5353">
        <w:rPr>
          <w:lang w:val="sr-Cyrl-RS"/>
        </w:rPr>
        <w:t>)</w:t>
      </w:r>
      <w:r w:rsidR="0028728D" w:rsidRPr="006E5353">
        <w:rPr>
          <w:lang w:val="sr-Cyrl-RS"/>
        </w:rPr>
        <w:t xml:space="preserve"> ове одлуке;</w:t>
      </w:r>
    </w:p>
    <w:p w14:paraId="23737B51" w14:textId="2E9BCA4E" w:rsidR="0028728D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4)</w:t>
      </w:r>
      <w:r>
        <w:rPr>
          <w:rFonts w:ascii="Arial MT" w:eastAsia="Arial MT" w:hAnsi="Arial MT" w:cs="Arial MT"/>
          <w:szCs w:val="24"/>
        </w:rPr>
        <w:tab/>
      </w:r>
      <w:r w:rsidR="0028728D" w:rsidRPr="006E5353">
        <w:rPr>
          <w:lang w:val="sr-Cyrl-RS"/>
        </w:rPr>
        <w:t>дневну стопу одговора на грешке – израчунату као број порука о грешкама које се могу приписати пружаоцу платних услуга који води рачуне, а које је он, у</w:t>
      </w:r>
      <w:r w:rsidR="002C071C">
        <w:rPr>
          <w:lang w:val="sr-Cyrl-RS"/>
        </w:rPr>
        <w:t xml:space="preserve"> </w:t>
      </w:r>
      <w:r w:rsidR="0028728D" w:rsidRPr="006E5353">
        <w:rPr>
          <w:lang w:val="sr-Cyrl-RS"/>
        </w:rPr>
        <w:t xml:space="preserve">току једног дана, послао пружаоцима услуге иницирања плаћања, пружаоцима услуге </w:t>
      </w:r>
      <w:r w:rsidR="006E1A69" w:rsidRPr="006E5353">
        <w:rPr>
          <w:lang w:val="sr-Cyrl-RS"/>
        </w:rPr>
        <w:t xml:space="preserve">пружања </w:t>
      </w:r>
      <w:r w:rsidR="0028728D" w:rsidRPr="006E5353">
        <w:rPr>
          <w:lang w:val="sr-Cyrl-RS"/>
        </w:rPr>
        <w:t xml:space="preserve">информација о рачуну и пружаоцима платних услуга који издају платни инструмент на основу платне картице у складу са </w:t>
      </w:r>
      <w:r w:rsidR="00BC0052" w:rsidRPr="006E5353">
        <w:rPr>
          <w:lang w:val="sr-Cyrl-RS"/>
        </w:rPr>
        <w:t xml:space="preserve">тачком </w:t>
      </w:r>
      <w:r w:rsidR="0028728D" w:rsidRPr="006E5353">
        <w:rPr>
          <w:lang w:val="sr-Cyrl-RS"/>
        </w:rPr>
        <w:t>3</w:t>
      </w:r>
      <w:r w:rsidR="007D2A90" w:rsidRPr="006E5353">
        <w:rPr>
          <w:lang w:val="sr-Cyrl-RS"/>
        </w:rPr>
        <w:t>8</w:t>
      </w:r>
      <w:r w:rsidR="00947CF4" w:rsidRPr="006E5353">
        <w:rPr>
          <w:lang w:val="sr-Cyrl-RS"/>
        </w:rPr>
        <w:t>.</w:t>
      </w:r>
      <w:r w:rsidR="0028728D" w:rsidRPr="006E5353">
        <w:rPr>
          <w:lang w:val="sr-Cyrl-RS"/>
        </w:rPr>
        <w:t xml:space="preserve"> став 2</w:t>
      </w:r>
      <w:r w:rsidR="00947CF4" w:rsidRPr="006E5353">
        <w:rPr>
          <w:lang w:val="sr-Cyrl-RS"/>
        </w:rPr>
        <w:t>.</w:t>
      </w:r>
      <w:r w:rsidR="0028728D" w:rsidRPr="006E5353">
        <w:rPr>
          <w:lang w:val="sr-Cyrl-RS"/>
        </w:rPr>
        <w:t xml:space="preserve"> ове одлуке, подељен са бројем захтева које је пружалац услуге који води рачуне истог дана примио од пружалаца услуге иницирања плаћања, пружалаца услуге </w:t>
      </w:r>
      <w:r w:rsidR="00892425" w:rsidRPr="006E5353">
        <w:rPr>
          <w:lang w:val="sr-Cyrl-RS"/>
        </w:rPr>
        <w:t xml:space="preserve">пружања </w:t>
      </w:r>
      <w:r w:rsidR="0028728D" w:rsidRPr="006E5353">
        <w:rPr>
          <w:lang w:val="sr-Cyrl-RS"/>
        </w:rPr>
        <w:t>информација о рачуну и пружалаца платних услуга који издају платни инструмент на основу платне картице.</w:t>
      </w:r>
    </w:p>
    <w:p w14:paraId="71931721" w14:textId="77777777" w:rsidR="002C071C" w:rsidRPr="002C071C" w:rsidRDefault="002C071C" w:rsidP="006E5353">
      <w:pPr>
        <w:spacing w:after="0" w:line="240" w:lineRule="auto"/>
        <w:jc w:val="both"/>
      </w:pPr>
    </w:p>
    <w:p w14:paraId="31FE8745" w14:textId="538904A2" w:rsidR="00A17E3E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F20D69">
        <w:rPr>
          <w:lang w:val="sr-Cyrl-RS"/>
        </w:rPr>
        <w:t xml:space="preserve">Ради израчунавања индикатора доступности </w:t>
      </w:r>
      <w:r w:rsidR="00DF1337">
        <w:rPr>
          <w:lang w:val="sr-Cyrl-RS"/>
        </w:rPr>
        <w:t>приступног</w:t>
      </w:r>
      <w:r w:rsidR="00DF1337" w:rsidRPr="00F20D69">
        <w:rPr>
          <w:lang w:val="sr-Cyrl-RS"/>
        </w:rPr>
        <w:t xml:space="preserve"> </w:t>
      </w:r>
      <w:r w:rsidR="0028728D" w:rsidRPr="00F20D69">
        <w:rPr>
          <w:lang w:val="sr-Cyrl-RS"/>
        </w:rPr>
        <w:t>интерфејса који су утврђени у тачки 2</w:t>
      </w:r>
      <w:r w:rsidR="00FD643B">
        <w:t>.</w:t>
      </w:r>
      <w:r w:rsidR="00FD643B">
        <w:rPr>
          <w:lang w:val="sr-Cyrl-RS"/>
        </w:rPr>
        <w:t xml:space="preserve"> став 1.</w:t>
      </w:r>
      <w:r w:rsidR="002C071C">
        <w:rPr>
          <w:lang w:val="sr-Cyrl-RS"/>
        </w:rPr>
        <w:t xml:space="preserve"> </w:t>
      </w:r>
      <w:r w:rsidR="0028728D" w:rsidRPr="00F20D69">
        <w:rPr>
          <w:lang w:val="sr-Cyrl-RS"/>
        </w:rPr>
        <w:t xml:space="preserve">овог </w:t>
      </w:r>
      <w:r w:rsidR="007D2A90" w:rsidRPr="00F20D69">
        <w:rPr>
          <w:lang w:val="sr-Cyrl-RS"/>
        </w:rPr>
        <w:t>п</w:t>
      </w:r>
      <w:r w:rsidR="0028728D" w:rsidRPr="00F20D69">
        <w:rPr>
          <w:lang w:val="sr-Cyrl-RS"/>
        </w:rPr>
        <w:t>рилога пружалац платних услуга који води рачуне треба да:</w:t>
      </w:r>
    </w:p>
    <w:p w14:paraId="07A9C660" w14:textId="77777777" w:rsidR="002C071C" w:rsidRPr="002C071C" w:rsidRDefault="002C071C" w:rsidP="006E5353">
      <w:pPr>
        <w:spacing w:after="0" w:line="240" w:lineRule="auto"/>
        <w:jc w:val="both"/>
      </w:pPr>
    </w:p>
    <w:p w14:paraId="66BBAFAE" w14:textId="16503E60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рачуна време исправног рада </w:t>
      </w:r>
      <w:r w:rsidR="00744C46">
        <w:rPr>
          <w:rFonts w:eastAsia="Arial MT"/>
          <w:szCs w:val="28"/>
          <w:lang w:val="sr-Cyrl-RS"/>
        </w:rPr>
        <w:t xml:space="preserve">изражено </w:t>
      </w:r>
      <w:r w:rsidR="0028728D" w:rsidRPr="00417A73">
        <w:rPr>
          <w:rFonts w:eastAsia="Arial MT"/>
          <w:szCs w:val="28"/>
          <w:lang w:val="sr-Cyrl-RS"/>
        </w:rPr>
        <w:t>у процентима</w:t>
      </w:r>
      <w:r w:rsidR="00744C46">
        <w:rPr>
          <w:rFonts w:eastAsia="Arial MT"/>
          <w:szCs w:val="28"/>
          <w:lang w:val="sr-Cyrl-RS"/>
        </w:rPr>
        <w:t xml:space="preserve"> укупног времена рада</w:t>
      </w:r>
      <w:r w:rsidR="00C04E5E">
        <w:rPr>
          <w:rFonts w:eastAsia="Arial MT"/>
          <w:szCs w:val="28"/>
          <w:lang w:val="sr-Cyrl-RS"/>
        </w:rPr>
        <w:t>, и то тако што ће</w:t>
      </w:r>
      <w:r w:rsidR="0028728D" w:rsidRPr="00417A73">
        <w:rPr>
          <w:rFonts w:eastAsia="Arial MT"/>
          <w:szCs w:val="28"/>
          <w:lang w:val="sr-Cyrl-RS"/>
        </w:rPr>
        <w:t xml:space="preserve"> </w:t>
      </w:r>
      <w:r w:rsidR="00744C46">
        <w:rPr>
          <w:rFonts w:eastAsia="Arial MT"/>
          <w:szCs w:val="28"/>
          <w:lang w:val="sr-Cyrl-RS"/>
        </w:rPr>
        <w:t xml:space="preserve">проценат </w:t>
      </w:r>
      <w:r w:rsidR="00C04E5E">
        <w:rPr>
          <w:rFonts w:eastAsia="Arial MT"/>
          <w:szCs w:val="28"/>
          <w:lang w:val="sr-Cyrl-RS"/>
        </w:rPr>
        <w:t>укупно</w:t>
      </w:r>
      <w:r w:rsidR="00744C46">
        <w:rPr>
          <w:rFonts w:eastAsia="Arial MT"/>
          <w:szCs w:val="28"/>
          <w:lang w:val="sr-Cyrl-RS"/>
        </w:rPr>
        <w:t>г</w:t>
      </w:r>
      <w:r w:rsidR="00C04E5E">
        <w:rPr>
          <w:rFonts w:eastAsia="Arial MT"/>
          <w:szCs w:val="28"/>
          <w:lang w:val="sr-Cyrl-RS"/>
        </w:rPr>
        <w:t xml:space="preserve"> време</w:t>
      </w:r>
      <w:r w:rsidR="00744C46">
        <w:rPr>
          <w:rFonts w:eastAsia="Arial MT"/>
          <w:szCs w:val="28"/>
          <w:lang w:val="sr-Cyrl-RS"/>
        </w:rPr>
        <w:t>на</w:t>
      </w:r>
      <w:r w:rsidR="00C04E5E">
        <w:rPr>
          <w:rFonts w:eastAsia="Arial MT"/>
          <w:szCs w:val="28"/>
          <w:lang w:val="sr-Cyrl-RS"/>
        </w:rPr>
        <w:t xml:space="preserve"> рада (</w:t>
      </w:r>
      <w:r w:rsidR="0028728D" w:rsidRPr="00417A73">
        <w:rPr>
          <w:rFonts w:eastAsia="Arial MT"/>
          <w:szCs w:val="28"/>
          <w:lang w:val="sr-Cyrl-RS"/>
        </w:rPr>
        <w:t>100%</w:t>
      </w:r>
      <w:r w:rsidR="00744C46">
        <w:rPr>
          <w:rFonts w:eastAsia="Arial MT"/>
          <w:szCs w:val="28"/>
          <w:lang w:val="sr-Cyrl-RS"/>
        </w:rPr>
        <w:t xml:space="preserve"> укупног времена рада</w:t>
      </w:r>
      <w:r w:rsidR="00C04E5E">
        <w:rPr>
          <w:rFonts w:eastAsia="Arial MT"/>
          <w:szCs w:val="28"/>
          <w:lang w:val="sr-Cyrl-RS"/>
        </w:rPr>
        <w:t>)</w:t>
      </w:r>
      <w:r w:rsidR="0028728D" w:rsidRPr="00417A73">
        <w:rPr>
          <w:rFonts w:eastAsia="Arial MT"/>
          <w:szCs w:val="28"/>
          <w:lang w:val="sr-Cyrl-RS"/>
        </w:rPr>
        <w:t xml:space="preserve"> умањ</w:t>
      </w:r>
      <w:r w:rsidR="00C04E5E">
        <w:rPr>
          <w:rFonts w:eastAsia="Arial MT"/>
          <w:szCs w:val="28"/>
          <w:lang w:val="sr-Cyrl-RS"/>
        </w:rPr>
        <w:t>ити</w:t>
      </w:r>
      <w:r w:rsidR="0028728D" w:rsidRPr="00417A73">
        <w:rPr>
          <w:rFonts w:eastAsia="Arial MT"/>
          <w:szCs w:val="28"/>
          <w:lang w:val="sr-Cyrl-RS"/>
        </w:rPr>
        <w:t xml:space="preserve"> за </w:t>
      </w:r>
      <w:r w:rsidR="00744C46">
        <w:rPr>
          <w:rFonts w:eastAsia="Arial MT"/>
          <w:szCs w:val="28"/>
          <w:lang w:val="sr-Cyrl-RS"/>
        </w:rPr>
        <w:t xml:space="preserve">онај </w:t>
      </w:r>
      <w:r w:rsidR="0028728D" w:rsidRPr="00417A73">
        <w:rPr>
          <w:rFonts w:eastAsia="Arial MT"/>
          <w:szCs w:val="28"/>
          <w:lang w:val="sr-Cyrl-RS"/>
        </w:rPr>
        <w:t xml:space="preserve">проценат </w:t>
      </w:r>
      <w:r w:rsidR="00744C46">
        <w:rPr>
          <w:rFonts w:eastAsia="Arial MT"/>
          <w:szCs w:val="28"/>
          <w:lang w:val="sr-Cyrl-RS"/>
        </w:rPr>
        <w:t xml:space="preserve">тог </w:t>
      </w:r>
      <w:r w:rsidR="0028728D" w:rsidRPr="00417A73">
        <w:rPr>
          <w:rFonts w:eastAsia="Arial MT"/>
          <w:szCs w:val="28"/>
          <w:lang w:val="sr-Cyrl-RS"/>
        </w:rPr>
        <w:t xml:space="preserve">времена </w:t>
      </w:r>
      <w:r w:rsidR="00744C46" w:rsidRPr="00744C46">
        <w:rPr>
          <w:rFonts w:eastAsia="Arial MT"/>
          <w:szCs w:val="28"/>
          <w:lang w:val="sr-Cyrl-RS"/>
        </w:rPr>
        <w:t>(</w:t>
      </w:r>
      <w:r w:rsidR="00744C46" w:rsidRPr="00744C46">
        <w:rPr>
          <w:rFonts w:eastAsia="Arial MT"/>
          <w:szCs w:val="28"/>
        </w:rPr>
        <w:t>X</w:t>
      </w:r>
      <w:r w:rsidR="00744C46" w:rsidRPr="00744C46">
        <w:rPr>
          <w:rFonts w:eastAsia="Arial MT"/>
          <w:szCs w:val="28"/>
          <w:lang w:val="sr-Cyrl-RS"/>
        </w:rPr>
        <w:t>% укупног времена рада</w:t>
      </w:r>
      <w:r w:rsidR="00744C46" w:rsidRPr="00744C46">
        <w:rPr>
          <w:rFonts w:eastAsia="Arial MT"/>
          <w:szCs w:val="28"/>
        </w:rPr>
        <w:t>)</w:t>
      </w:r>
      <w:r w:rsidR="00744C46">
        <w:rPr>
          <w:rFonts w:eastAsia="Arial MT"/>
          <w:szCs w:val="28"/>
        </w:rPr>
        <w:t xml:space="preserve"> </w:t>
      </w:r>
      <w:r w:rsidR="00744C46">
        <w:rPr>
          <w:rFonts w:eastAsia="Arial MT"/>
          <w:szCs w:val="28"/>
          <w:lang w:val="sr-Cyrl-RS"/>
        </w:rPr>
        <w:t xml:space="preserve">током кога је дошло до </w:t>
      </w:r>
      <w:r w:rsidR="0028728D" w:rsidRPr="00417A73">
        <w:rPr>
          <w:rFonts w:eastAsia="Arial MT"/>
          <w:szCs w:val="28"/>
          <w:lang w:val="sr-Cyrl-RS"/>
        </w:rPr>
        <w:t>застоја у раду;</w:t>
      </w:r>
    </w:p>
    <w:p w14:paraId="494F8C57" w14:textId="5AA58012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рачуна време застоја у раду </w:t>
      </w:r>
      <w:r w:rsidR="0008318A">
        <w:rPr>
          <w:rFonts w:eastAsia="Arial MT"/>
          <w:szCs w:val="28"/>
          <w:lang w:val="sr-Cyrl-RS"/>
        </w:rPr>
        <w:t xml:space="preserve">изражено </w:t>
      </w:r>
      <w:r w:rsidR="0028728D" w:rsidRPr="00417A73">
        <w:rPr>
          <w:rFonts w:eastAsia="Arial MT"/>
          <w:szCs w:val="28"/>
          <w:lang w:val="sr-Cyrl-RS"/>
        </w:rPr>
        <w:t>у процентима</w:t>
      </w:r>
      <w:r w:rsidR="0008318A">
        <w:rPr>
          <w:rFonts w:eastAsia="Arial MT"/>
          <w:szCs w:val="28"/>
          <w:lang w:val="sr-Cyrl-RS"/>
        </w:rPr>
        <w:t>, и то</w:t>
      </w:r>
      <w:r w:rsidR="0028728D" w:rsidRPr="00417A73">
        <w:rPr>
          <w:rFonts w:eastAsia="Arial MT"/>
          <w:szCs w:val="28"/>
          <w:lang w:val="sr-Cyrl-RS"/>
        </w:rPr>
        <w:t xml:space="preserve"> </w:t>
      </w:r>
      <w:r w:rsidR="0008318A">
        <w:rPr>
          <w:rFonts w:eastAsia="Arial MT"/>
          <w:szCs w:val="28"/>
          <w:lang w:val="sr-Cyrl-RS"/>
        </w:rPr>
        <w:t xml:space="preserve">као однос </w:t>
      </w:r>
      <w:r w:rsidR="0028728D" w:rsidRPr="00417A73">
        <w:rPr>
          <w:rFonts w:eastAsia="Arial MT"/>
          <w:szCs w:val="28"/>
          <w:lang w:val="sr-Cyrl-RS"/>
        </w:rPr>
        <w:t>укупног броја секунди недоступности наменског интерфејса у периоду од 24 часа</w:t>
      </w:r>
      <w:r w:rsidR="00837064">
        <w:rPr>
          <w:rFonts w:eastAsia="Arial MT"/>
          <w:szCs w:val="28"/>
          <w:lang w:val="sr-Cyrl-RS"/>
        </w:rPr>
        <w:t xml:space="preserve"> у којем је дошло до те недоступности</w:t>
      </w:r>
      <w:r w:rsidR="0008318A">
        <w:rPr>
          <w:rFonts w:eastAsia="Arial MT"/>
          <w:szCs w:val="28"/>
          <w:lang w:val="sr-Cyrl-RS"/>
        </w:rPr>
        <w:t>,</w:t>
      </w:r>
      <w:r w:rsidR="0028728D" w:rsidRPr="00417A73">
        <w:rPr>
          <w:rFonts w:eastAsia="Arial MT"/>
          <w:szCs w:val="28"/>
          <w:lang w:val="sr-Cyrl-RS"/>
        </w:rPr>
        <w:t xml:space="preserve"> који почиње у поноћ једног, а завршава се у поноћ наредног дана</w:t>
      </w:r>
      <w:r w:rsidR="0008318A">
        <w:rPr>
          <w:rFonts w:eastAsia="Arial MT"/>
          <w:szCs w:val="28"/>
          <w:lang w:val="sr-Cyrl-RS"/>
        </w:rPr>
        <w:t xml:space="preserve">, </w:t>
      </w:r>
      <w:r w:rsidR="00837064">
        <w:rPr>
          <w:rFonts w:eastAsia="Arial MT"/>
          <w:szCs w:val="28"/>
          <w:lang w:val="sr-Cyrl-RS"/>
        </w:rPr>
        <w:t xml:space="preserve">са </w:t>
      </w:r>
      <w:r w:rsidR="0008318A">
        <w:rPr>
          <w:rFonts w:eastAsia="Arial MT"/>
          <w:szCs w:val="28"/>
          <w:lang w:val="sr-Cyrl-RS"/>
        </w:rPr>
        <w:t>укуп</w:t>
      </w:r>
      <w:r w:rsidR="00837064">
        <w:rPr>
          <w:rFonts w:eastAsia="Arial MT"/>
          <w:szCs w:val="28"/>
          <w:lang w:val="sr-Cyrl-RS"/>
        </w:rPr>
        <w:t>ним</w:t>
      </w:r>
      <w:r w:rsidR="0008318A">
        <w:rPr>
          <w:rFonts w:eastAsia="Arial MT"/>
          <w:szCs w:val="28"/>
          <w:lang w:val="sr-Cyrl-RS"/>
        </w:rPr>
        <w:t xml:space="preserve"> број</w:t>
      </w:r>
      <w:r w:rsidR="00837064">
        <w:rPr>
          <w:rFonts w:eastAsia="Arial MT"/>
          <w:szCs w:val="28"/>
          <w:lang w:val="sr-Cyrl-RS"/>
        </w:rPr>
        <w:t>ем</w:t>
      </w:r>
      <w:r w:rsidR="0008318A">
        <w:rPr>
          <w:rFonts w:eastAsia="Arial MT"/>
          <w:szCs w:val="28"/>
          <w:lang w:val="sr-Cyrl-RS"/>
        </w:rPr>
        <w:t xml:space="preserve"> секунди у том периоду</w:t>
      </w:r>
      <w:r w:rsidR="0028728D" w:rsidRPr="00417A73">
        <w:rPr>
          <w:rFonts w:eastAsia="Arial MT"/>
          <w:szCs w:val="28"/>
          <w:lang w:val="sr-Cyrl-RS"/>
        </w:rPr>
        <w:t>;</w:t>
      </w:r>
    </w:p>
    <w:p w14:paraId="0BC7AF30" w14:textId="0C554934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3)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сматра да је интерфејс недоступан када на пет узастопних захтева за приступ информацијама у сврху пружања услуге иницирања плаћања, пружања услуге информација о рачуну или добијања потврде о расположивости средстава није одговорено у року од 30 секунди, без обзира на то да ли су ти захтеви потекли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од једног или више различитих пружалаца услуге иницирања плаћања,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пружалаца услуге </w:t>
      </w:r>
      <w:r w:rsidR="00892425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>информација о рачуну или пружалаца платних услуга који издају платни инструмент на основу платне картице. У том случају, пружалац платних услуга који води рачуне време недоступности треба да мери од тренутка пријема првог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захтева из низа пет узастопних захтева на које није одговорено у року од 30 секунди, ако у периоду између тих пет захтева није било ниједног успешног захтева на који је пружен одговор.</w:t>
      </w:r>
    </w:p>
    <w:p w14:paraId="06988627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Arial MT" w:eastAsia="Arial MT" w:hAnsi="Arial MT" w:cs="Arial MT"/>
          <w:sz w:val="24"/>
          <w:szCs w:val="24"/>
          <w:lang w:val="sr-Cyrl-RS"/>
        </w:rPr>
      </w:pPr>
    </w:p>
    <w:p w14:paraId="245F451C" w14:textId="130A7D80" w:rsidR="0028728D" w:rsidRPr="00CF0376" w:rsidRDefault="0028728D" w:rsidP="006E5353">
      <w:pPr>
        <w:spacing w:after="0" w:line="240" w:lineRule="auto"/>
        <w:ind w:left="851"/>
        <w:jc w:val="center"/>
        <w:rPr>
          <w:b/>
          <w:bCs/>
          <w:i/>
          <w:iCs/>
          <w:lang w:val="sr-Cyrl-RS"/>
        </w:rPr>
      </w:pPr>
      <w:r w:rsidRPr="00CF0376">
        <w:rPr>
          <w:b/>
          <w:bCs/>
          <w:i/>
          <w:iCs/>
          <w:lang w:val="sr-Cyrl-RS"/>
        </w:rPr>
        <w:lastRenderedPageBreak/>
        <w:t>Захтеви у погледу објављивања статистичких података</w:t>
      </w:r>
    </w:p>
    <w:p w14:paraId="75EB0CD3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rPr>
          <w:rFonts w:eastAsia="Arial MT" w:hAnsi="Arial MT" w:cs="Arial MT"/>
          <w:b/>
          <w:sz w:val="24"/>
          <w:szCs w:val="24"/>
          <w:lang w:val="sr-Cyrl-RS"/>
        </w:rPr>
      </w:pPr>
    </w:p>
    <w:p w14:paraId="28AD32FF" w14:textId="555D3A2A" w:rsidR="0028728D" w:rsidRPr="00417A73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 w:rsidR="000A278F">
        <w:rPr>
          <w:lang w:val="sr-Cyrl-RS"/>
        </w:rPr>
        <w:t>2</w:t>
      </w:r>
      <w:r w:rsidR="00AA43D0">
        <w:t>.</w:t>
      </w:r>
      <w:r>
        <w:tab/>
      </w:r>
      <w:r w:rsidR="0028728D" w:rsidRPr="00AA43D0">
        <w:rPr>
          <w:lang w:val="sr-Cyrl-RS"/>
        </w:rPr>
        <w:t xml:space="preserve">Ради утврђивања испуњености услова из </w:t>
      </w:r>
      <w:r w:rsidR="00712D32" w:rsidRPr="00AA43D0">
        <w:rPr>
          <w:lang w:val="sr-Cyrl-RS"/>
        </w:rPr>
        <w:t xml:space="preserve">тачке </w:t>
      </w:r>
      <w:r w:rsidR="0028728D" w:rsidRPr="00AA43D0">
        <w:rPr>
          <w:lang w:val="sr-Cyrl-RS"/>
        </w:rPr>
        <w:t>3</w:t>
      </w:r>
      <w:r w:rsidR="007D2A90" w:rsidRPr="00AA43D0">
        <w:rPr>
          <w:lang w:val="sr-Cyrl-RS"/>
        </w:rPr>
        <w:t>4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став </w:t>
      </w:r>
      <w:r w:rsidR="00DF1337">
        <w:rPr>
          <w:lang w:val="sr-Cyrl-RS"/>
        </w:rPr>
        <w:t>8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ове одлуке, пружалац платних услуга који води рачуне доставља </w:t>
      </w:r>
      <w:r w:rsidR="00712D32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план </w:t>
      </w:r>
      <w:r w:rsidR="00735918">
        <w:rPr>
          <w:lang w:val="sr-Cyrl-RS"/>
        </w:rPr>
        <w:t>тромесечне</w:t>
      </w:r>
      <w:r w:rsidR="00735918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објаве дневних</w:t>
      </w:r>
      <w:r w:rsidR="002C071C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статистичких података о доступности и перформансама </w:t>
      </w:r>
      <w:r w:rsidR="00DF1337">
        <w:rPr>
          <w:lang w:val="sr-Cyrl-RS"/>
        </w:rPr>
        <w:t>сваког приступног</w:t>
      </w:r>
      <w:r w:rsidR="00DF1337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интерфејса из </w:t>
      </w:r>
      <w:proofErr w:type="spellStart"/>
      <w:r w:rsidR="0028728D" w:rsidRPr="00AA43D0">
        <w:rPr>
          <w:lang w:val="sr-Cyrl-RS"/>
        </w:rPr>
        <w:t>тач</w:t>
      </w:r>
      <w:proofErr w:type="spellEnd"/>
      <w:r w:rsidR="0028728D" w:rsidRPr="00AA43D0">
        <w:rPr>
          <w:lang w:val="sr-Cyrl-RS"/>
        </w:rPr>
        <w:t>. 2</w:t>
      </w:r>
      <w:r w:rsidR="002D2A41">
        <w:t xml:space="preserve">. </w:t>
      </w:r>
      <w:r w:rsidR="002D2A41">
        <w:rPr>
          <w:lang w:val="sr-Cyrl-RS"/>
        </w:rPr>
        <w:t>ст.</w:t>
      </w:r>
      <w:r w:rsidR="002C071C">
        <w:rPr>
          <w:lang w:val="sr-Cyrl-RS"/>
        </w:rPr>
        <w:t xml:space="preserve"> </w:t>
      </w:r>
      <w:r w:rsidR="002D2A41">
        <w:rPr>
          <w:lang w:val="sr-Cyrl-RS"/>
        </w:rPr>
        <w:t>2</w:t>
      </w:r>
      <w:r w:rsidR="0028728D" w:rsidRPr="00AA43D0">
        <w:rPr>
          <w:lang w:val="sr-Cyrl-RS"/>
        </w:rPr>
        <w:t>.</w:t>
      </w:r>
      <w:r w:rsidR="002D2A41">
        <w:rPr>
          <w:lang w:val="sr-Cyrl-RS"/>
        </w:rPr>
        <w:t xml:space="preserve"> и </w:t>
      </w:r>
      <w:r w:rsidR="0028728D" w:rsidRPr="00AA43D0">
        <w:rPr>
          <w:lang w:val="sr-Cyrl-RS"/>
        </w:rPr>
        <w:t>3</w:t>
      </w:r>
      <w:r w:rsidR="002D2A41">
        <w:rPr>
          <w:lang w:val="sr-Cyrl-RS"/>
        </w:rPr>
        <w:t>.</w:t>
      </w:r>
      <w:r w:rsidR="0028728D" w:rsidRPr="00AA43D0">
        <w:rPr>
          <w:lang w:val="sr-Cyrl-RS"/>
        </w:rPr>
        <w:t xml:space="preserve"> овог </w:t>
      </w:r>
      <w:r w:rsidR="007D2A90" w:rsidRPr="00AA43D0">
        <w:rPr>
          <w:lang w:val="sr-Cyrl-RS"/>
        </w:rPr>
        <w:t>п</w:t>
      </w:r>
      <w:r w:rsidR="0028728D" w:rsidRPr="00AA43D0">
        <w:rPr>
          <w:lang w:val="sr-Cyrl-RS"/>
        </w:rPr>
        <w:t>рилога који је стављен на располагање његовим корисницима за директан приступ њиховим рачунима за плаћање уз онлајн повезивање, са информацијом о месту на којем ће ти статистички подаци бити објављени и датуму прве објаве.</w:t>
      </w:r>
    </w:p>
    <w:p w14:paraId="4BF5C208" w14:textId="77777777" w:rsidR="006E5353" w:rsidRDefault="006E5353" w:rsidP="006E5353">
      <w:pPr>
        <w:spacing w:after="0" w:line="240" w:lineRule="auto"/>
        <w:ind w:firstLine="851"/>
        <w:jc w:val="both"/>
      </w:pPr>
    </w:p>
    <w:p w14:paraId="178A389B" w14:textId="2FD31280" w:rsidR="0028728D" w:rsidRPr="00AA43D0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Објављивање статистичких података у складу са </w:t>
      </w:r>
      <w:r w:rsidR="00DD033B" w:rsidRPr="00AA43D0">
        <w:rPr>
          <w:lang w:val="sr-Cyrl-RS"/>
        </w:rPr>
        <w:t xml:space="preserve">ставом 1. ове </w:t>
      </w:r>
      <w:r w:rsidR="0028728D" w:rsidRPr="00AA43D0">
        <w:rPr>
          <w:lang w:val="sr-Cyrl-RS"/>
        </w:rPr>
        <w:t>тачк</w:t>
      </w:r>
      <w:r w:rsidR="00DD033B" w:rsidRPr="00AA43D0">
        <w:rPr>
          <w:lang w:val="sr-Cyrl-RS"/>
        </w:rPr>
        <w:t>е</w:t>
      </w:r>
      <w:r w:rsidR="0028728D" w:rsidRPr="00AA43D0">
        <w:rPr>
          <w:lang w:val="sr-Cyrl-RS"/>
        </w:rPr>
        <w:t xml:space="preserve"> треба да</w:t>
      </w:r>
      <w:r w:rsidR="002C071C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омогући пружаоцима услуге иницирања плаћања, пружаоцима услуге </w:t>
      </w:r>
      <w:r w:rsidR="00892425" w:rsidRPr="00AA43D0">
        <w:rPr>
          <w:lang w:val="sr-Cyrl-RS"/>
        </w:rPr>
        <w:t xml:space="preserve">пружања </w:t>
      </w:r>
      <w:r w:rsidR="0028728D" w:rsidRPr="00AA43D0">
        <w:rPr>
          <w:lang w:val="sr-Cyrl-RS"/>
        </w:rPr>
        <w:t>информација о рачуну, пружаоцима платних услуга који издају платни инструмент на основу платне картице и корисницима да на дневној основи могу да упореде доступност и перформансе наменског интерфејса са доступношћу и перформансама сваког од интерфејса које је пружалац платних услуга који води рачуне ставио на располагање његовим корисницима за директан приступ њиховим рачунима за плаћања</w:t>
      </w:r>
      <w:r w:rsidR="002C071C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уз </w:t>
      </w:r>
      <w:r w:rsidR="00712D32" w:rsidRPr="00AA43D0">
        <w:rPr>
          <w:lang w:val="sr-Cyrl-RS"/>
        </w:rPr>
        <w:t xml:space="preserve">онлајн </w:t>
      </w:r>
      <w:r w:rsidR="0028728D" w:rsidRPr="00AA43D0">
        <w:rPr>
          <w:lang w:val="sr-Cyrl-RS"/>
        </w:rPr>
        <w:t>повезивање.</w:t>
      </w:r>
    </w:p>
    <w:p w14:paraId="2CAA4F3A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rPr>
          <w:rFonts w:ascii="Arial MT" w:eastAsia="Arial MT" w:hAnsi="Arial MT" w:cs="Arial MT"/>
          <w:sz w:val="24"/>
          <w:szCs w:val="24"/>
          <w:lang w:val="sr-Cyrl-RS"/>
        </w:rPr>
      </w:pPr>
    </w:p>
    <w:p w14:paraId="1CAE3166" w14:textId="337FB760" w:rsidR="0028728D" w:rsidRPr="00CF0376" w:rsidRDefault="0028728D" w:rsidP="006E5353">
      <w:pPr>
        <w:spacing w:after="0" w:line="240" w:lineRule="auto"/>
        <w:ind w:left="851"/>
        <w:jc w:val="center"/>
        <w:rPr>
          <w:b/>
          <w:bCs/>
          <w:i/>
          <w:iCs/>
          <w:lang w:val="sr-Cyrl-RS"/>
        </w:rPr>
      </w:pPr>
      <w:r w:rsidRPr="00CF0376">
        <w:rPr>
          <w:b/>
          <w:bCs/>
          <w:i/>
          <w:iCs/>
          <w:lang w:val="sr-Cyrl-RS"/>
        </w:rPr>
        <w:t xml:space="preserve">Захтеви у </w:t>
      </w:r>
      <w:r w:rsidR="00FD643B" w:rsidRPr="00CF0376">
        <w:rPr>
          <w:b/>
          <w:bCs/>
          <w:i/>
          <w:iCs/>
          <w:lang w:val="sr-Cyrl-RS"/>
        </w:rPr>
        <w:t xml:space="preserve">погледу </w:t>
      </w:r>
      <w:r w:rsidRPr="00CF0376">
        <w:rPr>
          <w:b/>
          <w:bCs/>
          <w:i/>
          <w:iCs/>
          <w:lang w:val="sr-Cyrl-RS"/>
        </w:rPr>
        <w:t xml:space="preserve">тестирања отпорности на стрес </w:t>
      </w:r>
      <w:r w:rsidR="00DF1337">
        <w:rPr>
          <w:b/>
          <w:bCs/>
          <w:i/>
          <w:iCs/>
          <w:lang w:val="sr-Cyrl-RS"/>
        </w:rPr>
        <w:t xml:space="preserve">приступног </w:t>
      </w:r>
      <w:r w:rsidRPr="00CF0376">
        <w:rPr>
          <w:b/>
          <w:bCs/>
          <w:i/>
          <w:iCs/>
          <w:lang w:val="sr-Cyrl-RS"/>
        </w:rPr>
        <w:t>интерфејса</w:t>
      </w:r>
    </w:p>
    <w:p w14:paraId="61A9DAE9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rPr>
          <w:rFonts w:eastAsia="Arial MT" w:hAnsi="Arial MT" w:cs="Arial MT"/>
          <w:b/>
          <w:sz w:val="24"/>
          <w:szCs w:val="24"/>
          <w:lang w:val="sr-Cyrl-RS"/>
        </w:rPr>
      </w:pPr>
    </w:p>
    <w:p w14:paraId="4C401A13" w14:textId="41651882" w:rsidR="0028728D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 w:rsidR="000A278F">
        <w:rPr>
          <w:lang w:val="sr-Cyrl-RS"/>
        </w:rPr>
        <w:t>3</w:t>
      </w:r>
      <w:r w:rsidR="002D2A41">
        <w:rPr>
          <w:lang w:val="sr-Cyrl-RS"/>
        </w:rPr>
        <w:t>.</w:t>
      </w:r>
      <w:r>
        <w:tab/>
      </w:r>
      <w:r w:rsidR="0028728D" w:rsidRPr="00AA43D0">
        <w:rPr>
          <w:lang w:val="sr-Cyrl-RS"/>
        </w:rPr>
        <w:t xml:space="preserve">Ради тестирања отпорности на стрес </w:t>
      </w:r>
      <w:r w:rsidR="00DF1337">
        <w:rPr>
          <w:lang w:val="sr-Cyrl-RS"/>
        </w:rPr>
        <w:t>приступног</w:t>
      </w:r>
      <w:r w:rsidR="00DF1337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интерфејса, пружалац платних услуга који води рачуне треба да има успостављене процесе за утврђивање и оцењивање функционисања наменског интерфејса у ситуацији изузетно великог броја захтева које су упутили пружаоци услуге иницирања плаћања, пружаоци услуге </w:t>
      </w:r>
      <w:r w:rsidR="00892425" w:rsidRPr="00AA43D0">
        <w:rPr>
          <w:lang w:val="sr-Cyrl-RS"/>
        </w:rPr>
        <w:t xml:space="preserve">пружања </w:t>
      </w:r>
      <w:r w:rsidR="0028728D" w:rsidRPr="00AA43D0">
        <w:rPr>
          <w:lang w:val="sr-Cyrl-RS"/>
        </w:rPr>
        <w:t xml:space="preserve">информација о рачуну и пружаоци платних услуга који издају платни инструмент на основу платне картице, у погледу утицаја који такав стрес има на доступност и перформансе </w:t>
      </w:r>
      <w:r w:rsidR="00DF1337">
        <w:rPr>
          <w:lang w:val="sr-Cyrl-RS"/>
        </w:rPr>
        <w:t>приступног</w:t>
      </w:r>
      <w:r w:rsidR="00DF1337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интерфејса и дефинисани циљни ниво услуга.</w:t>
      </w:r>
    </w:p>
    <w:p w14:paraId="115EC376" w14:textId="77777777" w:rsidR="002C071C" w:rsidRPr="002C071C" w:rsidRDefault="002C071C" w:rsidP="006E5353">
      <w:pPr>
        <w:spacing w:after="0" w:line="240" w:lineRule="auto"/>
        <w:jc w:val="both"/>
      </w:pPr>
    </w:p>
    <w:p w14:paraId="2E66E884" w14:textId="5E69F802" w:rsidR="00A17E3E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Тестирање отпорности на стрес </w:t>
      </w:r>
      <w:r w:rsidR="00DF1337">
        <w:rPr>
          <w:lang w:val="sr-Cyrl-RS"/>
        </w:rPr>
        <w:t>приступног</w:t>
      </w:r>
      <w:r w:rsidR="00DF1337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интерфејса спроводи се на начин да укључује, али не ограничава се на:</w:t>
      </w:r>
    </w:p>
    <w:p w14:paraId="0FDC81D3" w14:textId="77777777" w:rsidR="002C071C" w:rsidRPr="002C071C" w:rsidRDefault="002C071C" w:rsidP="006E5353">
      <w:pPr>
        <w:spacing w:after="0" w:line="240" w:lineRule="auto"/>
        <w:jc w:val="both"/>
      </w:pPr>
    </w:p>
    <w:p w14:paraId="16A80A35" w14:textId="01D9945B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способност да подржи приступ од стране више пружалаца услуге иницирања плаћања, пружалаца услуге </w:t>
      </w:r>
      <w:r w:rsidR="007C5A00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>информација о рачуну и пружалаца платних услуга који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издају платни </w:t>
      </w:r>
      <w:r w:rsidR="0028728D" w:rsidRPr="00417A73">
        <w:rPr>
          <w:rFonts w:eastAsia="Arial MT"/>
          <w:szCs w:val="28"/>
          <w:lang w:val="sr-Cyrl-RS"/>
        </w:rPr>
        <w:lastRenderedPageBreak/>
        <w:t>инструмент на основу платне картице;</w:t>
      </w:r>
    </w:p>
    <w:p w14:paraId="479C5A5C" w14:textId="5F14057E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способност да у кратком временском периоду, без грешке, одговори на изузетно велик број захтева које су упутили пружаоци услуге иницирања плаћања,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пружаоци услуге</w:t>
      </w:r>
      <w:r w:rsidR="007C5A00" w:rsidRPr="00417A73">
        <w:rPr>
          <w:rFonts w:eastAsia="Arial MT"/>
          <w:szCs w:val="28"/>
          <w:lang w:val="sr-Cyrl-RS"/>
        </w:rPr>
        <w:t xml:space="preserve"> пружања</w:t>
      </w:r>
      <w:r w:rsidR="0028728D" w:rsidRPr="00417A73">
        <w:rPr>
          <w:rFonts w:eastAsia="Arial MT"/>
          <w:szCs w:val="28"/>
          <w:lang w:val="sr-Cyrl-RS"/>
        </w:rPr>
        <w:t xml:space="preserve"> информација о рачуну и пружаоци платних услуга који издају платни инструмент на основу платне картице;</w:t>
      </w:r>
    </w:p>
    <w:p w14:paraId="544363B9" w14:textId="528B0738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3)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коришћење изузетно великог броја паралелних сесија које су активне у исто време ради захтева у вези са иницирањем плаћања, пружањем информација о рачуну и пружањем потврде о расположивости средстава; и</w:t>
      </w:r>
    </w:p>
    <w:p w14:paraId="3855840D" w14:textId="75248764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4)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захтеве за велике количине података.</w:t>
      </w:r>
    </w:p>
    <w:p w14:paraId="43B7CA61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jc w:val="both"/>
        <w:rPr>
          <w:rFonts w:ascii="Arial MT" w:eastAsia="Arial MT" w:hAnsi="Arial MT" w:cs="Arial MT"/>
          <w:sz w:val="24"/>
          <w:szCs w:val="24"/>
          <w:lang w:val="sr-Cyrl-RS"/>
        </w:rPr>
      </w:pPr>
    </w:p>
    <w:p w14:paraId="7CDBB50A" w14:textId="0DFC3043" w:rsidR="0028728D" w:rsidRPr="00AA43D0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Пружалац платних услуга који води рачуне доставља </w:t>
      </w:r>
      <w:r w:rsidR="00712D32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резиме резултата тестирања отпорности на стрес, укључујући претпоставке које су се користиле као основа за тестирање отпорности на стрес сваког елемента из </w:t>
      </w:r>
      <w:r w:rsidR="00DD033B" w:rsidRPr="00AA43D0">
        <w:rPr>
          <w:lang w:val="sr-Cyrl-RS"/>
        </w:rPr>
        <w:t>става 2. ове тачке</w:t>
      </w:r>
      <w:r w:rsidR="0028728D" w:rsidRPr="00AA43D0">
        <w:rPr>
          <w:lang w:val="sr-Cyrl-RS"/>
        </w:rPr>
        <w:t xml:space="preserve"> и информације о начину поступања у вези са било којим идентификованим проблемом.</w:t>
      </w:r>
    </w:p>
    <w:p w14:paraId="13BD3D9E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567"/>
        <w:rPr>
          <w:rFonts w:ascii="Arial MT" w:eastAsia="Arial MT" w:hAnsi="Arial MT" w:cs="Arial MT"/>
          <w:sz w:val="24"/>
          <w:szCs w:val="24"/>
          <w:lang w:val="sr-Cyrl-RS"/>
        </w:rPr>
      </w:pPr>
    </w:p>
    <w:p w14:paraId="5DF188F9" w14:textId="0D2C1FCB" w:rsidR="0028728D" w:rsidRPr="00417A73" w:rsidRDefault="0028728D" w:rsidP="006E5353">
      <w:pPr>
        <w:pStyle w:val="ListParagraph"/>
        <w:ind w:left="567" w:right="0" w:firstLine="0"/>
        <w:jc w:val="center"/>
        <w:rPr>
          <w:b/>
          <w:bCs/>
          <w:i/>
          <w:iCs/>
          <w:lang w:val="sr-Cyrl-RS"/>
        </w:rPr>
      </w:pPr>
      <w:r w:rsidRPr="00417A73">
        <w:rPr>
          <w:b/>
          <w:bCs/>
          <w:i/>
          <w:iCs/>
          <w:lang w:val="sr-Cyrl-RS"/>
        </w:rPr>
        <w:t xml:space="preserve">Захтеви у </w:t>
      </w:r>
      <w:r w:rsidR="00FD643B">
        <w:rPr>
          <w:b/>
          <w:bCs/>
          <w:i/>
          <w:iCs/>
          <w:lang w:val="sr-Cyrl-RS"/>
        </w:rPr>
        <w:t>погледу</w:t>
      </w:r>
      <w:r w:rsidR="00FD643B" w:rsidRPr="00417A73">
        <w:rPr>
          <w:b/>
          <w:bCs/>
          <w:i/>
          <w:iCs/>
          <w:lang w:val="sr-Cyrl-RS"/>
        </w:rPr>
        <w:t xml:space="preserve"> </w:t>
      </w:r>
      <w:r w:rsidRPr="00417A73">
        <w:rPr>
          <w:b/>
          <w:bCs/>
          <w:i/>
          <w:iCs/>
          <w:lang w:val="sr-Cyrl-RS"/>
        </w:rPr>
        <w:t>препрека</w:t>
      </w:r>
    </w:p>
    <w:p w14:paraId="1620A99A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567"/>
        <w:rPr>
          <w:rFonts w:eastAsia="Arial MT" w:hAnsi="Arial MT" w:cs="Arial MT"/>
          <w:b/>
          <w:sz w:val="24"/>
          <w:szCs w:val="24"/>
          <w:lang w:val="sr-Cyrl-RS"/>
        </w:rPr>
      </w:pPr>
    </w:p>
    <w:p w14:paraId="22C9959E" w14:textId="19A54084" w:rsidR="00A17E3E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 w:rsidR="000A278F">
        <w:rPr>
          <w:lang w:val="sr-Cyrl-RS"/>
        </w:rPr>
        <w:t>4</w:t>
      </w:r>
      <w:r w:rsidR="002D2A41">
        <w:rPr>
          <w:lang w:val="sr-Cyrl-RS"/>
        </w:rPr>
        <w:t>.</w:t>
      </w:r>
      <w:r>
        <w:tab/>
      </w:r>
      <w:r w:rsidR="0028728D" w:rsidRPr="00AA43D0">
        <w:rPr>
          <w:lang w:val="sr-Cyrl-RS"/>
        </w:rPr>
        <w:t xml:space="preserve">Пружалац платних услуга који води рачуне </w:t>
      </w:r>
      <w:r w:rsidR="00712D32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доставља:</w:t>
      </w:r>
    </w:p>
    <w:p w14:paraId="0AF56AD7" w14:textId="77777777" w:rsidR="002C071C" w:rsidRPr="002C071C" w:rsidRDefault="002C071C" w:rsidP="006E5353">
      <w:pPr>
        <w:spacing w:after="0" w:line="240" w:lineRule="auto"/>
        <w:jc w:val="both"/>
      </w:pPr>
    </w:p>
    <w:p w14:paraId="5BA82A8A" w14:textId="0C838331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резиме метода које се користе за извршавање процедура за </w:t>
      </w:r>
      <w:proofErr w:type="spellStart"/>
      <w:r w:rsidR="00CD3466" w:rsidRPr="00417A73">
        <w:rPr>
          <w:rFonts w:eastAsia="Arial MT"/>
          <w:szCs w:val="28"/>
          <w:lang w:val="sr-Cyrl-RS"/>
        </w:rPr>
        <w:t>аутентификацију</w:t>
      </w:r>
      <w:proofErr w:type="spellEnd"/>
      <w:r w:rsidR="00CD3466" w:rsidRPr="00417A73">
        <w:rPr>
          <w:rFonts w:eastAsia="Arial MT"/>
          <w:szCs w:val="28"/>
          <w:lang w:val="sr-Cyrl-RS"/>
        </w:rPr>
        <w:t xml:space="preserve"> корисника</w:t>
      </w:r>
      <w:r w:rsidR="00CD3466" w:rsidRPr="00417A73" w:rsidDel="00CD3466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које подржава </w:t>
      </w:r>
      <w:r w:rsidR="00DF1337">
        <w:rPr>
          <w:rFonts w:eastAsia="Arial MT"/>
          <w:szCs w:val="28"/>
          <w:lang w:val="sr-Cyrl-RS"/>
        </w:rPr>
        <w:t>приступни</w:t>
      </w:r>
      <w:r w:rsidR="00DF1337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интерфејс, тј. метода преусмеравања, одвојена метода, уграђена метода или њихова комбинација; и</w:t>
      </w:r>
    </w:p>
    <w:p w14:paraId="5D74E625" w14:textId="2C4CB755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објашњење разлога због којих методе из </w:t>
      </w:r>
      <w:r w:rsidR="007C5A00" w:rsidRPr="00417A73">
        <w:rPr>
          <w:rFonts w:eastAsia="Arial MT"/>
          <w:szCs w:val="28"/>
          <w:lang w:val="sr-Cyrl-RS"/>
        </w:rPr>
        <w:t>одредбе под</w:t>
      </w:r>
      <w:r w:rsidR="0028728D" w:rsidRPr="00417A73">
        <w:rPr>
          <w:rFonts w:eastAsia="Arial MT"/>
          <w:szCs w:val="28"/>
          <w:lang w:val="sr-Cyrl-RS"/>
        </w:rPr>
        <w:t xml:space="preserve"> 1</w:t>
      </w:r>
      <w:r w:rsidR="007C5A00" w:rsidRPr="00417A73">
        <w:rPr>
          <w:rFonts w:eastAsia="Arial MT"/>
          <w:szCs w:val="28"/>
          <w:lang w:val="sr-Cyrl-RS"/>
        </w:rPr>
        <w:t>)</w:t>
      </w:r>
      <w:r w:rsidR="0028728D" w:rsidRPr="00417A73">
        <w:rPr>
          <w:rFonts w:eastAsia="Arial MT"/>
          <w:szCs w:val="28"/>
          <w:lang w:val="sr-Cyrl-RS"/>
        </w:rPr>
        <w:t xml:space="preserve"> ове тачке не представљају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препреку у смислу члана 3</w:t>
      </w:r>
      <w:r w:rsidR="00DD033B">
        <w:rPr>
          <w:rFonts w:eastAsia="Arial MT"/>
          <w:szCs w:val="28"/>
          <w:lang w:val="sr-Cyrl-RS"/>
        </w:rPr>
        <w:t>4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ст. 4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и 5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ове одлуке, као и начина на који те методе омогућавају пружаоцима услуге иницирања плаћања и пружаоцима услуге </w:t>
      </w:r>
      <w:r w:rsidR="007C5A00" w:rsidRPr="00417A73">
        <w:rPr>
          <w:rFonts w:eastAsia="Arial MT"/>
          <w:szCs w:val="28"/>
          <w:lang w:val="sr-Cyrl-RS"/>
        </w:rPr>
        <w:t>пружања</w:t>
      </w:r>
      <w:r w:rsidR="0028728D" w:rsidRPr="00417A73">
        <w:rPr>
          <w:rFonts w:eastAsia="Arial MT"/>
          <w:szCs w:val="28"/>
          <w:lang w:val="sr-Cyrl-RS"/>
        </w:rPr>
        <w:t xml:space="preserve"> информација о рачуну да се ослоне на све процедуре за </w:t>
      </w:r>
      <w:proofErr w:type="spellStart"/>
      <w:r w:rsidR="00CD3466" w:rsidRPr="00417A73">
        <w:rPr>
          <w:rFonts w:eastAsia="Arial MT"/>
          <w:szCs w:val="28"/>
          <w:lang w:val="sr-Cyrl-RS"/>
        </w:rPr>
        <w:t>аутентификацију</w:t>
      </w:r>
      <w:proofErr w:type="spellEnd"/>
      <w:r w:rsidR="00CD3466" w:rsidRPr="00417A73">
        <w:rPr>
          <w:rFonts w:eastAsia="Arial MT"/>
          <w:szCs w:val="28"/>
          <w:lang w:val="sr-Cyrl-RS"/>
        </w:rPr>
        <w:t xml:space="preserve"> корисника</w:t>
      </w:r>
      <w:r w:rsidR="00CD3466" w:rsidRPr="00417A73" w:rsidDel="00CD3466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које пружалац платних услуга који води рачуне ставља на располагање својим корисницима, уз доказе да </w:t>
      </w:r>
      <w:r w:rsidR="00DF1337">
        <w:rPr>
          <w:rFonts w:eastAsia="Arial MT"/>
          <w:szCs w:val="28"/>
          <w:lang w:val="sr-Cyrl-RS"/>
        </w:rPr>
        <w:t>приступни</w:t>
      </w:r>
      <w:r w:rsidR="00DF1337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интерфејс не ствара непотребно одлагање или потешкоће корисницима и не утиче негативно на њихово задовољство када се приступа њиховом рачуну преко пружаоца услуге иницирања плаћања, пружаоца услуге</w:t>
      </w:r>
      <w:r w:rsidR="007C5A00" w:rsidRPr="00417A73">
        <w:rPr>
          <w:rFonts w:eastAsia="Arial MT"/>
          <w:szCs w:val="28"/>
          <w:lang w:val="sr-Cyrl-RS"/>
        </w:rPr>
        <w:t xml:space="preserve"> пружања</w:t>
      </w:r>
      <w:r w:rsidR="0028728D" w:rsidRPr="00417A73">
        <w:rPr>
          <w:rFonts w:eastAsia="Arial MT"/>
          <w:szCs w:val="28"/>
          <w:lang w:val="sr-Cyrl-RS"/>
        </w:rPr>
        <w:t xml:space="preserve"> информација о рачуну или пружаоца платних услуга који издаје платни инструмент на основу платне картице, и не </w:t>
      </w:r>
      <w:r w:rsidR="00AC6320">
        <w:rPr>
          <w:rFonts w:eastAsia="Arial MT"/>
          <w:szCs w:val="28"/>
          <w:lang w:val="sr-Cyrl-RS"/>
        </w:rPr>
        <w:t>доводи до</w:t>
      </w:r>
      <w:r w:rsidR="00AC6320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погоршањ</w:t>
      </w:r>
      <w:r w:rsidR="00AC6320">
        <w:rPr>
          <w:rFonts w:eastAsia="Arial MT"/>
          <w:szCs w:val="28"/>
          <w:lang w:val="sr-Cyrl-RS"/>
        </w:rPr>
        <w:t>а</w:t>
      </w:r>
      <w:r w:rsidR="0028728D" w:rsidRPr="00417A73">
        <w:rPr>
          <w:rFonts w:eastAsia="Arial MT"/>
          <w:szCs w:val="28"/>
          <w:lang w:val="sr-Cyrl-RS"/>
        </w:rPr>
        <w:t xml:space="preserve"> других атрибута, укључујући непотребне или сувишне кораке или употребу нејасног или обесхрабрујућег језика, који би директно или индиректно </w:t>
      </w:r>
      <w:r w:rsidR="0028728D" w:rsidRPr="00417A73">
        <w:rPr>
          <w:rFonts w:eastAsia="Arial MT"/>
          <w:szCs w:val="28"/>
          <w:lang w:val="sr-Cyrl-RS"/>
        </w:rPr>
        <w:lastRenderedPageBreak/>
        <w:t>одвратили корисника од коришћења услуга које нуде пружаоци услуге иницирања плаћања, пружаоци услуге информација о рачуну и пружаоци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платних услуга који издају платни инструмент на основу платне картице.</w:t>
      </w:r>
    </w:p>
    <w:p w14:paraId="68ADF680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rPr>
          <w:rFonts w:ascii="Arial MT" w:eastAsia="Arial MT" w:hAnsi="Arial MT" w:cs="Arial MT"/>
          <w:sz w:val="24"/>
          <w:szCs w:val="24"/>
          <w:lang w:val="sr-Cyrl-RS"/>
        </w:rPr>
      </w:pPr>
    </w:p>
    <w:p w14:paraId="2E8FC1A8" w14:textId="77589B25" w:rsidR="00A17E3E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Објашњење из </w:t>
      </w:r>
      <w:r w:rsidR="002D2A41">
        <w:rPr>
          <w:lang w:val="sr-Cyrl-RS"/>
        </w:rPr>
        <w:t xml:space="preserve">става </w:t>
      </w:r>
      <w:r w:rsidR="0028728D" w:rsidRPr="00AA43D0">
        <w:rPr>
          <w:lang w:val="sr-Cyrl-RS"/>
        </w:rPr>
        <w:t>1</w:t>
      </w:r>
      <w:r w:rsidR="002D2A41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7C5A00" w:rsidRPr="00AA43D0">
        <w:rPr>
          <w:lang w:val="sr-Cyrl-RS"/>
        </w:rPr>
        <w:t>одредба под</w:t>
      </w:r>
      <w:r w:rsidR="0028728D" w:rsidRPr="00AA43D0">
        <w:rPr>
          <w:lang w:val="sr-Cyrl-RS"/>
        </w:rPr>
        <w:t xml:space="preserve"> 2</w:t>
      </w:r>
      <w:r w:rsidR="007C5A00" w:rsidRPr="00AA43D0">
        <w:rPr>
          <w:lang w:val="sr-Cyrl-RS"/>
        </w:rPr>
        <w:t>)</w:t>
      </w:r>
      <w:r w:rsidR="0028728D" w:rsidRPr="00AA43D0">
        <w:rPr>
          <w:lang w:val="sr-Cyrl-RS"/>
        </w:rPr>
        <w:t xml:space="preserve"> овог </w:t>
      </w:r>
      <w:r w:rsidR="00DD033B" w:rsidRPr="00AA43D0">
        <w:rPr>
          <w:lang w:val="sr-Cyrl-RS"/>
        </w:rPr>
        <w:t>п</w:t>
      </w:r>
      <w:r w:rsidR="0028728D" w:rsidRPr="00AA43D0">
        <w:rPr>
          <w:lang w:val="sr-Cyrl-RS"/>
        </w:rPr>
        <w:t>рилога треба да садржи потврду да:</w:t>
      </w:r>
    </w:p>
    <w:p w14:paraId="03D30F9E" w14:textId="77777777" w:rsidR="002C071C" w:rsidRPr="002C071C" w:rsidRDefault="002C071C" w:rsidP="006E5353">
      <w:pPr>
        <w:spacing w:after="0" w:line="240" w:lineRule="auto"/>
        <w:jc w:val="both"/>
      </w:pPr>
    </w:p>
    <w:p w14:paraId="639081B4" w14:textId="09051592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DF1337">
        <w:rPr>
          <w:rFonts w:eastAsia="Arial MT"/>
          <w:szCs w:val="28"/>
          <w:lang w:val="sr-Cyrl-RS"/>
        </w:rPr>
        <w:t>приступни</w:t>
      </w:r>
      <w:r w:rsidR="00DF1337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интерфејс не спречава пружаоце услуге иницирања плаћања и пружаоце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услуге информација о рачуну да се ослоне на процедуре за </w:t>
      </w:r>
      <w:proofErr w:type="spellStart"/>
      <w:r w:rsidR="00CD3466" w:rsidRPr="00417A73">
        <w:rPr>
          <w:rFonts w:eastAsia="Arial MT"/>
          <w:szCs w:val="28"/>
          <w:lang w:val="sr-Cyrl-RS"/>
        </w:rPr>
        <w:t>аутентификацију</w:t>
      </w:r>
      <w:proofErr w:type="spellEnd"/>
      <w:r w:rsidR="00CD3466" w:rsidRPr="00417A73">
        <w:rPr>
          <w:rFonts w:eastAsia="Arial MT"/>
          <w:szCs w:val="28"/>
          <w:lang w:val="sr-Cyrl-RS"/>
        </w:rPr>
        <w:t xml:space="preserve"> корисника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које пружалац платних услуга који води рачуне ставља на располагање својим корисницима;</w:t>
      </w:r>
    </w:p>
    <w:p w14:paraId="39CCB4BA" w14:textId="53A796B2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се од пружалаца услуге иницирања плаћања, пружалаца услуге </w:t>
      </w:r>
      <w:r w:rsidR="007C5A00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>информација о рачуну, пружалаца платних услуга који издају платни инструмент на основу платне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картице не захтевају додатна одобрења или регистрације, осим оних утврђених Законом;</w:t>
      </w:r>
    </w:p>
    <w:p w14:paraId="512C4BA3" w14:textId="2AE8E10F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3)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пружалац платних услуга који води рачуне не спроводи додатне провере сагласности из </w:t>
      </w:r>
      <w:r w:rsidR="00712D32" w:rsidRPr="00417A73">
        <w:rPr>
          <w:rFonts w:eastAsia="Arial MT"/>
          <w:szCs w:val="28"/>
          <w:lang w:val="sr-Cyrl-RS"/>
        </w:rPr>
        <w:t xml:space="preserve">тачке </w:t>
      </w:r>
      <w:r w:rsidR="0028728D" w:rsidRPr="00417A73">
        <w:rPr>
          <w:rFonts w:eastAsia="Arial MT"/>
          <w:szCs w:val="28"/>
          <w:lang w:val="sr-Cyrl-RS"/>
        </w:rPr>
        <w:t>3</w:t>
      </w:r>
      <w:r w:rsidR="00AC6320">
        <w:rPr>
          <w:rFonts w:eastAsia="Arial MT"/>
          <w:szCs w:val="28"/>
          <w:lang w:val="sr-Cyrl-RS"/>
        </w:rPr>
        <w:t>4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став 5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ове одлуке, које су корисници дали пружаоцу услуге иницирања плаћања или пружаоцу услуге </w:t>
      </w:r>
      <w:r w:rsidR="007C5A00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>информација о рачуну ради приступа информацијама о рачунима за плаћање које поседује пружалац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платних услуга који води рачуне или ради иницирања плаћања.</w:t>
      </w:r>
    </w:p>
    <w:p w14:paraId="36C22B26" w14:textId="77777777" w:rsidR="00A17E3E" w:rsidRPr="00417A73" w:rsidRDefault="00A17E3E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</w:p>
    <w:p w14:paraId="65ED45E0" w14:textId="4B2845D2" w:rsidR="0028728D" w:rsidRPr="00417A73" w:rsidRDefault="0028728D" w:rsidP="006E5353">
      <w:pPr>
        <w:pStyle w:val="ListParagraph"/>
        <w:ind w:left="851" w:right="0" w:firstLine="0"/>
        <w:jc w:val="center"/>
        <w:rPr>
          <w:b/>
          <w:bCs/>
          <w:i/>
          <w:iCs/>
          <w:lang w:val="sr-Cyrl-RS"/>
        </w:rPr>
      </w:pPr>
      <w:r w:rsidRPr="00417A73">
        <w:rPr>
          <w:b/>
          <w:bCs/>
          <w:i/>
          <w:iCs/>
          <w:lang w:val="sr-Cyrl-RS"/>
        </w:rPr>
        <w:t xml:space="preserve">Захтеви у </w:t>
      </w:r>
      <w:r w:rsidR="00FD643B">
        <w:rPr>
          <w:b/>
          <w:bCs/>
          <w:i/>
          <w:iCs/>
          <w:lang w:val="sr-Cyrl-RS"/>
        </w:rPr>
        <w:t xml:space="preserve">погледу </w:t>
      </w:r>
      <w:r w:rsidRPr="00417A73">
        <w:rPr>
          <w:b/>
          <w:bCs/>
          <w:i/>
          <w:iCs/>
          <w:lang w:val="sr-Cyrl-RS"/>
        </w:rPr>
        <w:t xml:space="preserve">осмишљавања и тестирања </w:t>
      </w:r>
      <w:r w:rsidR="00DF1337">
        <w:rPr>
          <w:b/>
          <w:bCs/>
          <w:i/>
          <w:iCs/>
          <w:lang w:val="sr-Cyrl-RS"/>
        </w:rPr>
        <w:t>приступног</w:t>
      </w:r>
      <w:r w:rsidR="00DF1337" w:rsidRPr="00417A73">
        <w:rPr>
          <w:b/>
          <w:bCs/>
          <w:i/>
          <w:iCs/>
          <w:lang w:val="sr-Cyrl-RS"/>
        </w:rPr>
        <w:t xml:space="preserve"> </w:t>
      </w:r>
      <w:r w:rsidRPr="00417A73">
        <w:rPr>
          <w:b/>
          <w:bCs/>
          <w:i/>
          <w:iCs/>
          <w:lang w:val="sr-Cyrl-RS"/>
        </w:rPr>
        <w:t>интерфејса на начин који је прихватљив пружаоцима платних услуга</w:t>
      </w:r>
    </w:p>
    <w:p w14:paraId="5A9E87E7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rPr>
          <w:rFonts w:eastAsia="Arial MT" w:hAnsi="Arial MT" w:cs="Arial MT"/>
          <w:b/>
          <w:sz w:val="24"/>
          <w:szCs w:val="24"/>
          <w:lang w:val="sr-Cyrl-RS"/>
        </w:rPr>
      </w:pPr>
    </w:p>
    <w:p w14:paraId="6DF92156" w14:textId="673B1ACC" w:rsidR="00A17E3E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 w:rsidR="000A278F">
        <w:rPr>
          <w:lang w:val="sr-Cyrl-RS"/>
        </w:rPr>
        <w:t>5</w:t>
      </w:r>
      <w:r w:rsidR="002D2A41">
        <w:rPr>
          <w:lang w:val="sr-Cyrl-RS"/>
        </w:rPr>
        <w:t>.</w:t>
      </w:r>
      <w:r>
        <w:tab/>
      </w:r>
      <w:r w:rsidR="0028728D" w:rsidRPr="00AA43D0">
        <w:rPr>
          <w:lang w:val="sr-Cyrl-RS"/>
        </w:rPr>
        <w:t xml:space="preserve">Пружалац платних услуга који води рачуне </w:t>
      </w:r>
      <w:r w:rsidR="00920F0A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доставља:</w:t>
      </w:r>
    </w:p>
    <w:p w14:paraId="612A0D26" w14:textId="77777777" w:rsidR="002C071C" w:rsidRPr="002C071C" w:rsidRDefault="002C071C" w:rsidP="006E5353">
      <w:pPr>
        <w:spacing w:after="0" w:line="240" w:lineRule="auto"/>
        <w:jc w:val="both"/>
      </w:pPr>
    </w:p>
    <w:p w14:paraId="70EA3600" w14:textId="630B6BAB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доказе да </w:t>
      </w:r>
      <w:r w:rsidR="00DF1337">
        <w:rPr>
          <w:rFonts w:eastAsia="Arial MT"/>
          <w:szCs w:val="28"/>
          <w:lang w:val="sr-Cyrl-RS"/>
        </w:rPr>
        <w:t>приступни</w:t>
      </w:r>
      <w:r w:rsidR="00DF1337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интерфејс испуњава прописане услове у вези са приступом и подацима, а нарочито:</w:t>
      </w:r>
    </w:p>
    <w:p w14:paraId="6426804E" w14:textId="4696A6E0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ind w:right="122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–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опис функционалних и техничких спецификација које је пружалац платних услуга који води рачуне применио;</w:t>
      </w:r>
    </w:p>
    <w:p w14:paraId="3415162A" w14:textId="6274EF06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ind w:right="117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–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резиме начина на који се применом тих техничких спецификација испуњавају прописани захтеви; и</w:t>
      </w:r>
    </w:p>
    <w:p w14:paraId="28001D54" w14:textId="2A3FD211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информацију да ли и на који начин пружалац платних услуга који води рачуне сарађује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са пружаоцима услуге иницирања плаћања, пружаоцима услуге </w:t>
      </w:r>
      <w:r w:rsidR="007C5A00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>информација о рачуну и пружаоцима платних услуга који издају платни инструмент на основу платне картице.</w:t>
      </w:r>
    </w:p>
    <w:p w14:paraId="2771F1B7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rPr>
          <w:rFonts w:ascii="Arial MT" w:eastAsia="Arial MT" w:hAnsi="Arial MT" w:cs="Arial MT"/>
          <w:sz w:val="23"/>
          <w:szCs w:val="24"/>
          <w:lang w:val="sr-Cyrl-RS"/>
        </w:rPr>
      </w:pPr>
    </w:p>
    <w:p w14:paraId="2EED55A6" w14:textId="47447636" w:rsidR="00A17E3E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lastRenderedPageBreak/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>Ако пружалац платних услуга који води рачуне примењује стандард који је развијен у оквиру тржишне иницијативе:</w:t>
      </w:r>
    </w:p>
    <w:p w14:paraId="74D75E14" w14:textId="77777777" w:rsidR="002C071C" w:rsidRPr="002C071C" w:rsidRDefault="002C071C" w:rsidP="006E5353">
      <w:pPr>
        <w:spacing w:after="0" w:line="240" w:lineRule="auto"/>
        <w:jc w:val="both"/>
      </w:pPr>
    </w:p>
    <w:p w14:paraId="55405379" w14:textId="2E575900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информације из </w:t>
      </w:r>
      <w:r w:rsidR="00AC6320">
        <w:rPr>
          <w:rFonts w:eastAsia="Arial MT"/>
          <w:szCs w:val="28"/>
          <w:lang w:val="sr-Cyrl-RS"/>
        </w:rPr>
        <w:t>став</w:t>
      </w:r>
      <w:r w:rsidR="001B3E62">
        <w:rPr>
          <w:rFonts w:eastAsia="Arial MT"/>
          <w:szCs w:val="28"/>
          <w:lang w:val="sr-Cyrl-RS"/>
        </w:rPr>
        <w:t>а</w:t>
      </w:r>
      <w:r w:rsidR="00AC6320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1</w:t>
      </w:r>
      <w:r w:rsidR="00AC6320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</w:t>
      </w:r>
      <w:r w:rsidR="007C5A00" w:rsidRPr="00417A73">
        <w:rPr>
          <w:rFonts w:eastAsia="Arial MT"/>
          <w:szCs w:val="28"/>
          <w:lang w:val="sr-Cyrl-RS"/>
        </w:rPr>
        <w:t>одредба под</w:t>
      </w:r>
      <w:r w:rsidR="0028728D" w:rsidRPr="00417A73">
        <w:rPr>
          <w:rFonts w:eastAsia="Arial MT"/>
          <w:szCs w:val="28"/>
          <w:lang w:val="sr-Cyrl-RS"/>
        </w:rPr>
        <w:t xml:space="preserve"> 1</w:t>
      </w:r>
      <w:r w:rsidR="007C5A00" w:rsidRPr="00417A73">
        <w:rPr>
          <w:rFonts w:eastAsia="Arial MT"/>
          <w:szCs w:val="28"/>
          <w:lang w:val="sr-Cyrl-RS"/>
        </w:rPr>
        <w:t>)</w:t>
      </w:r>
      <w:r w:rsidR="0028728D" w:rsidRPr="00417A73">
        <w:rPr>
          <w:rFonts w:eastAsia="Arial MT"/>
          <w:szCs w:val="28"/>
          <w:lang w:val="sr-Cyrl-RS"/>
        </w:rPr>
        <w:t xml:space="preserve"> алинеја </w:t>
      </w:r>
      <w:r w:rsidR="00AC6320">
        <w:rPr>
          <w:rFonts w:eastAsia="Arial MT"/>
          <w:szCs w:val="28"/>
          <w:lang w:val="sr-Cyrl-RS"/>
        </w:rPr>
        <w:t xml:space="preserve">прва </w:t>
      </w:r>
      <w:r w:rsidR="0028728D" w:rsidRPr="00417A73">
        <w:rPr>
          <w:rFonts w:eastAsia="Arial MT"/>
          <w:szCs w:val="28"/>
          <w:lang w:val="sr-Cyrl-RS"/>
        </w:rPr>
        <w:t>ов</w:t>
      </w:r>
      <w:r w:rsidR="001B3E62">
        <w:rPr>
          <w:rFonts w:eastAsia="Arial MT"/>
          <w:szCs w:val="28"/>
          <w:lang w:val="sr-Cyrl-RS"/>
        </w:rPr>
        <w:t>е тачке</w:t>
      </w:r>
      <w:r w:rsidR="0028728D" w:rsidRPr="00417A73">
        <w:rPr>
          <w:rFonts w:eastAsia="Arial MT"/>
          <w:szCs w:val="28"/>
          <w:lang w:val="sr-Cyrl-RS"/>
        </w:rPr>
        <w:t xml:space="preserve"> а могу се састојати од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података о томе који стандард тржишне иницијативе примењује пружалац платних услуга који води рачуне, да ли је одступио од неког посебног аспекта тог стандарда, и ако јесте, на који начин је одступио и како испуњава прописане захтеве;</w:t>
      </w:r>
    </w:p>
    <w:p w14:paraId="1FCF3DB3" w14:textId="73431367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информације из </w:t>
      </w:r>
      <w:r w:rsidR="00AC6320">
        <w:rPr>
          <w:rFonts w:eastAsia="Arial MT"/>
          <w:szCs w:val="28"/>
          <w:lang w:val="sr-Cyrl-RS"/>
        </w:rPr>
        <w:t>став</w:t>
      </w:r>
      <w:r w:rsidR="001B3E62">
        <w:rPr>
          <w:rFonts w:eastAsia="Arial MT"/>
          <w:szCs w:val="28"/>
          <w:lang w:val="sr-Cyrl-RS"/>
        </w:rPr>
        <w:t>а</w:t>
      </w:r>
      <w:r w:rsidR="00F809AD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1</w:t>
      </w:r>
      <w:r w:rsidR="00F809AD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</w:t>
      </w:r>
      <w:r w:rsidR="007C5A00" w:rsidRPr="00417A73">
        <w:rPr>
          <w:rFonts w:eastAsia="Arial MT"/>
          <w:szCs w:val="28"/>
          <w:lang w:val="sr-Cyrl-RS"/>
        </w:rPr>
        <w:t>одредба под</w:t>
      </w:r>
      <w:r w:rsidR="0028728D" w:rsidRPr="00417A73">
        <w:rPr>
          <w:rFonts w:eastAsia="Arial MT"/>
          <w:szCs w:val="28"/>
          <w:lang w:val="sr-Cyrl-RS"/>
        </w:rPr>
        <w:t xml:space="preserve"> 1</w:t>
      </w:r>
      <w:r w:rsidR="007C5A00" w:rsidRPr="00417A73">
        <w:rPr>
          <w:rFonts w:eastAsia="Arial MT"/>
          <w:szCs w:val="28"/>
          <w:lang w:val="sr-Cyrl-RS"/>
        </w:rPr>
        <w:t>)</w:t>
      </w:r>
      <w:r w:rsidR="0028728D" w:rsidRPr="00417A73">
        <w:rPr>
          <w:rFonts w:eastAsia="Arial MT"/>
          <w:szCs w:val="28"/>
          <w:lang w:val="sr-Cyrl-RS"/>
        </w:rPr>
        <w:t xml:space="preserve"> алинеја </w:t>
      </w:r>
      <w:r w:rsidR="00AC6320">
        <w:rPr>
          <w:rFonts w:eastAsia="Arial MT"/>
          <w:szCs w:val="28"/>
          <w:lang w:val="sr-Cyrl-RS"/>
        </w:rPr>
        <w:t>друга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ов</w:t>
      </w:r>
      <w:r w:rsidR="001B3E62">
        <w:rPr>
          <w:rFonts w:eastAsia="Arial MT"/>
          <w:szCs w:val="28"/>
          <w:lang w:val="sr-Cyrl-RS"/>
        </w:rPr>
        <w:t>е тачке</w:t>
      </w:r>
      <w:r w:rsidR="0028728D" w:rsidRPr="00417A73">
        <w:rPr>
          <w:rFonts w:eastAsia="Arial MT"/>
          <w:szCs w:val="28"/>
          <w:lang w:val="sr-Cyrl-RS"/>
        </w:rPr>
        <w:t xml:space="preserve"> могу да садрже резултате испитивања усаглашености које је осмишљено у оквиру тржишне иницијативе,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када су доступни, којима се потврђује усклађеност интерфејса са одговарајућим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стандардом тржишне иницијативе.</w:t>
      </w:r>
    </w:p>
    <w:p w14:paraId="282EFF6F" w14:textId="77777777" w:rsidR="006E5353" w:rsidRDefault="006E5353" w:rsidP="006E5353">
      <w:pPr>
        <w:spacing w:after="0" w:line="240" w:lineRule="auto"/>
        <w:jc w:val="both"/>
      </w:pPr>
    </w:p>
    <w:p w14:paraId="5319F9CB" w14:textId="43F17F59" w:rsidR="0028728D" w:rsidRPr="00AA43D0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Тржишна иницијатива, у смислу </w:t>
      </w:r>
      <w:r w:rsidR="00F809AD" w:rsidRPr="00AA43D0">
        <w:rPr>
          <w:lang w:val="sr-Cyrl-RS"/>
        </w:rPr>
        <w:t>став</w:t>
      </w:r>
      <w:r w:rsidR="001B3E62">
        <w:rPr>
          <w:lang w:val="sr-Cyrl-RS"/>
        </w:rPr>
        <w:t>а</w:t>
      </w:r>
      <w:r w:rsidR="00F809AD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2</w:t>
      </w:r>
      <w:r w:rsidR="00F809AD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7C5A00" w:rsidRPr="00AA43D0">
        <w:rPr>
          <w:lang w:val="sr-Cyrl-RS"/>
        </w:rPr>
        <w:t xml:space="preserve">одредба под </w:t>
      </w:r>
      <w:r w:rsidR="0028728D" w:rsidRPr="00AA43D0">
        <w:rPr>
          <w:lang w:val="sr-Cyrl-RS"/>
        </w:rPr>
        <w:t>2</w:t>
      </w:r>
      <w:r w:rsidR="007C5A00" w:rsidRPr="00AA43D0">
        <w:rPr>
          <w:lang w:val="sr-Cyrl-RS"/>
        </w:rPr>
        <w:t>)</w:t>
      </w:r>
      <w:r w:rsidR="0028728D" w:rsidRPr="00AA43D0">
        <w:rPr>
          <w:lang w:val="sr-Cyrl-RS"/>
        </w:rPr>
        <w:t xml:space="preserve"> ов</w:t>
      </w:r>
      <w:r w:rsidR="001B3E62">
        <w:rPr>
          <w:lang w:val="sr-Cyrl-RS"/>
        </w:rPr>
        <w:t>е тачке</w:t>
      </w:r>
      <w:r w:rsidR="0028728D" w:rsidRPr="00AA43D0">
        <w:rPr>
          <w:lang w:val="sr-Cyrl-RS"/>
        </w:rPr>
        <w:t xml:space="preserve"> означава групу </w:t>
      </w:r>
      <w:r w:rsidR="00F809AD" w:rsidRPr="00AA43D0">
        <w:rPr>
          <w:lang w:val="sr-Cyrl-RS"/>
        </w:rPr>
        <w:t>з</w:t>
      </w:r>
      <w:r w:rsidR="0028728D" w:rsidRPr="00AA43D0">
        <w:rPr>
          <w:lang w:val="sr-Cyrl-RS"/>
        </w:rPr>
        <w:t xml:space="preserve">аинтересованих страна која је развила функционалне и техничке спецификације за </w:t>
      </w:r>
      <w:r w:rsidR="00DF1337">
        <w:rPr>
          <w:lang w:val="sr-Cyrl-RS"/>
        </w:rPr>
        <w:t>приступне</w:t>
      </w:r>
      <w:r w:rsidR="00DF1337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интерфејсе, и за те потребе, добила инпуте од пружалаца услуге иницирања плаћања, пружалаца услуге </w:t>
      </w:r>
      <w:r w:rsidR="007C5A00" w:rsidRPr="00AA43D0">
        <w:rPr>
          <w:lang w:val="sr-Cyrl-RS"/>
        </w:rPr>
        <w:t>пружањ</w:t>
      </w:r>
      <w:r w:rsidR="00F809AD" w:rsidRPr="00AA43D0">
        <w:rPr>
          <w:lang w:val="sr-Cyrl-RS"/>
        </w:rPr>
        <w:t>а</w:t>
      </w:r>
      <w:r w:rsidR="007C5A00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информација о рачуну и пружалаца платних услуга који издају платни инструмент на основу платне картице.</w:t>
      </w:r>
    </w:p>
    <w:p w14:paraId="0A3463D4" w14:textId="77777777" w:rsidR="006E5353" w:rsidRDefault="006E5353" w:rsidP="006E5353">
      <w:pPr>
        <w:spacing w:after="0" w:line="240" w:lineRule="auto"/>
        <w:jc w:val="both"/>
      </w:pPr>
    </w:p>
    <w:p w14:paraId="1A7DD0B7" w14:textId="399561FD" w:rsidR="0028728D" w:rsidRPr="00AA43D0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Ради утврђивања испуњености услова из </w:t>
      </w:r>
      <w:r w:rsidR="00920F0A" w:rsidRPr="00AA43D0">
        <w:rPr>
          <w:lang w:val="sr-Cyrl-RS"/>
        </w:rPr>
        <w:t xml:space="preserve">тачке </w:t>
      </w:r>
      <w:r w:rsidR="0028728D" w:rsidRPr="00AA43D0">
        <w:rPr>
          <w:lang w:val="sr-Cyrl-RS"/>
        </w:rPr>
        <w:t>3</w:t>
      </w:r>
      <w:r w:rsidR="00F809AD" w:rsidRPr="00AA43D0">
        <w:rPr>
          <w:lang w:val="sr-Cyrl-RS"/>
        </w:rPr>
        <w:t>5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став 8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7C5A00" w:rsidRPr="00AA43D0">
        <w:rPr>
          <w:lang w:val="sr-Cyrl-RS"/>
        </w:rPr>
        <w:t>одредба под</w:t>
      </w:r>
      <w:r w:rsidR="0028728D" w:rsidRPr="00AA43D0">
        <w:rPr>
          <w:lang w:val="sr-Cyrl-RS"/>
        </w:rPr>
        <w:t xml:space="preserve"> 2</w:t>
      </w:r>
      <w:r w:rsidR="007C5A00" w:rsidRPr="00AA43D0">
        <w:rPr>
          <w:lang w:val="sr-Cyrl-RS"/>
        </w:rPr>
        <w:t>)</w:t>
      </w:r>
      <w:r w:rsidR="0028728D" w:rsidRPr="00AA43D0">
        <w:rPr>
          <w:lang w:val="sr-Cyrl-RS"/>
        </w:rPr>
        <w:t xml:space="preserve"> ове одлуке, пружалац</w:t>
      </w:r>
      <w:r w:rsidR="002C071C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платних услуга који води рачуне доставља </w:t>
      </w:r>
      <w:r w:rsidR="00920F0A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доказе да је, у складу са </w:t>
      </w:r>
      <w:r w:rsidR="00920F0A" w:rsidRPr="00AA43D0">
        <w:rPr>
          <w:lang w:val="sr-Cyrl-RS"/>
        </w:rPr>
        <w:t xml:space="preserve">тачком </w:t>
      </w:r>
      <w:r w:rsidR="0028728D" w:rsidRPr="00AA43D0">
        <w:rPr>
          <w:lang w:val="sr-Cyrl-RS"/>
        </w:rPr>
        <w:t>3</w:t>
      </w:r>
      <w:r w:rsidR="00F809AD" w:rsidRPr="00AA43D0">
        <w:rPr>
          <w:lang w:val="sr-Cyrl-RS"/>
        </w:rPr>
        <w:t>2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ст. 6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и 7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F809AD" w:rsidRPr="00AA43D0">
        <w:rPr>
          <w:lang w:val="sr-Cyrl-RS"/>
        </w:rPr>
        <w:t xml:space="preserve">те </w:t>
      </w:r>
      <w:r w:rsidR="0028728D" w:rsidRPr="00AA43D0">
        <w:rPr>
          <w:lang w:val="sr-Cyrl-RS"/>
        </w:rPr>
        <w:t xml:space="preserve">одлуке, ставио на располагање техничке спецификације </w:t>
      </w:r>
      <w:r w:rsidR="007B3941">
        <w:rPr>
          <w:lang w:val="sr-Cyrl-RS"/>
        </w:rPr>
        <w:t>приступног</w:t>
      </w:r>
      <w:r w:rsidR="007B3941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интерфејса овлашћеним пружаоцима услуге иницирања плаћања, пружаоцима услуге</w:t>
      </w:r>
      <w:r w:rsidR="00417A73" w:rsidRPr="00AA43D0">
        <w:rPr>
          <w:lang w:val="sr-Cyrl-RS"/>
        </w:rPr>
        <w:t xml:space="preserve"> пружања</w:t>
      </w:r>
      <w:r w:rsidR="0028728D" w:rsidRPr="00AA43D0">
        <w:rPr>
          <w:lang w:val="sr-Cyrl-RS"/>
        </w:rPr>
        <w:t xml:space="preserve"> информација о рачуну и пружаоцима платних услуга који издају платни инструмент на основу платне картице или лицу које је </w:t>
      </w:r>
      <w:r w:rsidR="00920F0A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поднело захтев за издавање </w:t>
      </w:r>
      <w:r w:rsidR="00920F0A" w:rsidRPr="00AA43D0">
        <w:rPr>
          <w:lang w:val="sr-Cyrl-RS"/>
        </w:rPr>
        <w:t xml:space="preserve">дозволе </w:t>
      </w:r>
      <w:r w:rsidR="0028728D" w:rsidRPr="00AA43D0">
        <w:rPr>
          <w:lang w:val="sr-Cyrl-RS"/>
        </w:rPr>
        <w:t>за пружање неке од ових услуга, најмање тако што је, на својој интернет</w:t>
      </w:r>
      <w:r w:rsidR="002C071C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страници објавио резиме спецификације </w:t>
      </w:r>
      <w:r w:rsidR="007B3941">
        <w:rPr>
          <w:lang w:val="sr-Cyrl-RS"/>
        </w:rPr>
        <w:t>приступног</w:t>
      </w:r>
      <w:r w:rsidR="007B3941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интерфејса у складу са </w:t>
      </w:r>
      <w:r w:rsidR="00920F0A" w:rsidRPr="00AA43D0">
        <w:rPr>
          <w:lang w:val="sr-Cyrl-RS"/>
        </w:rPr>
        <w:t xml:space="preserve">тачком </w:t>
      </w:r>
      <w:r w:rsidR="0028728D" w:rsidRPr="00AA43D0">
        <w:rPr>
          <w:lang w:val="sr-Cyrl-RS"/>
        </w:rPr>
        <w:t>3</w:t>
      </w:r>
      <w:r w:rsidR="00F809AD" w:rsidRPr="00AA43D0">
        <w:rPr>
          <w:lang w:val="sr-Cyrl-RS"/>
        </w:rPr>
        <w:t>2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став</w:t>
      </w:r>
      <w:r w:rsidR="008756FC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6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F809AD" w:rsidRPr="00AA43D0">
        <w:rPr>
          <w:lang w:val="sr-Cyrl-RS"/>
        </w:rPr>
        <w:t>те</w:t>
      </w:r>
      <w:r w:rsidR="0028728D" w:rsidRPr="00AA43D0">
        <w:rPr>
          <w:lang w:val="sr-Cyrl-RS"/>
        </w:rPr>
        <w:t xml:space="preserve"> одлуке.</w:t>
      </w:r>
    </w:p>
    <w:p w14:paraId="40C9EBE6" w14:textId="77777777" w:rsidR="006E5353" w:rsidRDefault="006E5353" w:rsidP="006E5353">
      <w:pPr>
        <w:spacing w:after="0" w:line="240" w:lineRule="auto"/>
        <w:jc w:val="both"/>
      </w:pPr>
    </w:p>
    <w:p w14:paraId="5168A59E" w14:textId="2A26EA30" w:rsidR="0028728D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proofErr w:type="spellStart"/>
      <w:r w:rsidR="0028728D" w:rsidRPr="00AA43D0">
        <w:rPr>
          <w:lang w:val="sr-Cyrl-RS"/>
        </w:rPr>
        <w:t>Тестно</w:t>
      </w:r>
      <w:proofErr w:type="spellEnd"/>
      <w:r w:rsidR="0028728D" w:rsidRPr="00AA43D0">
        <w:rPr>
          <w:lang w:val="sr-Cyrl-RS"/>
        </w:rPr>
        <w:t xml:space="preserve"> окружење треба да омогући пружаоцима платних услуга који воде рачуне, овлашћеним пружаоцима услуге иницирања плаћања, пружаоцима услуге </w:t>
      </w:r>
      <w:r w:rsidR="00417A73" w:rsidRPr="00AA43D0">
        <w:rPr>
          <w:lang w:val="sr-Cyrl-RS"/>
        </w:rPr>
        <w:t xml:space="preserve">пружања </w:t>
      </w:r>
      <w:r w:rsidR="0028728D" w:rsidRPr="00AA43D0">
        <w:rPr>
          <w:lang w:val="sr-Cyrl-RS"/>
        </w:rPr>
        <w:t xml:space="preserve">информација о рачуну и пружаоцима платних услуга који издају платни инструмент на основу платне картице или лицу које је </w:t>
      </w:r>
      <w:r w:rsidR="00920F0A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поднело захтев за давање </w:t>
      </w:r>
      <w:r w:rsidR="000A278F">
        <w:rPr>
          <w:lang w:val="sr-Cyrl-RS"/>
        </w:rPr>
        <w:t>дозволе</w:t>
      </w:r>
      <w:r w:rsidR="000A278F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за пружање неке од ових услуга, да тестирају </w:t>
      </w:r>
      <w:r w:rsidR="007B3941">
        <w:rPr>
          <w:lang w:val="sr-Cyrl-RS"/>
        </w:rPr>
        <w:t>приступни</w:t>
      </w:r>
      <w:r w:rsidR="007B3941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интерфејс у сигурном, наменском окружењу у којем се не употребљавају стварни подаци о корисницима, провером:</w:t>
      </w:r>
    </w:p>
    <w:p w14:paraId="7D7465F0" w14:textId="77777777" w:rsidR="006E5353" w:rsidRPr="006E5353" w:rsidRDefault="006E5353" w:rsidP="006E5353">
      <w:pPr>
        <w:spacing w:after="0" w:line="240" w:lineRule="auto"/>
        <w:jc w:val="both"/>
      </w:pPr>
    </w:p>
    <w:p w14:paraId="36A67B89" w14:textId="27D3A412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стабилне и сигурне везе;</w:t>
      </w:r>
    </w:p>
    <w:p w14:paraId="2BDE0825" w14:textId="402E4F69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могућности размене одговарајућих </w:t>
      </w:r>
      <w:r w:rsidR="00920F0A" w:rsidRPr="00417A73">
        <w:rPr>
          <w:rFonts w:eastAsia="Arial MT"/>
          <w:szCs w:val="28"/>
          <w:lang w:val="sr-Cyrl-RS"/>
        </w:rPr>
        <w:t>с</w:t>
      </w:r>
      <w:r w:rsidR="0028728D" w:rsidRPr="00417A73">
        <w:rPr>
          <w:rFonts w:eastAsia="Arial MT"/>
          <w:szCs w:val="28"/>
          <w:lang w:val="sr-Cyrl-RS"/>
        </w:rPr>
        <w:t xml:space="preserve">ертификата између пружалаца платних услуга који воде рачуне и овлашћених пружалаца услуге иницирања плаћања, пружалаца услуге </w:t>
      </w:r>
      <w:r w:rsidR="00417A73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 xml:space="preserve">информација о рачуну и пружалаца платних услуга који издају платни инструмент на основу платне картице, у складу са </w:t>
      </w:r>
      <w:r w:rsidR="00920F0A" w:rsidRPr="00417A73">
        <w:rPr>
          <w:rFonts w:eastAsia="Arial MT"/>
          <w:szCs w:val="28"/>
          <w:lang w:val="sr-Cyrl-RS"/>
        </w:rPr>
        <w:t xml:space="preserve">тачком </w:t>
      </w:r>
      <w:r w:rsidR="0028728D" w:rsidRPr="00417A73">
        <w:rPr>
          <w:rFonts w:eastAsia="Arial MT"/>
          <w:szCs w:val="28"/>
          <w:lang w:val="sr-Cyrl-RS"/>
        </w:rPr>
        <w:t>3</w:t>
      </w:r>
      <w:r w:rsidR="00F809AD">
        <w:rPr>
          <w:rFonts w:eastAsia="Arial MT"/>
          <w:szCs w:val="28"/>
          <w:lang w:val="sr-Cyrl-RS"/>
        </w:rPr>
        <w:t>6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ове одлуке;</w:t>
      </w:r>
    </w:p>
    <w:p w14:paraId="7FEB30F4" w14:textId="24FBFD22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3)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могућност слања и пријема порука о грешкама у складу са </w:t>
      </w:r>
      <w:r w:rsidR="00920F0A" w:rsidRPr="00417A73">
        <w:rPr>
          <w:rFonts w:eastAsia="Arial MT"/>
          <w:szCs w:val="28"/>
          <w:lang w:val="sr-Cyrl-RS"/>
        </w:rPr>
        <w:t xml:space="preserve">тачком </w:t>
      </w:r>
      <w:r w:rsidR="0028728D" w:rsidRPr="00417A73">
        <w:rPr>
          <w:rFonts w:eastAsia="Arial MT"/>
          <w:szCs w:val="28"/>
          <w:lang w:val="sr-Cyrl-RS"/>
        </w:rPr>
        <w:t>3</w:t>
      </w:r>
      <w:r w:rsidR="00F809AD">
        <w:rPr>
          <w:rFonts w:eastAsia="Arial MT"/>
          <w:szCs w:val="28"/>
          <w:lang w:val="sr-Cyrl-RS"/>
        </w:rPr>
        <w:t>8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став 2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ове одлуке;</w:t>
      </w:r>
    </w:p>
    <w:p w14:paraId="7CC205B6" w14:textId="44D9D93C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4)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могућности пружалаца услуге иницирања плаћања да шаљу и пружалаца платних услуга који воде рачуне да примају налоге за иницирање плаћања, као и могућности пружалаца платних услуга који воде рачуне да доставе информације које се захтевају у складу са </w:t>
      </w:r>
      <w:r w:rsidR="00E3635F" w:rsidRPr="00E3635F">
        <w:rPr>
          <w:rFonts w:eastAsia="Arial MT"/>
          <w:szCs w:val="28"/>
          <w:lang w:val="sr-Cyrl-RS"/>
        </w:rPr>
        <w:t xml:space="preserve">одредбама </w:t>
      </w:r>
      <w:r w:rsidR="0028728D" w:rsidRPr="00E3635F">
        <w:rPr>
          <w:rFonts w:eastAsia="Arial MT"/>
          <w:szCs w:val="28"/>
          <w:lang w:val="sr-Cyrl-RS"/>
        </w:rPr>
        <w:t>Закона</w:t>
      </w:r>
      <w:r w:rsidR="0028728D" w:rsidRPr="00417A73">
        <w:rPr>
          <w:rFonts w:eastAsia="Arial MT"/>
          <w:szCs w:val="28"/>
          <w:lang w:val="sr-Cyrl-RS"/>
        </w:rPr>
        <w:t xml:space="preserve"> и </w:t>
      </w:r>
      <w:r w:rsidR="00920F0A" w:rsidRPr="00417A73">
        <w:rPr>
          <w:rFonts w:eastAsia="Arial MT"/>
          <w:szCs w:val="28"/>
          <w:lang w:val="sr-Cyrl-RS"/>
        </w:rPr>
        <w:t xml:space="preserve">тачком </w:t>
      </w:r>
      <w:r w:rsidR="0028728D" w:rsidRPr="00417A73">
        <w:rPr>
          <w:rFonts w:eastAsia="Arial MT"/>
          <w:szCs w:val="28"/>
          <w:lang w:val="sr-Cyrl-RS"/>
        </w:rPr>
        <w:t>3</w:t>
      </w:r>
      <w:r w:rsidR="00F809AD">
        <w:rPr>
          <w:rFonts w:eastAsia="Arial MT"/>
          <w:szCs w:val="28"/>
          <w:lang w:val="sr-Cyrl-RS"/>
        </w:rPr>
        <w:t>8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став 1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</w:t>
      </w:r>
      <w:r w:rsidR="00417A73" w:rsidRPr="00417A73">
        <w:rPr>
          <w:rFonts w:eastAsia="Arial MT"/>
          <w:szCs w:val="28"/>
          <w:lang w:val="sr-Cyrl-RS"/>
        </w:rPr>
        <w:t>одредба под</w:t>
      </w:r>
      <w:r w:rsidR="0028728D" w:rsidRPr="00417A73">
        <w:rPr>
          <w:rFonts w:eastAsia="Arial MT"/>
          <w:szCs w:val="28"/>
          <w:lang w:val="sr-Cyrl-RS"/>
        </w:rPr>
        <w:t xml:space="preserve"> 2</w:t>
      </w:r>
      <w:r w:rsidR="00417A73" w:rsidRPr="00417A73">
        <w:rPr>
          <w:rFonts w:eastAsia="Arial MT"/>
          <w:szCs w:val="28"/>
          <w:lang w:val="sr-Cyrl-RS"/>
        </w:rPr>
        <w:t>)</w:t>
      </w:r>
      <w:r w:rsidR="0028728D" w:rsidRPr="00417A73">
        <w:rPr>
          <w:rFonts w:eastAsia="Arial MT"/>
          <w:szCs w:val="28"/>
          <w:lang w:val="sr-Cyrl-RS"/>
        </w:rPr>
        <w:t xml:space="preserve"> ове одлуке;</w:t>
      </w:r>
    </w:p>
    <w:p w14:paraId="3A6207BC" w14:textId="552D4285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5)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могућности пружалаца услуге </w:t>
      </w:r>
      <w:r w:rsidR="00417A73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 xml:space="preserve">информација о рачуну да шаљу и пружалаца платних услуга који воде рачуне да примају захтеве за приступ подацима о рачуну за плаћање, као и могућности пружалаца платних услуга који воде рачуне да доставе информације које се захтевају у складу са </w:t>
      </w:r>
      <w:r w:rsidR="00920F0A" w:rsidRPr="00417A73">
        <w:rPr>
          <w:rFonts w:eastAsia="Arial MT"/>
          <w:szCs w:val="28"/>
          <w:lang w:val="sr-Cyrl-RS"/>
        </w:rPr>
        <w:t xml:space="preserve">тачком </w:t>
      </w:r>
      <w:r w:rsidR="0028728D" w:rsidRPr="00417A73">
        <w:rPr>
          <w:rFonts w:eastAsia="Arial MT"/>
          <w:szCs w:val="28"/>
          <w:lang w:val="sr-Cyrl-RS"/>
        </w:rPr>
        <w:t>3</w:t>
      </w:r>
      <w:r w:rsidR="00F809AD">
        <w:rPr>
          <w:rFonts w:eastAsia="Arial MT"/>
          <w:szCs w:val="28"/>
          <w:lang w:val="sr-Cyrl-RS"/>
        </w:rPr>
        <w:t>8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став 1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</w:t>
      </w:r>
      <w:r w:rsidR="00417A73" w:rsidRPr="00417A73">
        <w:rPr>
          <w:rFonts w:eastAsia="Arial MT"/>
          <w:szCs w:val="28"/>
          <w:lang w:val="sr-Cyrl-RS"/>
        </w:rPr>
        <w:t>одредба под</w:t>
      </w:r>
      <w:r w:rsidR="0028728D" w:rsidRPr="00417A73">
        <w:rPr>
          <w:rFonts w:eastAsia="Arial MT"/>
          <w:szCs w:val="28"/>
          <w:lang w:val="sr-Cyrl-RS"/>
        </w:rPr>
        <w:t xml:space="preserve"> 1</w:t>
      </w:r>
      <w:r w:rsidR="00417A73" w:rsidRPr="00417A73">
        <w:rPr>
          <w:rFonts w:eastAsia="Arial MT"/>
          <w:szCs w:val="28"/>
          <w:lang w:val="sr-Cyrl-RS"/>
        </w:rPr>
        <w:t>)</w:t>
      </w:r>
      <w:r w:rsidR="0028728D" w:rsidRPr="00417A73">
        <w:rPr>
          <w:rFonts w:eastAsia="Arial MT"/>
          <w:szCs w:val="28"/>
          <w:lang w:val="sr-Cyrl-RS"/>
        </w:rPr>
        <w:t xml:space="preserve"> ове одлуке;</w:t>
      </w:r>
    </w:p>
    <w:p w14:paraId="5DCF916F" w14:textId="3747F554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6)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могућности пружалаца платних услуга који издају платни инструмент на основу платне картице и пружалаца услуге иницирања плаћања да шаљу и пружалаца платних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услуге који воде рачуне да примају захтеве од пружалаца платних услуга који издају платни инструмент на основу платне картице и пружалаца услуге иницирања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плаћања, као и могућности пружаоца платних услуга који води рачуне да у „да“ или „не“ формату шаље потврду пружаоцима платних услуга који издају платни инструмент на основу платне картице и пружаоцима услуге иницирања плаћања, у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складу са </w:t>
      </w:r>
      <w:r w:rsidR="00920F0A" w:rsidRPr="00417A73">
        <w:rPr>
          <w:rFonts w:eastAsia="Arial MT"/>
          <w:szCs w:val="28"/>
          <w:lang w:val="sr-Cyrl-RS"/>
        </w:rPr>
        <w:t xml:space="preserve">тачком </w:t>
      </w:r>
      <w:r w:rsidR="0028728D" w:rsidRPr="00417A73">
        <w:rPr>
          <w:rFonts w:eastAsia="Arial MT"/>
          <w:szCs w:val="28"/>
          <w:lang w:val="sr-Cyrl-RS"/>
        </w:rPr>
        <w:t>3</w:t>
      </w:r>
      <w:r w:rsidR="00F809AD">
        <w:rPr>
          <w:rFonts w:eastAsia="Arial MT"/>
          <w:szCs w:val="28"/>
          <w:lang w:val="sr-Cyrl-RS"/>
        </w:rPr>
        <w:t>8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став 1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</w:t>
      </w:r>
      <w:r w:rsidR="00417A73" w:rsidRPr="00417A73">
        <w:rPr>
          <w:rFonts w:eastAsia="Arial MT"/>
          <w:szCs w:val="28"/>
          <w:lang w:val="sr-Cyrl-RS"/>
        </w:rPr>
        <w:t xml:space="preserve">одредба под </w:t>
      </w:r>
      <w:r w:rsidR="0028728D" w:rsidRPr="00417A73">
        <w:rPr>
          <w:rFonts w:eastAsia="Arial MT"/>
          <w:szCs w:val="28"/>
          <w:lang w:val="sr-Cyrl-RS"/>
        </w:rPr>
        <w:t>3</w:t>
      </w:r>
      <w:r w:rsidR="00417A73" w:rsidRPr="00417A73">
        <w:rPr>
          <w:rFonts w:eastAsia="Arial MT"/>
          <w:szCs w:val="28"/>
          <w:lang w:val="sr-Cyrl-RS"/>
        </w:rPr>
        <w:t>)</w:t>
      </w:r>
      <w:r w:rsidR="0028728D" w:rsidRPr="00417A73">
        <w:rPr>
          <w:rFonts w:eastAsia="Arial MT"/>
          <w:szCs w:val="28"/>
          <w:lang w:val="sr-Cyrl-RS"/>
        </w:rPr>
        <w:t xml:space="preserve"> ове одлуке; и</w:t>
      </w:r>
    </w:p>
    <w:p w14:paraId="7F0B3CDE" w14:textId="742E7FCF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7)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могућности пружалаца услуге иницирања плаћања и пружалаца услуге информација о рачуну да се ослоне на све процедуре за </w:t>
      </w:r>
      <w:proofErr w:type="spellStart"/>
      <w:r w:rsidR="00CD3466" w:rsidRPr="00417A73">
        <w:rPr>
          <w:rFonts w:eastAsia="Arial MT"/>
          <w:szCs w:val="28"/>
          <w:lang w:val="sr-Cyrl-RS"/>
        </w:rPr>
        <w:t>аутентификацију</w:t>
      </w:r>
      <w:proofErr w:type="spellEnd"/>
      <w:r w:rsidR="00CD3466" w:rsidRPr="00417A73">
        <w:rPr>
          <w:rFonts w:eastAsia="Arial MT"/>
          <w:szCs w:val="28"/>
          <w:lang w:val="sr-Cyrl-RS"/>
        </w:rPr>
        <w:t xml:space="preserve"> корисника</w:t>
      </w:r>
      <w:r w:rsidR="00DF57AD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које пружалац платних услуга који води рачуне ставља на располагање својим корисницима.</w:t>
      </w:r>
    </w:p>
    <w:p w14:paraId="6D2AFFEA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eastAsia="Arial MT"/>
          <w:szCs w:val="28"/>
          <w:lang w:val="sr-Cyrl-RS"/>
        </w:rPr>
      </w:pPr>
    </w:p>
    <w:p w14:paraId="25A8AA2C" w14:textId="7A52D834" w:rsidR="0028728D" w:rsidRPr="00AA43D0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Пружалац платних услуга који води рачуне доставља </w:t>
      </w:r>
      <w:r w:rsidR="00DA2E59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резиме резултата тестирања из </w:t>
      </w:r>
      <w:r w:rsidR="00DA2E59" w:rsidRPr="00AA43D0">
        <w:rPr>
          <w:lang w:val="sr-Cyrl-RS"/>
        </w:rPr>
        <w:t xml:space="preserve">тачке </w:t>
      </w:r>
      <w:r w:rsidR="0028728D" w:rsidRPr="00AA43D0">
        <w:rPr>
          <w:lang w:val="sr-Cyrl-RS"/>
        </w:rPr>
        <w:t>3</w:t>
      </w:r>
      <w:r w:rsidR="00F809AD" w:rsidRPr="00AA43D0">
        <w:rPr>
          <w:lang w:val="sr-Cyrl-RS"/>
        </w:rPr>
        <w:t>2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став </w:t>
      </w:r>
      <w:r w:rsidR="00F809AD" w:rsidRPr="00AA43D0">
        <w:rPr>
          <w:lang w:val="sr-Cyrl-RS"/>
        </w:rPr>
        <w:t>10</w:t>
      </w:r>
      <w:r w:rsidR="00417A73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ове одлуке, за сваки елемент који је потребно тестирати у складу са</w:t>
      </w:r>
      <w:r w:rsidR="00552F8F" w:rsidRPr="00AA43D0">
        <w:rPr>
          <w:lang w:val="sr-Cyrl-RS"/>
        </w:rPr>
        <w:t xml:space="preserve"> став</w:t>
      </w:r>
      <w:r w:rsidR="001B3E62">
        <w:rPr>
          <w:lang w:val="sr-Cyrl-RS"/>
        </w:rPr>
        <w:t>ом</w:t>
      </w:r>
      <w:r w:rsidR="00552F8F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5</w:t>
      </w:r>
      <w:r w:rsidR="001B3E62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417A73" w:rsidRPr="00AA43D0">
        <w:rPr>
          <w:lang w:val="sr-Cyrl-RS"/>
        </w:rPr>
        <w:t xml:space="preserve">одредбе </w:t>
      </w:r>
      <w:r w:rsidR="0028728D" w:rsidRPr="00AA43D0">
        <w:rPr>
          <w:lang w:val="sr-Cyrl-RS"/>
        </w:rPr>
        <w:t>под 1</w:t>
      </w:r>
      <w:r w:rsidR="00417A73" w:rsidRPr="00AA43D0">
        <w:rPr>
          <w:lang w:val="sr-Cyrl-RS"/>
        </w:rPr>
        <w:t>)</w:t>
      </w:r>
      <w:r w:rsidR="0028728D" w:rsidRPr="00AA43D0">
        <w:rPr>
          <w:lang w:val="sr-Cyrl-RS"/>
        </w:rPr>
        <w:t xml:space="preserve"> до 7</w:t>
      </w:r>
      <w:r w:rsidR="00417A73" w:rsidRPr="00AA43D0">
        <w:rPr>
          <w:lang w:val="sr-Cyrl-RS"/>
        </w:rPr>
        <w:t>)</w:t>
      </w:r>
      <w:r w:rsidR="0028728D" w:rsidRPr="00AA43D0">
        <w:rPr>
          <w:lang w:val="sr-Cyrl-RS"/>
        </w:rPr>
        <w:t xml:space="preserve"> ов</w:t>
      </w:r>
      <w:r w:rsidR="001B3E62">
        <w:rPr>
          <w:lang w:val="sr-Cyrl-RS"/>
        </w:rPr>
        <w:t>е тачке</w:t>
      </w:r>
      <w:r w:rsidR="0028728D" w:rsidRPr="00AA43D0">
        <w:rPr>
          <w:lang w:val="sr-Cyrl-RS"/>
        </w:rPr>
        <w:t>, укључујући информацију о броју</w:t>
      </w:r>
      <w:r w:rsidR="002C071C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пружалаца услуге иницирања плаћања, пружалаца услуге </w:t>
      </w:r>
      <w:r w:rsidR="00417A73" w:rsidRPr="00AA43D0">
        <w:rPr>
          <w:lang w:val="sr-Cyrl-RS"/>
        </w:rPr>
        <w:t xml:space="preserve">пружања </w:t>
      </w:r>
      <w:r w:rsidR="0028728D" w:rsidRPr="00AA43D0">
        <w:rPr>
          <w:lang w:val="sr-Cyrl-RS"/>
        </w:rPr>
        <w:t>информација о рачуну и пружалаца</w:t>
      </w:r>
      <w:r w:rsidR="002C071C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платних услуга који </w:t>
      </w:r>
      <w:r w:rsidR="0028728D" w:rsidRPr="00AA43D0">
        <w:rPr>
          <w:lang w:val="sr-Cyrl-RS"/>
        </w:rPr>
        <w:lastRenderedPageBreak/>
        <w:t>издају платни инструмент на основу платне картице који су користили</w:t>
      </w:r>
      <w:r w:rsidR="002C071C">
        <w:rPr>
          <w:lang w:val="sr-Cyrl-RS"/>
        </w:rPr>
        <w:t xml:space="preserve"> </w:t>
      </w:r>
      <w:proofErr w:type="spellStart"/>
      <w:r w:rsidR="0028728D" w:rsidRPr="00AA43D0">
        <w:rPr>
          <w:lang w:val="sr-Cyrl-RS"/>
        </w:rPr>
        <w:t>тестно</w:t>
      </w:r>
      <w:proofErr w:type="spellEnd"/>
      <w:r w:rsidR="0028728D" w:rsidRPr="00AA43D0">
        <w:rPr>
          <w:lang w:val="sr-Cyrl-RS"/>
        </w:rPr>
        <w:t xml:space="preserve"> окружење, повратне информације које је пружалац платних услуга који води рачуне примио од тих пружалаца услуге иницирања плаћања, пружалаца услуге </w:t>
      </w:r>
      <w:r w:rsidR="00417A73" w:rsidRPr="00AA43D0">
        <w:rPr>
          <w:lang w:val="sr-Cyrl-RS"/>
        </w:rPr>
        <w:t xml:space="preserve">пружања </w:t>
      </w:r>
      <w:r w:rsidR="0028728D" w:rsidRPr="00AA43D0">
        <w:rPr>
          <w:lang w:val="sr-Cyrl-RS"/>
        </w:rPr>
        <w:t>информација о рачуну и пружалаца платних услуга који издају платни инструмент на основу платне картице, податке о идентификованим проблемима уз опис начина поступања у вези са тим проблемима.</w:t>
      </w:r>
    </w:p>
    <w:p w14:paraId="52951EB1" w14:textId="77777777" w:rsidR="0028728D" w:rsidRPr="00417A73" w:rsidRDefault="0028728D" w:rsidP="006E5353">
      <w:pPr>
        <w:pStyle w:val="ListParagraph"/>
        <w:ind w:left="0" w:right="0" w:firstLine="851"/>
        <w:rPr>
          <w:lang w:val="sr-Cyrl-RS"/>
        </w:rPr>
      </w:pPr>
    </w:p>
    <w:p w14:paraId="7C6CBD8A" w14:textId="1A4087CF" w:rsidR="0028728D" w:rsidRPr="00AA43D0" w:rsidRDefault="006E5353" w:rsidP="006E5353">
      <w:pPr>
        <w:spacing w:after="0" w:line="240" w:lineRule="auto"/>
        <w:jc w:val="both"/>
        <w:rPr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При процени испуњености услова из </w:t>
      </w:r>
      <w:r w:rsidR="00DA2E59" w:rsidRPr="00AA43D0">
        <w:rPr>
          <w:lang w:val="sr-Cyrl-RS"/>
        </w:rPr>
        <w:t xml:space="preserve">тачке </w:t>
      </w:r>
      <w:r w:rsidR="0028728D" w:rsidRPr="00AA43D0">
        <w:rPr>
          <w:lang w:val="sr-Cyrl-RS"/>
        </w:rPr>
        <w:t>3</w:t>
      </w:r>
      <w:r w:rsidR="00552F8F" w:rsidRPr="00AA43D0">
        <w:rPr>
          <w:lang w:val="sr-Cyrl-RS"/>
        </w:rPr>
        <w:t>5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став 8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417A73" w:rsidRPr="00AA43D0">
        <w:rPr>
          <w:lang w:val="sr-Cyrl-RS"/>
        </w:rPr>
        <w:t xml:space="preserve">одредба </w:t>
      </w:r>
      <w:r w:rsidR="00DA2E59" w:rsidRPr="00AA43D0">
        <w:rPr>
          <w:lang w:val="sr-Cyrl-RS"/>
        </w:rPr>
        <w:t>под</w:t>
      </w:r>
      <w:r w:rsidR="0028728D" w:rsidRPr="00AA43D0">
        <w:rPr>
          <w:lang w:val="sr-Cyrl-RS"/>
        </w:rPr>
        <w:t xml:space="preserve"> 2</w:t>
      </w:r>
      <w:r w:rsidR="00417A73" w:rsidRPr="00AA43D0">
        <w:rPr>
          <w:lang w:val="sr-Cyrl-RS"/>
        </w:rPr>
        <w:t>)</w:t>
      </w:r>
      <w:r w:rsidR="0028728D" w:rsidRPr="00AA43D0">
        <w:rPr>
          <w:lang w:val="sr-Cyrl-RS"/>
        </w:rPr>
        <w:t xml:space="preserve"> ове одлуке могу се узети у обзир и сви проблеми повезани са</w:t>
      </w:r>
      <w:r w:rsidR="002C071C">
        <w:rPr>
          <w:lang w:val="sr-Cyrl-RS"/>
        </w:rPr>
        <w:t xml:space="preserve"> </w:t>
      </w:r>
      <w:r w:rsidR="00552F8F" w:rsidRPr="00AA43D0">
        <w:rPr>
          <w:lang w:val="sr-Cyrl-RS"/>
        </w:rPr>
        <w:t>став</w:t>
      </w:r>
      <w:r w:rsidR="001B3E62">
        <w:rPr>
          <w:lang w:val="sr-Cyrl-RS"/>
        </w:rPr>
        <w:t>ом</w:t>
      </w:r>
      <w:r w:rsidR="00552F8F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5</w:t>
      </w:r>
      <w:r w:rsidR="00552F8F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ов</w:t>
      </w:r>
      <w:r w:rsidR="001B3E62">
        <w:rPr>
          <w:lang w:val="sr-Cyrl-RS"/>
        </w:rPr>
        <w:t>е тачке</w:t>
      </w:r>
      <w:r w:rsidR="0028728D" w:rsidRPr="00AA43D0">
        <w:rPr>
          <w:lang w:val="sr-Cyrl-RS"/>
        </w:rPr>
        <w:t xml:space="preserve"> које су пружаоци</w:t>
      </w:r>
      <w:r w:rsidR="00A17E3E" w:rsidRPr="00AA43D0">
        <w:rPr>
          <w:lang w:val="sr-Cyrl-RS"/>
        </w:rPr>
        <w:t xml:space="preserve"> </w:t>
      </w:r>
      <w:r w:rsidR="0028728D" w:rsidRPr="00AA43D0">
        <w:rPr>
          <w:lang w:val="sr-Cyrl-RS"/>
        </w:rPr>
        <w:t>услуге иницирања плаћања, пружаоци услуге</w:t>
      </w:r>
      <w:r w:rsidR="00417A73" w:rsidRPr="00AA43D0">
        <w:rPr>
          <w:lang w:val="sr-Cyrl-RS"/>
        </w:rPr>
        <w:t xml:space="preserve"> пружања</w:t>
      </w:r>
      <w:r w:rsidR="0028728D" w:rsidRPr="00AA43D0">
        <w:rPr>
          <w:lang w:val="sr-Cyrl-RS"/>
        </w:rPr>
        <w:t xml:space="preserve"> информација о рачуну и пружаоци платних</w:t>
      </w:r>
      <w:r w:rsidR="002C071C">
        <w:rPr>
          <w:lang w:val="sr-Cyrl-RS"/>
        </w:rPr>
        <w:t xml:space="preserve"> </w:t>
      </w:r>
      <w:r w:rsidR="0028728D" w:rsidRPr="00AA43D0">
        <w:rPr>
          <w:lang w:val="sr-Cyrl-RS"/>
        </w:rPr>
        <w:t xml:space="preserve">услуга који издају платни инструмент на основу платне картице пријавили </w:t>
      </w:r>
      <w:r w:rsidR="00DA2E59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>.</w:t>
      </w:r>
    </w:p>
    <w:p w14:paraId="72B044E6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rPr>
          <w:rFonts w:ascii="Arial MT" w:eastAsia="Arial MT" w:hAnsi="Arial MT" w:cs="Arial MT"/>
          <w:sz w:val="24"/>
          <w:szCs w:val="24"/>
          <w:lang w:val="sr-Cyrl-RS"/>
        </w:rPr>
      </w:pPr>
    </w:p>
    <w:p w14:paraId="6F502FCD" w14:textId="365C8BF9" w:rsidR="0028728D" w:rsidRPr="00CF0376" w:rsidRDefault="0028728D" w:rsidP="006E5353">
      <w:pPr>
        <w:spacing w:after="0" w:line="240" w:lineRule="auto"/>
        <w:ind w:left="851"/>
        <w:jc w:val="center"/>
        <w:rPr>
          <w:b/>
          <w:bCs/>
          <w:i/>
          <w:iCs/>
          <w:lang w:val="sr-Cyrl-RS"/>
        </w:rPr>
      </w:pPr>
      <w:r w:rsidRPr="00CF0376">
        <w:rPr>
          <w:b/>
          <w:bCs/>
          <w:i/>
          <w:iCs/>
          <w:lang w:val="sr-Cyrl-RS"/>
        </w:rPr>
        <w:t>Захтеви у вези</w:t>
      </w:r>
      <w:r w:rsidR="00FD643B" w:rsidRPr="00CF0376">
        <w:rPr>
          <w:b/>
          <w:bCs/>
          <w:i/>
          <w:iCs/>
          <w:lang w:val="sr-Cyrl-RS"/>
        </w:rPr>
        <w:t xml:space="preserve"> са</w:t>
      </w:r>
      <w:r w:rsidRPr="00CF0376">
        <w:rPr>
          <w:b/>
          <w:bCs/>
          <w:i/>
          <w:iCs/>
          <w:lang w:val="sr-Cyrl-RS"/>
        </w:rPr>
        <w:t xml:space="preserve"> обим</w:t>
      </w:r>
      <w:r w:rsidR="00FD643B" w:rsidRPr="00CF0376">
        <w:rPr>
          <w:b/>
          <w:bCs/>
          <w:i/>
          <w:iCs/>
          <w:lang w:val="sr-Cyrl-RS"/>
        </w:rPr>
        <w:t>ом</w:t>
      </w:r>
      <w:r w:rsidRPr="00CF0376">
        <w:rPr>
          <w:b/>
          <w:bCs/>
          <w:i/>
          <w:iCs/>
          <w:lang w:val="sr-Cyrl-RS"/>
        </w:rPr>
        <w:t xml:space="preserve"> коришћења интерфејса</w:t>
      </w:r>
    </w:p>
    <w:p w14:paraId="7246BC3D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ind w:firstLine="851"/>
        <w:rPr>
          <w:rFonts w:eastAsia="Arial MT" w:hAnsi="Arial MT" w:cs="Arial MT"/>
          <w:b/>
          <w:sz w:val="24"/>
          <w:szCs w:val="24"/>
          <w:lang w:val="sr-Cyrl-RS"/>
        </w:rPr>
      </w:pPr>
    </w:p>
    <w:p w14:paraId="189B3F70" w14:textId="0049A00E" w:rsidR="00A17E3E" w:rsidRDefault="006E5353" w:rsidP="006E5353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 w:rsidR="000A278F">
        <w:rPr>
          <w:lang w:val="sr-Cyrl-RS"/>
        </w:rPr>
        <w:t>6</w:t>
      </w:r>
      <w:r w:rsidR="001B3E62">
        <w:rPr>
          <w:lang w:val="sr-Cyrl-RS"/>
        </w:rPr>
        <w:t>.</w:t>
      </w:r>
      <w:r>
        <w:tab/>
      </w:r>
      <w:r w:rsidR="0028728D" w:rsidRPr="00AA43D0">
        <w:rPr>
          <w:lang w:val="sr-Cyrl-RS"/>
        </w:rPr>
        <w:t xml:space="preserve">Ради утврђивања испуњености услова из </w:t>
      </w:r>
      <w:r w:rsidR="00DA2E59" w:rsidRPr="00AA43D0">
        <w:rPr>
          <w:lang w:val="sr-Cyrl-RS"/>
        </w:rPr>
        <w:t xml:space="preserve">тачке </w:t>
      </w:r>
      <w:r w:rsidR="0028728D" w:rsidRPr="00AA43D0">
        <w:rPr>
          <w:lang w:val="sr-Cyrl-RS"/>
        </w:rPr>
        <w:t>3</w:t>
      </w:r>
      <w:r w:rsidR="00552F8F" w:rsidRPr="00AA43D0">
        <w:rPr>
          <w:lang w:val="sr-Cyrl-RS"/>
        </w:rPr>
        <w:t>5</w:t>
      </w:r>
      <w:r w:rsidR="00417A73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став 8</w:t>
      </w:r>
      <w:r w:rsidR="00417A73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417A73" w:rsidRPr="00AA43D0">
        <w:rPr>
          <w:lang w:val="sr-Cyrl-RS"/>
        </w:rPr>
        <w:t>одредба под</w:t>
      </w:r>
      <w:r w:rsidR="0028728D" w:rsidRPr="00AA43D0">
        <w:rPr>
          <w:lang w:val="sr-Cyrl-RS"/>
        </w:rPr>
        <w:t xml:space="preserve"> 3</w:t>
      </w:r>
      <w:r w:rsidR="00417A73" w:rsidRPr="00AA43D0">
        <w:rPr>
          <w:lang w:val="sr-Cyrl-RS"/>
        </w:rPr>
        <w:t>)</w:t>
      </w:r>
      <w:r w:rsidR="0028728D" w:rsidRPr="00AA43D0">
        <w:rPr>
          <w:lang w:val="sr-Cyrl-RS"/>
        </w:rPr>
        <w:t xml:space="preserve"> ове одлуке, пружалац платних услуга који води рачуне доставља </w:t>
      </w:r>
      <w:r w:rsidR="00DA2E59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>:</w:t>
      </w:r>
    </w:p>
    <w:p w14:paraId="3DF8D2A4" w14:textId="77777777" w:rsidR="006E5353" w:rsidRPr="006E5353" w:rsidRDefault="006E5353" w:rsidP="006E5353">
      <w:pPr>
        <w:spacing w:after="0" w:line="240" w:lineRule="auto"/>
        <w:jc w:val="both"/>
      </w:pPr>
    </w:p>
    <w:p w14:paraId="6E35DB2C" w14:textId="7C19BC4C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опис употребе </w:t>
      </w:r>
      <w:r w:rsidR="007B3941">
        <w:rPr>
          <w:rFonts w:eastAsia="Arial MT"/>
          <w:szCs w:val="28"/>
          <w:lang w:val="sr-Cyrl-RS"/>
        </w:rPr>
        <w:t>приступног</w:t>
      </w:r>
      <w:r w:rsidR="007B3941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интерфејса у периоду дефинисаном у </w:t>
      </w:r>
      <w:r w:rsidR="00DA2E59" w:rsidRPr="00417A73">
        <w:rPr>
          <w:rFonts w:eastAsia="Arial MT"/>
          <w:szCs w:val="28"/>
          <w:lang w:val="sr-Cyrl-RS"/>
        </w:rPr>
        <w:t xml:space="preserve">тачки </w:t>
      </w:r>
      <w:r w:rsidR="0028728D" w:rsidRPr="00417A73">
        <w:rPr>
          <w:rFonts w:eastAsia="Arial MT"/>
          <w:szCs w:val="28"/>
          <w:lang w:val="sr-Cyrl-RS"/>
        </w:rPr>
        <w:t>3</w:t>
      </w:r>
      <w:r w:rsidR="00552F8F">
        <w:rPr>
          <w:rFonts w:eastAsia="Arial MT"/>
          <w:szCs w:val="28"/>
          <w:lang w:val="sr-Cyrl-RS"/>
        </w:rPr>
        <w:t>5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став 8</w:t>
      </w:r>
      <w:r w:rsidR="00947CF4" w:rsidRPr="00417A73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</w:t>
      </w:r>
      <w:r w:rsidR="00417A73" w:rsidRPr="00417A73">
        <w:rPr>
          <w:rFonts w:eastAsia="Arial MT"/>
          <w:szCs w:val="28"/>
          <w:lang w:val="sr-Cyrl-RS"/>
        </w:rPr>
        <w:t xml:space="preserve">одредба </w:t>
      </w:r>
      <w:r w:rsidR="00DA2E59" w:rsidRPr="00417A73">
        <w:rPr>
          <w:rFonts w:eastAsia="Arial MT"/>
          <w:szCs w:val="28"/>
          <w:lang w:val="sr-Cyrl-RS"/>
        </w:rPr>
        <w:t>под</w:t>
      </w:r>
      <w:r w:rsidR="0028728D" w:rsidRPr="00417A73">
        <w:rPr>
          <w:rFonts w:eastAsia="Arial MT"/>
          <w:szCs w:val="28"/>
          <w:lang w:val="sr-Cyrl-RS"/>
        </w:rPr>
        <w:t xml:space="preserve"> 3</w:t>
      </w:r>
      <w:r w:rsidR="00417A73" w:rsidRPr="00417A73">
        <w:rPr>
          <w:rFonts w:eastAsia="Arial MT"/>
          <w:szCs w:val="28"/>
          <w:lang w:val="sr-Cyrl-RS"/>
        </w:rPr>
        <w:t>)</w:t>
      </w:r>
      <w:r w:rsidR="0028728D" w:rsidRPr="00417A73">
        <w:rPr>
          <w:rFonts w:eastAsia="Arial MT"/>
          <w:szCs w:val="28"/>
          <w:lang w:val="sr-Cyrl-RS"/>
        </w:rPr>
        <w:t xml:space="preserve"> ове одлуке укључујући, али не ограничавајући се на:</w:t>
      </w:r>
    </w:p>
    <w:p w14:paraId="23261DF9" w14:textId="72B5DE1C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ind w:right="122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–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информацију о броју пружалаца услуге иницирања плаћања, пружалаца услуге </w:t>
      </w:r>
      <w:r w:rsidR="00417A73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>информација о рачуну и пружалаца платних услуга који издају платни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инструмент на основу платне картице који су користили интерфејс ради пружања услуге </w:t>
      </w:r>
      <w:r w:rsidR="008756FC" w:rsidRPr="00417A73">
        <w:rPr>
          <w:rFonts w:eastAsia="Arial MT"/>
          <w:szCs w:val="28"/>
          <w:lang w:val="sr-Cyrl-RS"/>
        </w:rPr>
        <w:t>корисницима</w:t>
      </w:r>
      <w:r w:rsidR="0028728D" w:rsidRPr="00417A73">
        <w:rPr>
          <w:rFonts w:eastAsia="Arial MT"/>
          <w:szCs w:val="28"/>
          <w:lang w:val="sr-Cyrl-RS"/>
        </w:rPr>
        <w:t>; и</w:t>
      </w:r>
    </w:p>
    <w:p w14:paraId="08589E05" w14:textId="0259BA28" w:rsidR="0028728D" w:rsidRPr="00417A73" w:rsidRDefault="006E5353" w:rsidP="006E5353">
      <w:pPr>
        <w:widowControl w:val="0"/>
        <w:autoSpaceDE w:val="0"/>
        <w:autoSpaceDN w:val="0"/>
        <w:spacing w:after="0" w:line="240" w:lineRule="auto"/>
        <w:ind w:right="122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–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информацију о броју захтева које су ти пружаоци услуге иницирања плаћања, пружаоци услуге</w:t>
      </w:r>
      <w:r w:rsidR="00417A73" w:rsidRPr="00417A73">
        <w:rPr>
          <w:rFonts w:eastAsia="Arial MT"/>
          <w:szCs w:val="28"/>
          <w:lang w:val="sr-Cyrl-RS"/>
        </w:rPr>
        <w:t xml:space="preserve"> пружања</w:t>
      </w:r>
      <w:r w:rsidR="0028728D" w:rsidRPr="00417A73">
        <w:rPr>
          <w:rFonts w:eastAsia="Arial MT"/>
          <w:szCs w:val="28"/>
          <w:lang w:val="sr-Cyrl-RS"/>
        </w:rPr>
        <w:t xml:space="preserve"> информација о рачуну и пружаоци платних услуга</w:t>
      </w:r>
      <w:r w:rsidR="002C071C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који издају платни инструмент на основу платне картице послали пружаоцу платних услуга који води рачуне преко </w:t>
      </w:r>
      <w:r w:rsidR="007B3941">
        <w:rPr>
          <w:rFonts w:eastAsia="Arial MT"/>
          <w:szCs w:val="28"/>
          <w:lang w:val="sr-Cyrl-RS"/>
        </w:rPr>
        <w:t>приступног</w:t>
      </w:r>
      <w:r w:rsidR="007B3941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интерфејса, а на које је пружалац платних услуга који води рачуне одговорио;</w:t>
      </w:r>
    </w:p>
    <w:p w14:paraId="4AB2E102" w14:textId="5121E78A" w:rsidR="0028728D" w:rsidRPr="00417A73" w:rsidRDefault="002C071C" w:rsidP="002C071C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доказе да је пружалац платних услуга који води рачуне уложио разумне напоре да обезбеди </w:t>
      </w:r>
      <w:r w:rsidR="007B3941">
        <w:rPr>
          <w:rFonts w:eastAsia="Arial MT"/>
          <w:szCs w:val="28"/>
          <w:lang w:val="sr-Cyrl-RS"/>
        </w:rPr>
        <w:t>доступност приступног</w:t>
      </w:r>
      <w:r w:rsidR="007B3941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интерфејса, укључујући слање обавештења о његовој доступности путем одговарајућих канала који, </w:t>
      </w:r>
      <w:r w:rsidR="00552F8F">
        <w:rPr>
          <w:rFonts w:eastAsia="Arial MT"/>
          <w:szCs w:val="28"/>
          <w:lang w:val="sr-Cyrl-RS"/>
        </w:rPr>
        <w:t>ако је</w:t>
      </w:r>
      <w:r w:rsidR="0028728D" w:rsidRPr="00417A73">
        <w:rPr>
          <w:rFonts w:eastAsia="Arial MT"/>
          <w:szCs w:val="28"/>
          <w:lang w:val="sr-Cyrl-RS"/>
        </w:rPr>
        <w:t xml:space="preserve"> релевантно, укључују интернет страницу пружаоца платних услуга који води рачуне, друштвене мреже, </w:t>
      </w:r>
      <w:r w:rsidR="00552F8F">
        <w:rPr>
          <w:rFonts w:eastAsia="Arial MT"/>
          <w:szCs w:val="28"/>
          <w:lang w:val="sr-Cyrl-RS"/>
        </w:rPr>
        <w:t xml:space="preserve">струковна </w:t>
      </w:r>
      <w:r w:rsidR="0028728D" w:rsidRPr="00417A73">
        <w:rPr>
          <w:rFonts w:eastAsia="Arial MT"/>
          <w:szCs w:val="28"/>
          <w:lang w:val="sr-Cyrl-RS"/>
        </w:rPr>
        <w:t xml:space="preserve">удружења трговаца </w:t>
      </w:r>
      <w:r w:rsidR="00552F8F">
        <w:rPr>
          <w:rFonts w:eastAsia="Arial MT"/>
          <w:szCs w:val="28"/>
          <w:lang w:val="sr-Cyrl-RS"/>
        </w:rPr>
        <w:t>(према</w:t>
      </w:r>
      <w:r w:rsidR="00552F8F" w:rsidRPr="00417A73"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сектор</w:t>
      </w:r>
      <w:r w:rsidR="00552F8F">
        <w:rPr>
          <w:rFonts w:eastAsia="Arial MT"/>
          <w:szCs w:val="28"/>
          <w:lang w:val="sr-Cyrl-RS"/>
        </w:rPr>
        <w:t>има)</w:t>
      </w:r>
      <w:r w:rsidR="0028728D" w:rsidRPr="00417A73">
        <w:rPr>
          <w:rFonts w:eastAsia="Arial MT"/>
          <w:szCs w:val="28"/>
          <w:lang w:val="sr-Cyrl-RS"/>
        </w:rPr>
        <w:t>, сарадњу</w:t>
      </w:r>
      <w:r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са учесницима на тржишту.</w:t>
      </w:r>
    </w:p>
    <w:p w14:paraId="4B6EF699" w14:textId="77777777" w:rsidR="0028728D" w:rsidRPr="00417A73" w:rsidRDefault="0028728D" w:rsidP="006E5353">
      <w:pPr>
        <w:widowControl w:val="0"/>
        <w:autoSpaceDE w:val="0"/>
        <w:autoSpaceDN w:val="0"/>
        <w:spacing w:after="0" w:line="240" w:lineRule="auto"/>
        <w:rPr>
          <w:rFonts w:ascii="Arial MT" w:eastAsia="Arial MT" w:hAnsi="Arial MT" w:cs="Arial MT"/>
          <w:sz w:val="24"/>
          <w:szCs w:val="24"/>
          <w:lang w:val="sr-Cyrl-RS"/>
        </w:rPr>
      </w:pPr>
    </w:p>
    <w:p w14:paraId="75F356F2" w14:textId="7EDC642F" w:rsidR="0028728D" w:rsidRPr="00CF0376" w:rsidRDefault="002C071C" w:rsidP="002C071C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lastRenderedPageBreak/>
        <w:tab/>
      </w:r>
      <w:r>
        <w:rPr>
          <w:rFonts w:ascii="Arial MT" w:eastAsia="Arial MT" w:hAnsi="Arial MT" w:cs="Arial MT"/>
          <w:szCs w:val="24"/>
        </w:rPr>
        <w:tab/>
      </w:r>
      <w:r w:rsidR="0028728D" w:rsidRPr="00AA43D0">
        <w:rPr>
          <w:lang w:val="sr-Cyrl-RS"/>
        </w:rPr>
        <w:t xml:space="preserve">Приликом процене испуњености услова из </w:t>
      </w:r>
      <w:r w:rsidR="00DA2E59" w:rsidRPr="00AA43D0">
        <w:rPr>
          <w:lang w:val="sr-Cyrl-RS"/>
        </w:rPr>
        <w:t xml:space="preserve">тачке </w:t>
      </w:r>
      <w:r w:rsidR="0028728D" w:rsidRPr="00AA43D0">
        <w:rPr>
          <w:lang w:val="sr-Cyrl-RS"/>
        </w:rPr>
        <w:t>3</w:t>
      </w:r>
      <w:r w:rsidR="00552F8F" w:rsidRPr="00AA43D0">
        <w:rPr>
          <w:lang w:val="sr-Cyrl-RS"/>
        </w:rPr>
        <w:t>5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став 8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</w:t>
      </w:r>
      <w:r w:rsidR="00417A73" w:rsidRPr="00AA43D0">
        <w:rPr>
          <w:lang w:val="sr-Cyrl-RS"/>
        </w:rPr>
        <w:t>одредба под</w:t>
      </w:r>
      <w:r w:rsidR="0028728D" w:rsidRPr="00AA43D0">
        <w:rPr>
          <w:lang w:val="sr-Cyrl-RS"/>
        </w:rPr>
        <w:t xml:space="preserve"> 3</w:t>
      </w:r>
      <w:r w:rsidR="00417A73" w:rsidRPr="00AA43D0">
        <w:rPr>
          <w:lang w:val="sr-Cyrl-RS"/>
        </w:rPr>
        <w:t>)</w:t>
      </w:r>
      <w:r w:rsidR="0028728D" w:rsidRPr="00AA43D0">
        <w:rPr>
          <w:lang w:val="sr-Cyrl-RS"/>
        </w:rPr>
        <w:t xml:space="preserve"> ове одлуке, могу се узети у обзир и информације које су </w:t>
      </w:r>
      <w:r w:rsidR="00DA2E59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достављене сагласно </w:t>
      </w:r>
      <w:proofErr w:type="spellStart"/>
      <w:r w:rsidR="0028728D" w:rsidRPr="00AA43D0">
        <w:rPr>
          <w:lang w:val="sr-Cyrl-RS"/>
        </w:rPr>
        <w:t>тач</w:t>
      </w:r>
      <w:proofErr w:type="spellEnd"/>
      <w:r w:rsidR="0028728D" w:rsidRPr="00AA43D0">
        <w:rPr>
          <w:lang w:val="sr-Cyrl-RS"/>
        </w:rPr>
        <w:t xml:space="preserve">. </w:t>
      </w:r>
      <w:r w:rsidR="001B3E62">
        <w:rPr>
          <w:lang w:val="sr-Cyrl-RS"/>
        </w:rPr>
        <w:t>6</w:t>
      </w:r>
      <w:r w:rsidR="00552F8F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и </w:t>
      </w:r>
      <w:r w:rsidR="007B3941">
        <w:rPr>
          <w:lang w:val="sr-Cyrl-RS"/>
        </w:rPr>
        <w:t>7</w:t>
      </w:r>
      <w:r w:rsidR="00552F8F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овог </w:t>
      </w:r>
      <w:r w:rsidR="00552F8F" w:rsidRPr="00AA43D0">
        <w:rPr>
          <w:lang w:val="sr-Cyrl-RS"/>
        </w:rPr>
        <w:t>п</w:t>
      </w:r>
      <w:r w:rsidR="0028728D" w:rsidRPr="00AA43D0">
        <w:rPr>
          <w:lang w:val="sr-Cyrl-RS"/>
        </w:rPr>
        <w:t>рилога.</w:t>
      </w:r>
    </w:p>
    <w:p w14:paraId="2F8CF913" w14:textId="77777777" w:rsidR="002C071C" w:rsidRDefault="002C071C" w:rsidP="006E5353">
      <w:pPr>
        <w:spacing w:after="0" w:line="240" w:lineRule="auto"/>
        <w:ind w:firstLine="851"/>
        <w:jc w:val="both"/>
      </w:pPr>
    </w:p>
    <w:p w14:paraId="135B8903" w14:textId="7015FD06" w:rsidR="0028728D" w:rsidRDefault="002C071C" w:rsidP="002C071C">
      <w:pPr>
        <w:spacing w:after="0" w:line="240" w:lineRule="auto"/>
        <w:jc w:val="both"/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</w:r>
      <w:r w:rsidR="0028728D" w:rsidRPr="00E62095">
        <w:rPr>
          <w:lang w:val="sr-Cyrl-RS"/>
        </w:rPr>
        <w:t xml:space="preserve">Период од три месеца из </w:t>
      </w:r>
      <w:r w:rsidR="00DA2E59" w:rsidRPr="00E62095">
        <w:rPr>
          <w:lang w:val="sr-Cyrl-RS"/>
        </w:rPr>
        <w:t xml:space="preserve">тачке </w:t>
      </w:r>
      <w:r w:rsidR="0028728D" w:rsidRPr="00E62095">
        <w:rPr>
          <w:lang w:val="sr-Cyrl-RS"/>
        </w:rPr>
        <w:t>3</w:t>
      </w:r>
      <w:r w:rsidR="00552F8F" w:rsidRPr="00E62095">
        <w:rPr>
          <w:lang w:val="sr-Cyrl-RS"/>
        </w:rPr>
        <w:t>5</w:t>
      </w:r>
      <w:r w:rsidR="00947CF4" w:rsidRPr="00E62095">
        <w:rPr>
          <w:lang w:val="sr-Cyrl-RS"/>
        </w:rPr>
        <w:t>.</w:t>
      </w:r>
      <w:r w:rsidR="0028728D" w:rsidRPr="00E62095">
        <w:rPr>
          <w:lang w:val="sr-Cyrl-RS"/>
        </w:rPr>
        <w:t xml:space="preserve"> став 8</w:t>
      </w:r>
      <w:r w:rsidR="00947CF4" w:rsidRPr="00E62095">
        <w:rPr>
          <w:lang w:val="sr-Cyrl-RS"/>
        </w:rPr>
        <w:t>.</w:t>
      </w:r>
      <w:r w:rsidR="0028728D" w:rsidRPr="00E62095">
        <w:rPr>
          <w:lang w:val="sr-Cyrl-RS"/>
        </w:rPr>
        <w:t xml:space="preserve"> </w:t>
      </w:r>
      <w:r w:rsidR="00417A73" w:rsidRPr="00E62095">
        <w:rPr>
          <w:lang w:val="sr-Cyrl-RS"/>
        </w:rPr>
        <w:t xml:space="preserve">одредба </w:t>
      </w:r>
      <w:r w:rsidR="00DA2E59" w:rsidRPr="00E62095">
        <w:rPr>
          <w:lang w:val="sr-Cyrl-RS"/>
        </w:rPr>
        <w:t>под</w:t>
      </w:r>
      <w:r w:rsidR="0028728D" w:rsidRPr="00E62095">
        <w:rPr>
          <w:lang w:val="sr-Cyrl-RS"/>
        </w:rPr>
        <w:t xml:space="preserve"> 3</w:t>
      </w:r>
      <w:r w:rsidR="00417A73" w:rsidRPr="00E62095">
        <w:rPr>
          <w:lang w:val="sr-Cyrl-RS"/>
        </w:rPr>
        <w:t>)</w:t>
      </w:r>
      <w:r w:rsidR="0028728D" w:rsidRPr="00E62095">
        <w:rPr>
          <w:lang w:val="sr-Cyrl-RS"/>
        </w:rPr>
        <w:t xml:space="preserve"> ове одлуке може да укључи и време у којем се врши тестирање из </w:t>
      </w:r>
      <w:r w:rsidR="00DA2E59" w:rsidRPr="00E62095">
        <w:rPr>
          <w:lang w:val="sr-Cyrl-RS"/>
        </w:rPr>
        <w:t xml:space="preserve">тачке </w:t>
      </w:r>
      <w:r w:rsidR="0028728D" w:rsidRPr="00E62095">
        <w:rPr>
          <w:lang w:val="sr-Cyrl-RS"/>
        </w:rPr>
        <w:t>3</w:t>
      </w:r>
      <w:r w:rsidR="00552F8F" w:rsidRPr="00E62095">
        <w:rPr>
          <w:lang w:val="sr-Cyrl-RS"/>
        </w:rPr>
        <w:t>2</w:t>
      </w:r>
      <w:r w:rsidR="00947CF4" w:rsidRPr="00E62095">
        <w:rPr>
          <w:lang w:val="sr-Cyrl-RS"/>
        </w:rPr>
        <w:t>.</w:t>
      </w:r>
      <w:r w:rsidR="0028728D" w:rsidRPr="00E62095">
        <w:rPr>
          <w:lang w:val="sr-Cyrl-RS"/>
        </w:rPr>
        <w:t xml:space="preserve"> став </w:t>
      </w:r>
      <w:r w:rsidR="00552F8F" w:rsidRPr="00E62095">
        <w:rPr>
          <w:lang w:val="sr-Cyrl-RS"/>
        </w:rPr>
        <w:t>10</w:t>
      </w:r>
      <w:r w:rsidR="00947CF4" w:rsidRPr="00E62095">
        <w:rPr>
          <w:lang w:val="sr-Cyrl-RS"/>
        </w:rPr>
        <w:t>.</w:t>
      </w:r>
      <w:r w:rsidR="0028728D" w:rsidRPr="00E62095">
        <w:rPr>
          <w:lang w:val="sr-Cyrl-RS"/>
        </w:rPr>
        <w:t xml:space="preserve"> ове одлуке.</w:t>
      </w:r>
    </w:p>
    <w:p w14:paraId="77ECD279" w14:textId="77777777" w:rsidR="002C071C" w:rsidRPr="002C071C" w:rsidRDefault="002C071C" w:rsidP="002C071C">
      <w:pPr>
        <w:spacing w:after="0" w:line="240" w:lineRule="auto"/>
        <w:jc w:val="both"/>
      </w:pPr>
    </w:p>
    <w:p w14:paraId="790B72BA" w14:textId="2B76AA22" w:rsidR="0028728D" w:rsidRPr="00417A73" w:rsidRDefault="0028728D" w:rsidP="006E5353">
      <w:pPr>
        <w:spacing w:after="0" w:line="240" w:lineRule="auto"/>
        <w:ind w:left="851"/>
        <w:jc w:val="center"/>
        <w:rPr>
          <w:rFonts w:eastAsia="Arial MT" w:hAnsi="Arial MT" w:cs="Arial MT"/>
          <w:b/>
          <w:sz w:val="23"/>
          <w:szCs w:val="24"/>
          <w:lang w:val="sr-Cyrl-RS"/>
        </w:rPr>
      </w:pPr>
      <w:r w:rsidRPr="00CF0376">
        <w:rPr>
          <w:b/>
          <w:bCs/>
          <w:i/>
          <w:iCs/>
          <w:lang w:val="sr-Cyrl-RS"/>
        </w:rPr>
        <w:t>Захтеви у вези са решавањем проблема</w:t>
      </w:r>
    </w:p>
    <w:p w14:paraId="435AA7C7" w14:textId="77777777" w:rsidR="002C071C" w:rsidRDefault="002C071C" w:rsidP="006E5353">
      <w:pPr>
        <w:spacing w:after="0" w:line="240" w:lineRule="auto"/>
        <w:ind w:firstLine="851"/>
        <w:jc w:val="both"/>
      </w:pPr>
    </w:p>
    <w:p w14:paraId="57176B5E" w14:textId="0D7A86CA" w:rsidR="00A17E3E" w:rsidRDefault="002C071C" w:rsidP="002C071C">
      <w:pPr>
        <w:spacing w:after="0" w:line="240" w:lineRule="auto"/>
        <w:jc w:val="both"/>
      </w:pPr>
      <w:bookmarkStart w:id="0" w:name="_Hlk185529375"/>
      <w:r>
        <w:rPr>
          <w:rFonts w:ascii="Arial MT" w:eastAsia="Arial MT" w:hAnsi="Arial MT" w:cs="Arial MT"/>
          <w:szCs w:val="24"/>
        </w:rPr>
        <w:tab/>
      </w:r>
      <w:r w:rsidR="000A278F">
        <w:rPr>
          <w:lang w:val="sr-Cyrl-RS"/>
        </w:rPr>
        <w:t>7</w:t>
      </w:r>
      <w:r w:rsidR="001B3E62">
        <w:rPr>
          <w:lang w:val="sr-Cyrl-RS"/>
        </w:rPr>
        <w:t>.</w:t>
      </w:r>
      <w:r>
        <w:tab/>
      </w:r>
      <w:r w:rsidR="0028728D" w:rsidRPr="00AA43D0">
        <w:rPr>
          <w:lang w:val="sr-Cyrl-RS"/>
        </w:rPr>
        <w:t xml:space="preserve">Ради утврђивања испуњености услова из </w:t>
      </w:r>
      <w:r w:rsidR="00DA2E59" w:rsidRPr="00AA43D0">
        <w:rPr>
          <w:lang w:val="sr-Cyrl-RS"/>
        </w:rPr>
        <w:t xml:space="preserve">тачке </w:t>
      </w:r>
      <w:r w:rsidR="0028728D" w:rsidRPr="00AA43D0">
        <w:rPr>
          <w:lang w:val="sr-Cyrl-RS"/>
        </w:rPr>
        <w:t>3</w:t>
      </w:r>
      <w:r w:rsidR="00552F8F" w:rsidRPr="00AA43D0">
        <w:rPr>
          <w:lang w:val="sr-Cyrl-RS"/>
        </w:rPr>
        <w:t>4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став 1</w:t>
      </w:r>
      <w:r w:rsidR="00947CF4" w:rsidRPr="00AA43D0">
        <w:rPr>
          <w:lang w:val="sr-Cyrl-RS"/>
        </w:rPr>
        <w:t>.</w:t>
      </w:r>
      <w:r w:rsidR="0028728D" w:rsidRPr="00AA43D0">
        <w:rPr>
          <w:lang w:val="sr-Cyrl-RS"/>
        </w:rPr>
        <w:t xml:space="preserve"> ове одлуке пружалац платних услуга који води рачуне </w:t>
      </w:r>
      <w:r w:rsidR="00DA2E59" w:rsidRPr="00AA43D0">
        <w:rPr>
          <w:lang w:val="sr-Cyrl-RS"/>
        </w:rPr>
        <w:t>Народној банци Србије</w:t>
      </w:r>
      <w:r w:rsidR="0028728D" w:rsidRPr="00AA43D0">
        <w:rPr>
          <w:lang w:val="sr-Cyrl-RS"/>
        </w:rPr>
        <w:t xml:space="preserve"> доставља:</w:t>
      </w:r>
    </w:p>
    <w:bookmarkEnd w:id="0"/>
    <w:p w14:paraId="55348105" w14:textId="77777777" w:rsidR="002C071C" w:rsidRPr="002C071C" w:rsidRDefault="002C071C" w:rsidP="002C071C">
      <w:pPr>
        <w:spacing w:after="0" w:line="240" w:lineRule="auto"/>
        <w:jc w:val="both"/>
      </w:pPr>
    </w:p>
    <w:p w14:paraId="1666558B" w14:textId="7D646332" w:rsidR="0028728D" w:rsidRPr="00417A73" w:rsidRDefault="002C071C" w:rsidP="002C071C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1)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>информације о успостављеним системима или процедурама за праћење и решавање проблема, а нарочито проблема које су пријавили пружаоци услуге иницирања</w:t>
      </w:r>
      <w:r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 xml:space="preserve">плаћања, пружаоци услуге </w:t>
      </w:r>
      <w:r w:rsidR="00417A73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>информација о рачуну и пружаоци платних услуга који издају платни инструмент на основу платне картице; и</w:t>
      </w:r>
    </w:p>
    <w:p w14:paraId="08FBEA70" w14:textId="68BC593E" w:rsidR="00172718" w:rsidRDefault="002C071C" w:rsidP="002C071C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  <w:r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</w:rPr>
        <w:tab/>
        <w:t>2)</w:t>
      </w:r>
      <w:r>
        <w:rPr>
          <w:rFonts w:ascii="Arial MT" w:eastAsia="Arial MT" w:hAnsi="Arial MT" w:cs="Arial MT"/>
          <w:szCs w:val="24"/>
        </w:rPr>
        <w:tab/>
      </w:r>
      <w:r w:rsidR="0028728D" w:rsidRPr="00417A73">
        <w:rPr>
          <w:rFonts w:eastAsia="Arial MT"/>
          <w:szCs w:val="28"/>
          <w:lang w:val="sr-Cyrl-RS"/>
        </w:rPr>
        <w:t xml:space="preserve">објашњење проблема, који нису решени у складу са циљним нивоом услуга из тачке </w:t>
      </w:r>
      <w:r w:rsidR="001B3E62">
        <w:rPr>
          <w:rFonts w:eastAsia="Arial MT"/>
          <w:szCs w:val="28"/>
          <w:lang w:val="sr-Cyrl-RS"/>
        </w:rPr>
        <w:t>2</w:t>
      </w:r>
      <w:r w:rsidR="0028728D" w:rsidRPr="00417A73">
        <w:rPr>
          <w:rFonts w:eastAsia="Arial MT"/>
          <w:szCs w:val="28"/>
          <w:lang w:val="sr-Cyrl-RS"/>
        </w:rPr>
        <w:t>.</w:t>
      </w:r>
      <w:r w:rsidR="00552F8F">
        <w:rPr>
          <w:rFonts w:eastAsia="Arial MT"/>
          <w:szCs w:val="28"/>
          <w:lang w:val="sr-Cyrl-RS"/>
        </w:rPr>
        <w:t xml:space="preserve"> став </w:t>
      </w:r>
      <w:r w:rsidR="0028728D" w:rsidRPr="00417A73">
        <w:rPr>
          <w:rFonts w:eastAsia="Arial MT"/>
          <w:szCs w:val="28"/>
          <w:lang w:val="sr-Cyrl-RS"/>
        </w:rPr>
        <w:t>1</w:t>
      </w:r>
      <w:r w:rsidR="00552F8F">
        <w:rPr>
          <w:rFonts w:eastAsia="Arial MT"/>
          <w:szCs w:val="28"/>
          <w:lang w:val="sr-Cyrl-RS"/>
        </w:rPr>
        <w:t>.</w:t>
      </w:r>
      <w:r w:rsidR="0028728D" w:rsidRPr="00417A73">
        <w:rPr>
          <w:rFonts w:eastAsia="Arial MT"/>
          <w:szCs w:val="28"/>
          <w:lang w:val="sr-Cyrl-RS"/>
        </w:rPr>
        <w:t xml:space="preserve"> овог </w:t>
      </w:r>
      <w:r w:rsidR="00552F8F">
        <w:rPr>
          <w:rFonts w:eastAsia="Arial MT"/>
          <w:szCs w:val="28"/>
          <w:lang w:val="sr-Cyrl-RS"/>
        </w:rPr>
        <w:t>п</w:t>
      </w:r>
      <w:r w:rsidR="0028728D" w:rsidRPr="00417A73">
        <w:rPr>
          <w:rFonts w:eastAsia="Arial MT"/>
          <w:szCs w:val="28"/>
          <w:lang w:val="sr-Cyrl-RS"/>
        </w:rPr>
        <w:t xml:space="preserve">рилога, а нарочито проблема које су пријавили пружаоци услуге иницирања плаћања, пружаоци услуге </w:t>
      </w:r>
      <w:r w:rsidR="00417A73" w:rsidRPr="00417A73">
        <w:rPr>
          <w:rFonts w:eastAsia="Arial MT"/>
          <w:szCs w:val="28"/>
          <w:lang w:val="sr-Cyrl-RS"/>
        </w:rPr>
        <w:t xml:space="preserve">пружања </w:t>
      </w:r>
      <w:r w:rsidR="0028728D" w:rsidRPr="00417A73">
        <w:rPr>
          <w:rFonts w:eastAsia="Arial MT"/>
          <w:szCs w:val="28"/>
          <w:lang w:val="sr-Cyrl-RS"/>
        </w:rPr>
        <w:t>информација о рачуну и пружаоци платних</w:t>
      </w:r>
      <w:r>
        <w:rPr>
          <w:rFonts w:eastAsia="Arial MT"/>
          <w:szCs w:val="28"/>
          <w:lang w:val="sr-Cyrl-RS"/>
        </w:rPr>
        <w:t xml:space="preserve"> </w:t>
      </w:r>
      <w:r w:rsidR="0028728D" w:rsidRPr="00417A73">
        <w:rPr>
          <w:rFonts w:eastAsia="Arial MT"/>
          <w:szCs w:val="28"/>
          <w:lang w:val="sr-Cyrl-RS"/>
        </w:rPr>
        <w:t>услуга који издају платни инструмент на основу платне картице.</w:t>
      </w:r>
    </w:p>
    <w:p w14:paraId="1ED1490A" w14:textId="77777777" w:rsidR="00CC1A5A" w:rsidRDefault="00CC1A5A" w:rsidP="002C071C">
      <w:pPr>
        <w:widowControl w:val="0"/>
        <w:autoSpaceDE w:val="0"/>
        <w:autoSpaceDN w:val="0"/>
        <w:spacing w:after="0" w:line="240" w:lineRule="auto"/>
        <w:jc w:val="both"/>
        <w:rPr>
          <w:rFonts w:eastAsia="Arial MT"/>
          <w:szCs w:val="28"/>
          <w:lang w:val="sr-Cyrl-RS"/>
        </w:rPr>
      </w:pPr>
    </w:p>
    <w:p w14:paraId="42E40CB9" w14:textId="307FEA8D" w:rsidR="00CC1A5A" w:rsidRPr="00417A73" w:rsidRDefault="00CC1A5A" w:rsidP="00CC1A5A">
      <w:pPr>
        <w:spacing w:after="0" w:line="240" w:lineRule="auto"/>
        <w:ind w:left="851"/>
        <w:jc w:val="center"/>
        <w:rPr>
          <w:rFonts w:eastAsia="Arial MT" w:hAnsi="Arial MT" w:cs="Arial MT"/>
          <w:b/>
          <w:sz w:val="23"/>
          <w:szCs w:val="24"/>
          <w:lang w:val="sr-Cyrl-RS"/>
        </w:rPr>
      </w:pPr>
      <w:r w:rsidRPr="00CF0376">
        <w:rPr>
          <w:b/>
          <w:bCs/>
          <w:i/>
          <w:iCs/>
          <w:lang w:val="sr-Cyrl-RS"/>
        </w:rPr>
        <w:t>Захтеви у вези с</w:t>
      </w:r>
      <w:r>
        <w:rPr>
          <w:b/>
          <w:bCs/>
          <w:i/>
          <w:iCs/>
          <w:lang w:val="sr-Cyrl-RS"/>
        </w:rPr>
        <w:t xml:space="preserve"> наменским интерфејсом</w:t>
      </w:r>
    </w:p>
    <w:p w14:paraId="1A3DF507" w14:textId="77777777" w:rsidR="00CC1A5A" w:rsidRDefault="00CC1A5A" w:rsidP="002C071C">
      <w:pPr>
        <w:widowControl w:val="0"/>
        <w:autoSpaceDE w:val="0"/>
        <w:autoSpaceDN w:val="0"/>
        <w:spacing w:after="0" w:line="240" w:lineRule="auto"/>
        <w:jc w:val="both"/>
        <w:rPr>
          <w:lang w:val="sr-Cyrl-RS"/>
        </w:rPr>
      </w:pPr>
    </w:p>
    <w:p w14:paraId="43FE7E6B" w14:textId="205874F1" w:rsidR="00275663" w:rsidRPr="00A35B08" w:rsidRDefault="00CC1A5A" w:rsidP="00CC1A5A">
      <w:pPr>
        <w:spacing w:after="0" w:line="240" w:lineRule="auto"/>
        <w:jc w:val="both"/>
        <w:rPr>
          <w:rFonts w:ascii="Arial MT" w:eastAsia="Arial MT" w:hAnsi="Arial MT" w:cs="Arial MT"/>
          <w:szCs w:val="24"/>
          <w:lang w:val="sr-Cyrl-RS"/>
        </w:rPr>
      </w:pPr>
      <w:r w:rsidRPr="00CC1A5A">
        <w:rPr>
          <w:rFonts w:ascii="Arial MT" w:eastAsia="Arial MT" w:hAnsi="Arial MT" w:cs="Arial MT"/>
          <w:szCs w:val="24"/>
        </w:rPr>
        <w:tab/>
      </w:r>
      <w:r>
        <w:rPr>
          <w:rFonts w:ascii="Arial MT" w:eastAsia="Arial MT" w:hAnsi="Arial MT" w:cs="Arial MT"/>
          <w:szCs w:val="24"/>
          <w:lang w:val="sr-Cyrl-RS"/>
        </w:rPr>
        <w:t>8</w:t>
      </w:r>
      <w:r w:rsidRPr="00CC1A5A">
        <w:rPr>
          <w:rFonts w:ascii="Arial MT" w:eastAsia="Arial MT" w:hAnsi="Arial MT" w:cs="Arial MT"/>
          <w:szCs w:val="24"/>
          <w:lang w:val="sr-Cyrl-RS"/>
        </w:rPr>
        <w:t>.</w:t>
      </w:r>
      <w:r w:rsidRPr="00CC1A5A">
        <w:rPr>
          <w:rFonts w:ascii="Arial MT" w:eastAsia="Arial MT" w:hAnsi="Arial MT" w:cs="Arial MT"/>
          <w:szCs w:val="24"/>
        </w:rPr>
        <w:tab/>
      </w:r>
      <w:r w:rsidR="00775FE0">
        <w:rPr>
          <w:rFonts w:ascii="Arial MT" w:eastAsia="Arial MT" w:hAnsi="Arial MT" w:cs="Arial MT"/>
          <w:szCs w:val="24"/>
          <w:lang w:val="sr-Cyrl-RS"/>
        </w:rPr>
        <w:t xml:space="preserve">Народна банка Србије обезбеђује техничку документацију у вези с наменским интерфејсом </w:t>
      </w:r>
      <w:r w:rsidR="00073FD0">
        <w:rPr>
          <w:rFonts w:ascii="Arial MT" w:eastAsia="Arial MT" w:hAnsi="Arial MT" w:cs="Arial MT"/>
          <w:szCs w:val="24"/>
          <w:lang w:val="sr-Cyrl-RS"/>
        </w:rPr>
        <w:t xml:space="preserve">из тачке 32. став 4. ове одлуке, </w:t>
      </w:r>
      <w:r w:rsidR="00775FE0">
        <w:rPr>
          <w:rFonts w:ascii="Arial MT" w:eastAsia="Arial MT" w:hAnsi="Arial MT" w:cs="Arial MT"/>
          <w:szCs w:val="24"/>
          <w:lang w:val="sr-Cyrl-RS"/>
        </w:rPr>
        <w:t>кој</w:t>
      </w:r>
      <w:r w:rsidR="00073FD0">
        <w:rPr>
          <w:rFonts w:ascii="Arial MT" w:eastAsia="Arial MT" w:hAnsi="Arial MT" w:cs="Arial MT"/>
          <w:szCs w:val="24"/>
          <w:lang w:val="sr-Cyrl-RS"/>
        </w:rPr>
        <w:t>у</w:t>
      </w:r>
      <w:r w:rsidR="00775FE0">
        <w:rPr>
          <w:rFonts w:ascii="Arial MT" w:eastAsia="Arial MT" w:hAnsi="Arial MT" w:cs="Arial MT"/>
          <w:szCs w:val="24"/>
          <w:lang w:val="sr-Cyrl-RS"/>
        </w:rPr>
        <w:t xml:space="preserve"> пружаоци платних услуга који воде рачуне стављају на располагање пружаоцима платних услуга из тачке 32. став 1. ове одлуке ради пружања </w:t>
      </w:r>
      <w:r w:rsidR="00073FD0">
        <w:rPr>
          <w:rFonts w:ascii="Arial MT" w:eastAsia="Arial MT" w:hAnsi="Arial MT" w:cs="Arial MT"/>
          <w:szCs w:val="24"/>
          <w:lang w:val="sr-Cyrl-RS"/>
        </w:rPr>
        <w:t xml:space="preserve">платних </w:t>
      </w:r>
      <w:r w:rsidR="00775FE0">
        <w:rPr>
          <w:rFonts w:ascii="Arial MT" w:eastAsia="Arial MT" w:hAnsi="Arial MT" w:cs="Arial MT"/>
          <w:szCs w:val="24"/>
          <w:lang w:val="sr-Cyrl-RS"/>
        </w:rPr>
        <w:t xml:space="preserve">услуга њиховим корисницима платних услуга. </w:t>
      </w:r>
    </w:p>
    <w:p w14:paraId="190BFBC8" w14:textId="5217E30E" w:rsidR="00CC1A5A" w:rsidRPr="00A35B08" w:rsidRDefault="00CC1A5A" w:rsidP="00A35B08">
      <w:pPr>
        <w:spacing w:after="0" w:line="240" w:lineRule="auto"/>
        <w:jc w:val="both"/>
        <w:rPr>
          <w:rFonts w:ascii="Arial MT" w:eastAsia="Arial MT" w:hAnsi="Arial MT" w:cs="Arial MT"/>
          <w:szCs w:val="24"/>
        </w:rPr>
      </w:pPr>
      <w:r w:rsidRPr="00A35B08">
        <w:rPr>
          <w:rFonts w:ascii="Arial MT" w:eastAsia="Arial MT" w:hAnsi="Arial MT" w:cs="Arial MT"/>
          <w:szCs w:val="24"/>
        </w:rPr>
        <w:t xml:space="preserve"> </w:t>
      </w:r>
    </w:p>
    <w:sectPr w:rsidR="00CC1A5A" w:rsidRPr="00A35B0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276745" w14:textId="77777777" w:rsidR="00FF27C5" w:rsidRDefault="00FF27C5" w:rsidP="002D5FE2">
      <w:pPr>
        <w:spacing w:after="0" w:line="240" w:lineRule="auto"/>
      </w:pPr>
      <w:r>
        <w:separator/>
      </w:r>
    </w:p>
  </w:endnote>
  <w:endnote w:type="continuationSeparator" w:id="0">
    <w:p w14:paraId="475A9212" w14:textId="77777777" w:rsidR="00FF27C5" w:rsidRDefault="00FF27C5" w:rsidP="002D5F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623156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D8ECF5" w14:textId="6A4E1604" w:rsidR="00A17E3E" w:rsidRDefault="00A17E3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1155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7CC43B52" w14:textId="77777777" w:rsidR="00A17E3E" w:rsidRDefault="00A17E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447002" w14:textId="77777777" w:rsidR="00FF27C5" w:rsidRDefault="00FF27C5" w:rsidP="002D5FE2">
      <w:pPr>
        <w:spacing w:after="0" w:line="240" w:lineRule="auto"/>
      </w:pPr>
      <w:r>
        <w:separator/>
      </w:r>
    </w:p>
  </w:footnote>
  <w:footnote w:type="continuationSeparator" w:id="0">
    <w:p w14:paraId="23CDA9C2" w14:textId="77777777" w:rsidR="00FF27C5" w:rsidRDefault="00FF27C5" w:rsidP="002D5F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3322D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1" w15:restartNumberingAfterBreak="0">
    <w:nsid w:val="20DF3B72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2" w15:restartNumberingAfterBreak="0">
    <w:nsid w:val="2BF337B5"/>
    <w:multiLevelType w:val="hybridMultilevel"/>
    <w:tmpl w:val="B49E8F0C"/>
    <w:lvl w:ilvl="0" w:tplc="5B44C504">
      <w:numFmt w:val="bullet"/>
      <w:lvlText w:val="-"/>
      <w:lvlJc w:val="left"/>
      <w:pPr>
        <w:ind w:left="1560" w:hanging="202"/>
      </w:pPr>
      <w:rPr>
        <w:rFonts w:ascii="Arial MT" w:eastAsia="Arial MT" w:hAnsi="Arial MT" w:cs="Arial MT" w:hint="default"/>
        <w:w w:val="99"/>
        <w:sz w:val="24"/>
        <w:szCs w:val="24"/>
        <w:lang w:val="hr-HR" w:eastAsia="en-US" w:bidi="ar-SA"/>
      </w:rPr>
    </w:lvl>
    <w:lvl w:ilvl="1" w:tplc="A484F90A">
      <w:numFmt w:val="bullet"/>
      <w:lvlText w:val="•"/>
      <w:lvlJc w:val="left"/>
      <w:pPr>
        <w:ind w:left="2330" w:hanging="202"/>
      </w:pPr>
      <w:rPr>
        <w:rFonts w:hint="default"/>
        <w:lang w:val="hr-HR" w:eastAsia="en-US" w:bidi="ar-SA"/>
      </w:rPr>
    </w:lvl>
    <w:lvl w:ilvl="2" w:tplc="801A0E68">
      <w:numFmt w:val="bullet"/>
      <w:lvlText w:val="•"/>
      <w:lvlJc w:val="left"/>
      <w:pPr>
        <w:ind w:left="3101" w:hanging="202"/>
      </w:pPr>
      <w:rPr>
        <w:rFonts w:hint="default"/>
        <w:lang w:val="hr-HR" w:eastAsia="en-US" w:bidi="ar-SA"/>
      </w:rPr>
    </w:lvl>
    <w:lvl w:ilvl="3" w:tplc="E7E603A0">
      <w:numFmt w:val="bullet"/>
      <w:lvlText w:val="•"/>
      <w:lvlJc w:val="left"/>
      <w:pPr>
        <w:ind w:left="3871" w:hanging="202"/>
      </w:pPr>
      <w:rPr>
        <w:rFonts w:hint="default"/>
        <w:lang w:val="hr-HR" w:eastAsia="en-US" w:bidi="ar-SA"/>
      </w:rPr>
    </w:lvl>
    <w:lvl w:ilvl="4" w:tplc="5F664E38">
      <w:numFmt w:val="bullet"/>
      <w:lvlText w:val="•"/>
      <w:lvlJc w:val="left"/>
      <w:pPr>
        <w:ind w:left="4642" w:hanging="202"/>
      </w:pPr>
      <w:rPr>
        <w:rFonts w:hint="default"/>
        <w:lang w:val="hr-HR" w:eastAsia="en-US" w:bidi="ar-SA"/>
      </w:rPr>
    </w:lvl>
    <w:lvl w:ilvl="5" w:tplc="10D6690E">
      <w:numFmt w:val="bullet"/>
      <w:lvlText w:val="•"/>
      <w:lvlJc w:val="left"/>
      <w:pPr>
        <w:ind w:left="5413" w:hanging="202"/>
      </w:pPr>
      <w:rPr>
        <w:rFonts w:hint="default"/>
        <w:lang w:val="hr-HR" w:eastAsia="en-US" w:bidi="ar-SA"/>
      </w:rPr>
    </w:lvl>
    <w:lvl w:ilvl="6" w:tplc="BBDC9254">
      <w:numFmt w:val="bullet"/>
      <w:lvlText w:val="•"/>
      <w:lvlJc w:val="left"/>
      <w:pPr>
        <w:ind w:left="6183" w:hanging="202"/>
      </w:pPr>
      <w:rPr>
        <w:rFonts w:hint="default"/>
        <w:lang w:val="hr-HR" w:eastAsia="en-US" w:bidi="ar-SA"/>
      </w:rPr>
    </w:lvl>
    <w:lvl w:ilvl="7" w:tplc="4EE65712">
      <w:numFmt w:val="bullet"/>
      <w:lvlText w:val="•"/>
      <w:lvlJc w:val="left"/>
      <w:pPr>
        <w:ind w:left="6954" w:hanging="202"/>
      </w:pPr>
      <w:rPr>
        <w:rFonts w:hint="default"/>
        <w:lang w:val="hr-HR" w:eastAsia="en-US" w:bidi="ar-SA"/>
      </w:rPr>
    </w:lvl>
    <w:lvl w:ilvl="8" w:tplc="CB8E9FE2">
      <w:numFmt w:val="bullet"/>
      <w:lvlText w:val="•"/>
      <w:lvlJc w:val="left"/>
      <w:pPr>
        <w:ind w:left="7725" w:hanging="202"/>
      </w:pPr>
      <w:rPr>
        <w:rFonts w:hint="default"/>
        <w:lang w:val="hr-HR" w:eastAsia="en-US" w:bidi="ar-SA"/>
      </w:rPr>
    </w:lvl>
  </w:abstractNum>
  <w:abstractNum w:abstractNumId="3" w15:restartNumberingAfterBreak="0">
    <w:nsid w:val="32A46BD5"/>
    <w:multiLevelType w:val="hybridMultilevel"/>
    <w:tmpl w:val="72B628FE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3730CBA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5" w15:restartNumberingAfterBreak="0">
    <w:nsid w:val="36161FE8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6" w15:restartNumberingAfterBreak="0">
    <w:nsid w:val="389B5819"/>
    <w:multiLevelType w:val="hybridMultilevel"/>
    <w:tmpl w:val="67B61630"/>
    <w:lvl w:ilvl="0" w:tplc="6DDC177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931" w:hanging="360"/>
      </w:pPr>
    </w:lvl>
    <w:lvl w:ilvl="2" w:tplc="241A001B" w:tentative="1">
      <w:start w:val="1"/>
      <w:numFmt w:val="lowerRoman"/>
      <w:lvlText w:val="%3."/>
      <w:lvlJc w:val="right"/>
      <w:pPr>
        <w:ind w:left="2651" w:hanging="180"/>
      </w:pPr>
    </w:lvl>
    <w:lvl w:ilvl="3" w:tplc="241A000F" w:tentative="1">
      <w:start w:val="1"/>
      <w:numFmt w:val="decimal"/>
      <w:lvlText w:val="%4."/>
      <w:lvlJc w:val="left"/>
      <w:pPr>
        <w:ind w:left="3371" w:hanging="360"/>
      </w:pPr>
    </w:lvl>
    <w:lvl w:ilvl="4" w:tplc="241A0019" w:tentative="1">
      <w:start w:val="1"/>
      <w:numFmt w:val="lowerLetter"/>
      <w:lvlText w:val="%5."/>
      <w:lvlJc w:val="left"/>
      <w:pPr>
        <w:ind w:left="4091" w:hanging="360"/>
      </w:pPr>
    </w:lvl>
    <w:lvl w:ilvl="5" w:tplc="241A001B" w:tentative="1">
      <w:start w:val="1"/>
      <w:numFmt w:val="lowerRoman"/>
      <w:lvlText w:val="%6."/>
      <w:lvlJc w:val="right"/>
      <w:pPr>
        <w:ind w:left="4811" w:hanging="180"/>
      </w:pPr>
    </w:lvl>
    <w:lvl w:ilvl="6" w:tplc="241A000F" w:tentative="1">
      <w:start w:val="1"/>
      <w:numFmt w:val="decimal"/>
      <w:lvlText w:val="%7."/>
      <w:lvlJc w:val="left"/>
      <w:pPr>
        <w:ind w:left="5531" w:hanging="360"/>
      </w:pPr>
    </w:lvl>
    <w:lvl w:ilvl="7" w:tplc="241A0019" w:tentative="1">
      <w:start w:val="1"/>
      <w:numFmt w:val="lowerLetter"/>
      <w:lvlText w:val="%8."/>
      <w:lvlJc w:val="left"/>
      <w:pPr>
        <w:ind w:left="6251" w:hanging="360"/>
      </w:pPr>
    </w:lvl>
    <w:lvl w:ilvl="8" w:tplc="241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390E132D"/>
    <w:multiLevelType w:val="multilevel"/>
    <w:tmpl w:val="13E6DBDC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8" w15:restartNumberingAfterBreak="0">
    <w:nsid w:val="43281546"/>
    <w:multiLevelType w:val="multilevel"/>
    <w:tmpl w:val="13E6DBDC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9" w15:restartNumberingAfterBreak="0">
    <w:nsid w:val="5DCE6916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10" w15:restartNumberingAfterBreak="0">
    <w:nsid w:val="608112F6"/>
    <w:multiLevelType w:val="multilevel"/>
    <w:tmpl w:val="AA7A9338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1.%2.%3."/>
      <w:lvlJc w:val="left"/>
      <w:pPr>
        <w:ind w:left="1649" w:hanging="504"/>
      </w:pPr>
      <w:rPr>
        <w:rFonts w:hint="default"/>
        <w:w w:val="99"/>
        <w:sz w:val="28"/>
        <w:szCs w:val="28"/>
        <w:lang w:val="hr-HR" w:eastAsia="en-US" w:bidi="ar-SA"/>
      </w:rPr>
    </w:lvl>
    <w:lvl w:ilvl="3">
      <w:start w:val="1"/>
      <w:numFmt w:val="bullet"/>
      <w:lvlText w:val=""/>
      <w:lvlJc w:val="left"/>
      <w:pPr>
        <w:ind w:left="1865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11" w15:restartNumberingAfterBreak="0">
    <w:nsid w:val="60D809CA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12" w15:restartNumberingAfterBreak="0">
    <w:nsid w:val="6E807634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13" w15:restartNumberingAfterBreak="0">
    <w:nsid w:val="759765CA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14" w15:restartNumberingAfterBreak="0">
    <w:nsid w:val="78202FDD"/>
    <w:multiLevelType w:val="multilevel"/>
    <w:tmpl w:val="AE5A349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hr-HR" w:eastAsia="en-US" w:bidi="ar-SA"/>
      </w:rPr>
    </w:lvl>
    <w:lvl w:ilvl="2">
      <w:start w:val="1"/>
      <w:numFmt w:val="decimal"/>
      <w:lvlText w:val="%3)"/>
      <w:lvlJc w:val="left"/>
      <w:pPr>
        <w:ind w:left="1505" w:hanging="360"/>
      </w:p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abstractNum w:abstractNumId="15" w15:restartNumberingAfterBreak="0">
    <w:nsid w:val="788B3169"/>
    <w:multiLevelType w:val="multilevel"/>
    <w:tmpl w:val="2F24E4EA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  <w:bCs/>
        <w:w w:val="99"/>
        <w:sz w:val="28"/>
        <w:szCs w:val="28"/>
        <w:lang w:val="sr-Cyrl-RS" w:eastAsia="en-US" w:bidi="ar-SA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rFonts w:hint="default"/>
        <w:w w:val="99"/>
        <w:sz w:val="28"/>
        <w:szCs w:val="28"/>
        <w:lang w:val="sr-Cyrl-RS" w:eastAsia="en-US" w:bidi="ar-SA"/>
      </w:rPr>
    </w:lvl>
    <w:lvl w:ilvl="2">
      <w:start w:val="1"/>
      <w:numFmt w:val="decimal"/>
      <w:lvlText w:val="%1.%2.%3."/>
      <w:lvlJc w:val="left"/>
      <w:pPr>
        <w:ind w:left="1071" w:hanging="504"/>
      </w:pPr>
      <w:rPr>
        <w:rFonts w:hint="default"/>
        <w:w w:val="99"/>
        <w:sz w:val="28"/>
        <w:szCs w:val="28"/>
        <w:lang w:val="hr-HR" w:eastAsia="en-US" w:bidi="ar-SA"/>
      </w:rPr>
    </w:lvl>
    <w:lvl w:ilvl="3">
      <w:start w:val="1"/>
      <w:numFmt w:val="decimal"/>
      <w:lvlText w:val="%1.%2.%3.%4."/>
      <w:lvlJc w:val="left"/>
      <w:pPr>
        <w:ind w:left="2153" w:hanging="648"/>
      </w:pPr>
      <w:rPr>
        <w:rFonts w:hint="default"/>
        <w:w w:val="99"/>
        <w:sz w:val="24"/>
        <w:szCs w:val="24"/>
        <w:lang w:val="hr-HR" w:eastAsia="en-US" w:bidi="ar-SA"/>
      </w:rPr>
    </w:lvl>
    <w:lvl w:ilvl="4">
      <w:start w:val="1"/>
      <w:numFmt w:val="decimal"/>
      <w:lvlText w:val="%1.%2.%3.%4.%5."/>
      <w:lvlJc w:val="left"/>
      <w:pPr>
        <w:ind w:left="2657" w:hanging="792"/>
      </w:pPr>
      <w:rPr>
        <w:rFonts w:hint="default"/>
        <w:lang w:val="hr-HR" w:eastAsia="en-US" w:bidi="ar-SA"/>
      </w:rPr>
    </w:lvl>
    <w:lvl w:ilvl="5">
      <w:start w:val="1"/>
      <w:numFmt w:val="decimal"/>
      <w:lvlText w:val="%1.%2.%3.%4.%5.%6."/>
      <w:lvlJc w:val="left"/>
      <w:pPr>
        <w:ind w:left="3161" w:hanging="936"/>
      </w:pPr>
      <w:rPr>
        <w:rFonts w:hint="default"/>
        <w:lang w:val="hr-HR" w:eastAsia="en-US" w:bidi="ar-SA"/>
      </w:rPr>
    </w:lvl>
    <w:lvl w:ilvl="6">
      <w:start w:val="1"/>
      <w:numFmt w:val="decimal"/>
      <w:lvlText w:val="%1.%2.%3.%4.%5.%6.%7."/>
      <w:lvlJc w:val="left"/>
      <w:pPr>
        <w:ind w:left="3665" w:hanging="1080"/>
      </w:pPr>
      <w:rPr>
        <w:rFonts w:hint="default"/>
        <w:lang w:val="hr-HR" w:eastAsia="en-US" w:bidi="ar-SA"/>
      </w:rPr>
    </w:lvl>
    <w:lvl w:ilvl="7">
      <w:start w:val="1"/>
      <w:numFmt w:val="decimal"/>
      <w:lvlText w:val="%1.%2.%3.%4.%5.%6.%7.%8."/>
      <w:lvlJc w:val="left"/>
      <w:pPr>
        <w:ind w:left="4169" w:hanging="1224"/>
      </w:pPr>
      <w:rPr>
        <w:rFonts w:hint="default"/>
        <w:lang w:val="hr-HR" w:eastAsia="en-US" w:bidi="ar-SA"/>
      </w:rPr>
    </w:lvl>
    <w:lvl w:ilvl="8">
      <w:start w:val="1"/>
      <w:numFmt w:val="decimal"/>
      <w:lvlText w:val="%1.%2.%3.%4.%5.%6.%7.%8.%9."/>
      <w:lvlJc w:val="left"/>
      <w:pPr>
        <w:ind w:left="4745" w:hanging="1440"/>
      </w:pPr>
      <w:rPr>
        <w:rFonts w:hint="default"/>
        <w:lang w:val="hr-HR" w:eastAsia="en-US" w:bidi="ar-SA"/>
      </w:rPr>
    </w:lvl>
  </w:abstractNum>
  <w:num w:numId="1" w16cid:durableId="1355305285">
    <w:abstractNumId w:val="2"/>
  </w:num>
  <w:num w:numId="2" w16cid:durableId="1593933373">
    <w:abstractNumId w:val="15"/>
  </w:num>
  <w:num w:numId="3" w16cid:durableId="1851023469">
    <w:abstractNumId w:val="8"/>
  </w:num>
  <w:num w:numId="4" w16cid:durableId="960571565">
    <w:abstractNumId w:val="9"/>
  </w:num>
  <w:num w:numId="5" w16cid:durableId="1544711559">
    <w:abstractNumId w:val="12"/>
  </w:num>
  <w:num w:numId="6" w16cid:durableId="761030346">
    <w:abstractNumId w:val="14"/>
  </w:num>
  <w:num w:numId="7" w16cid:durableId="196085287">
    <w:abstractNumId w:val="0"/>
  </w:num>
  <w:num w:numId="8" w16cid:durableId="1705590600">
    <w:abstractNumId w:val="13"/>
  </w:num>
  <w:num w:numId="9" w16cid:durableId="1012801480">
    <w:abstractNumId w:val="10"/>
  </w:num>
  <w:num w:numId="10" w16cid:durableId="1853647241">
    <w:abstractNumId w:val="5"/>
  </w:num>
  <w:num w:numId="11" w16cid:durableId="200747171">
    <w:abstractNumId w:val="4"/>
  </w:num>
  <w:num w:numId="12" w16cid:durableId="1822118073">
    <w:abstractNumId w:val="1"/>
  </w:num>
  <w:num w:numId="13" w16cid:durableId="1993606536">
    <w:abstractNumId w:val="7"/>
  </w:num>
  <w:num w:numId="14" w16cid:durableId="2086414628">
    <w:abstractNumId w:val="11"/>
  </w:num>
  <w:num w:numId="15" w16cid:durableId="568030756">
    <w:abstractNumId w:val="6"/>
  </w:num>
  <w:num w:numId="16" w16cid:durableId="7485765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45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F79"/>
    <w:rsid w:val="00010445"/>
    <w:rsid w:val="00047946"/>
    <w:rsid w:val="00073FD0"/>
    <w:rsid w:val="0008318A"/>
    <w:rsid w:val="000A278F"/>
    <w:rsid w:val="000A442A"/>
    <w:rsid w:val="000F3A5A"/>
    <w:rsid w:val="00110095"/>
    <w:rsid w:val="00113E81"/>
    <w:rsid w:val="00131034"/>
    <w:rsid w:val="0013293F"/>
    <w:rsid w:val="001448AA"/>
    <w:rsid w:val="00172718"/>
    <w:rsid w:val="001B3E62"/>
    <w:rsid w:val="001B658C"/>
    <w:rsid w:val="001E4B01"/>
    <w:rsid w:val="001F3195"/>
    <w:rsid w:val="00231042"/>
    <w:rsid w:val="00235C2E"/>
    <w:rsid w:val="002400D5"/>
    <w:rsid w:val="00275663"/>
    <w:rsid w:val="0028728D"/>
    <w:rsid w:val="00291718"/>
    <w:rsid w:val="002926A3"/>
    <w:rsid w:val="002C071C"/>
    <w:rsid w:val="002D2A41"/>
    <w:rsid w:val="002D5FE2"/>
    <w:rsid w:val="002F22A2"/>
    <w:rsid w:val="00360262"/>
    <w:rsid w:val="003D108C"/>
    <w:rsid w:val="00417A73"/>
    <w:rsid w:val="004316BC"/>
    <w:rsid w:val="00472393"/>
    <w:rsid w:val="004F3D4F"/>
    <w:rsid w:val="004F7620"/>
    <w:rsid w:val="00552F8F"/>
    <w:rsid w:val="005B2DBC"/>
    <w:rsid w:val="0060308D"/>
    <w:rsid w:val="00610078"/>
    <w:rsid w:val="00644E34"/>
    <w:rsid w:val="006D0B63"/>
    <w:rsid w:val="006E1A69"/>
    <w:rsid w:val="006E5353"/>
    <w:rsid w:val="00712D32"/>
    <w:rsid w:val="0071628B"/>
    <w:rsid w:val="00716FE4"/>
    <w:rsid w:val="00735918"/>
    <w:rsid w:val="00744C46"/>
    <w:rsid w:val="00775FE0"/>
    <w:rsid w:val="00782135"/>
    <w:rsid w:val="007952BE"/>
    <w:rsid w:val="007B3941"/>
    <w:rsid w:val="007C5A00"/>
    <w:rsid w:val="007D2A90"/>
    <w:rsid w:val="007E7ABF"/>
    <w:rsid w:val="00806562"/>
    <w:rsid w:val="00811F79"/>
    <w:rsid w:val="00837064"/>
    <w:rsid w:val="008756FC"/>
    <w:rsid w:val="008770F1"/>
    <w:rsid w:val="0088088E"/>
    <w:rsid w:val="008808C3"/>
    <w:rsid w:val="00892425"/>
    <w:rsid w:val="008D586B"/>
    <w:rsid w:val="00920F0A"/>
    <w:rsid w:val="009320D1"/>
    <w:rsid w:val="00937463"/>
    <w:rsid w:val="00947CF4"/>
    <w:rsid w:val="009B31B9"/>
    <w:rsid w:val="009E3CD7"/>
    <w:rsid w:val="00A17E3E"/>
    <w:rsid w:val="00A35B08"/>
    <w:rsid w:val="00AA43D0"/>
    <w:rsid w:val="00AC6320"/>
    <w:rsid w:val="00AF4D66"/>
    <w:rsid w:val="00B0448C"/>
    <w:rsid w:val="00B113AE"/>
    <w:rsid w:val="00B709DE"/>
    <w:rsid w:val="00B96EBA"/>
    <w:rsid w:val="00BC0052"/>
    <w:rsid w:val="00BC593A"/>
    <w:rsid w:val="00C04E5E"/>
    <w:rsid w:val="00C179AC"/>
    <w:rsid w:val="00C954DC"/>
    <w:rsid w:val="00C96ED3"/>
    <w:rsid w:val="00C97900"/>
    <w:rsid w:val="00CA1155"/>
    <w:rsid w:val="00CA2154"/>
    <w:rsid w:val="00CC1A5A"/>
    <w:rsid w:val="00CD3466"/>
    <w:rsid w:val="00CF0376"/>
    <w:rsid w:val="00CF3F44"/>
    <w:rsid w:val="00D20BD9"/>
    <w:rsid w:val="00D4485B"/>
    <w:rsid w:val="00D63130"/>
    <w:rsid w:val="00DA2E59"/>
    <w:rsid w:val="00DD033B"/>
    <w:rsid w:val="00DF1337"/>
    <w:rsid w:val="00DF57AD"/>
    <w:rsid w:val="00E019DC"/>
    <w:rsid w:val="00E057F5"/>
    <w:rsid w:val="00E07D35"/>
    <w:rsid w:val="00E177A7"/>
    <w:rsid w:val="00E3635F"/>
    <w:rsid w:val="00E476DD"/>
    <w:rsid w:val="00E62095"/>
    <w:rsid w:val="00E81C64"/>
    <w:rsid w:val="00E86060"/>
    <w:rsid w:val="00F20D69"/>
    <w:rsid w:val="00F408BA"/>
    <w:rsid w:val="00F809AD"/>
    <w:rsid w:val="00FD2ADB"/>
    <w:rsid w:val="00FD643B"/>
    <w:rsid w:val="00FF2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9F42C9"/>
  <w15:chartTrackingRefBased/>
  <w15:docId w15:val="{87F3E564-4BB2-4126-932A-7042A4B92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8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BC0052"/>
    <w:pPr>
      <w:widowControl w:val="0"/>
      <w:autoSpaceDE w:val="0"/>
      <w:autoSpaceDN w:val="0"/>
      <w:spacing w:after="0" w:line="240" w:lineRule="auto"/>
      <w:ind w:left="334" w:right="111" w:firstLine="908"/>
      <w:jc w:val="both"/>
    </w:pPr>
    <w:rPr>
      <w:rFonts w:eastAsia="Arial"/>
      <w:lang w:val="en-US"/>
    </w:rPr>
  </w:style>
  <w:style w:type="paragraph" w:styleId="BodyText">
    <w:name w:val="Body Text"/>
    <w:basedOn w:val="Normal"/>
    <w:link w:val="BodyTextChar"/>
    <w:uiPriority w:val="1"/>
    <w:qFormat/>
    <w:rsid w:val="00BC0052"/>
    <w:pPr>
      <w:widowControl w:val="0"/>
      <w:autoSpaceDE w:val="0"/>
      <w:autoSpaceDN w:val="0"/>
      <w:spacing w:after="0" w:line="240" w:lineRule="auto"/>
      <w:ind w:left="334"/>
      <w:jc w:val="both"/>
    </w:pPr>
    <w:rPr>
      <w:rFonts w:eastAsia="Arial"/>
      <w:szCs w:val="28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BC0052"/>
    <w:rPr>
      <w:rFonts w:ascii="Arial" w:eastAsia="Arial" w:hAnsi="Arial" w:cs="Arial"/>
      <w:kern w:val="0"/>
      <w:sz w:val="28"/>
      <w:szCs w:val="28"/>
      <w:lang w:val="en-US"/>
      <w14:ligatures w14:val="none"/>
    </w:rPr>
  </w:style>
  <w:style w:type="paragraph" w:styleId="Revision">
    <w:name w:val="Revision"/>
    <w:hidden/>
    <w:uiPriority w:val="99"/>
    <w:semiHidden/>
    <w:rsid w:val="00BC005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17E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7E3E"/>
  </w:style>
  <w:style w:type="paragraph" w:styleId="Footer">
    <w:name w:val="footer"/>
    <w:basedOn w:val="Normal"/>
    <w:link w:val="FooterChar"/>
    <w:uiPriority w:val="99"/>
    <w:unhideWhenUsed/>
    <w:rsid w:val="00A17E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7E3E"/>
  </w:style>
  <w:style w:type="character" w:styleId="CommentReference">
    <w:name w:val="annotation reference"/>
    <w:basedOn w:val="DefaultParagraphFont"/>
    <w:uiPriority w:val="99"/>
    <w:semiHidden/>
    <w:unhideWhenUsed/>
    <w:rsid w:val="00DD03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D033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D033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03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033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4E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4E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6AF195-B2E7-4E29-93DF-6ED314A80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2727</Words>
  <Characters>15496</Characters>
  <Application>Microsoft Office Word</Application>
  <DocSecurity>0</DocSecurity>
  <Lines>377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Sektor za platni sistem</dc:creator>
  <cp:keywords> [SEC=JAVNO]</cp:keywords>
  <dc:description/>
  <cp:lastModifiedBy>Sladjana Boskovic</cp:lastModifiedBy>
  <cp:revision>3</cp:revision>
  <cp:lastPrinted>2024-12-20T11:16:00Z</cp:lastPrinted>
  <dcterms:created xsi:type="dcterms:W3CDTF">2024-12-20T11:14:00Z</dcterms:created>
  <dcterms:modified xsi:type="dcterms:W3CDTF">2024-12-20T11:16:00Z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M_ProtectiveMarkingValue_Footer">
    <vt:lpwstr>ЈАВНО</vt:lpwstr>
  </property>
  <property fmtid="{D5CDD505-2E9C-101B-9397-08002B2CF9AE}" pid="3" name="PM_Caveats_Count">
    <vt:lpwstr>0</vt:lpwstr>
  </property>
  <property fmtid="{D5CDD505-2E9C-101B-9397-08002B2CF9AE}" pid="4" name="PM_Originator_Hash_SHA1">
    <vt:lpwstr>0ADAA5FCC7F4E6E6B0FEE46245480BE3DCCEF619</vt:lpwstr>
  </property>
  <property fmtid="{D5CDD505-2E9C-101B-9397-08002B2CF9AE}" pid="5" name="PM_SecurityClassification">
    <vt:lpwstr>JAVNO</vt:lpwstr>
  </property>
  <property fmtid="{D5CDD505-2E9C-101B-9397-08002B2CF9AE}" pid="6" name="PM_DisplayValueSecClassificationWithQualifier">
    <vt:lpwstr>ЈАВНО</vt:lpwstr>
  </property>
  <property fmtid="{D5CDD505-2E9C-101B-9397-08002B2CF9AE}" pid="7" name="PM_Qualifier">
    <vt:lpwstr/>
  </property>
  <property fmtid="{D5CDD505-2E9C-101B-9397-08002B2CF9AE}" pid="8" name="PM_Hash_SHA1">
    <vt:lpwstr>D9E7F6D03B7AFF3CA54ADE457FA410D7E63982D6</vt:lpwstr>
  </property>
  <property fmtid="{D5CDD505-2E9C-101B-9397-08002B2CF9AE}" pid="9" name="PM_ProtectiveMarkingImage_Header">
    <vt:lpwstr>C:\Program Files\Common Files\janusNET Shared\janusSEAL\Images\DocumentSlashBlue.png</vt:lpwstr>
  </property>
  <property fmtid="{D5CDD505-2E9C-101B-9397-08002B2CF9AE}" pid="10" name="PM_InsertionValue">
    <vt:lpwstr>JAVNO</vt:lpwstr>
  </property>
  <property fmtid="{D5CDD505-2E9C-101B-9397-08002B2CF9AE}" pid="11" name="PM_ProtectiveMarkingValue_Header">
    <vt:lpwstr>ЈАВНО</vt:lpwstr>
  </property>
  <property fmtid="{D5CDD505-2E9C-101B-9397-08002B2CF9AE}" pid="12" name="PM_ProtectiveMarkingImage_Footer">
    <vt:lpwstr>C:\Program Files\Common Files\janusNET Shared\janusSEAL\Images\DocumentSlashBlue.png</vt:lpwstr>
  </property>
  <property fmtid="{D5CDD505-2E9C-101B-9397-08002B2CF9AE}" pid="13" name="PM_Namespace">
    <vt:lpwstr>NBS</vt:lpwstr>
  </property>
  <property fmtid="{D5CDD505-2E9C-101B-9397-08002B2CF9AE}" pid="14" name="PM_Version">
    <vt:lpwstr>v2</vt:lpwstr>
  </property>
  <property fmtid="{D5CDD505-2E9C-101B-9397-08002B2CF9AE}" pid="15" name="PM_Originating_FileId">
    <vt:lpwstr>6D07AD4E949A4D8997B51A70E41A3FBF</vt:lpwstr>
  </property>
  <property fmtid="{D5CDD505-2E9C-101B-9397-08002B2CF9AE}" pid="16" name="PM_OriginationTimeStamp">
    <vt:lpwstr>2024-03-13T09:29:01Z</vt:lpwstr>
  </property>
  <property fmtid="{D5CDD505-2E9C-101B-9397-08002B2CF9AE}" pid="17" name="PM_Hash_Version">
    <vt:lpwstr>2016.1</vt:lpwstr>
  </property>
  <property fmtid="{D5CDD505-2E9C-101B-9397-08002B2CF9AE}" pid="18" name="PM_Hash_Salt_Prev">
    <vt:lpwstr>1B3A011F96270422F7FE40BA6260519E</vt:lpwstr>
  </property>
  <property fmtid="{D5CDD505-2E9C-101B-9397-08002B2CF9AE}" pid="19" name="PM_Hash_Salt">
    <vt:lpwstr>1B3A011F96270422F7FE40BA6260519E</vt:lpwstr>
  </property>
</Properties>
</file>